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LECASU - Ficha de Levantamento de Potenciais Clientes</w:t>
        <w:br/>
        <w:t>PPA | Energy as a Service</w:t>
      </w:r>
    </w:p>
    <w:p>
      <w:r>
        <w:rPr>
          <w:b/>
        </w:rPr>
        <w:t xml:space="preserve">Data: ____/____/______    </w:t>
      </w:r>
      <w:r>
        <w:t>Responsável: 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Informação</w:t>
            </w:r>
          </w:p>
        </w:tc>
      </w:tr>
      <w:tr>
        <w:tc>
          <w:tcPr>
            <w:tcW w:type="dxa" w:w="4320"/>
          </w:tcPr>
          <w:p>
            <w:r>
              <w:t>Nome da Empresa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Cidade/Província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Morada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Google Maps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Telefone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Director / Decisor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Contacto do Decisor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Funciona de dia?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Opera 24h?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Grande cobertura?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Estacionamento amplo?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Possui gerador?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Possui sistema solar?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Actividade principal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Potencial estimado</w:t>
            </w:r>
          </w:p>
        </w:tc>
        <w:tc>
          <w:tcPr>
            <w:tcW w:type="dxa" w:w="4320"/>
          </w:tcPr>
          <w:p>
            <w:r>
              <w:t>☐ Baixo ☐ Médio ☐ Alto ☐ Muito Alto</w:t>
            </w:r>
          </w:p>
        </w:tc>
      </w:tr>
      <w:tr>
        <w:tc>
          <w:tcPr>
            <w:tcW w:type="dxa" w:w="4320"/>
          </w:tcPr>
          <w:p>
            <w:r>
              <w:t>Solução recomendada</w:t>
            </w:r>
          </w:p>
        </w:tc>
        <w:tc>
          <w:tcPr>
            <w:tcW w:type="dxa" w:w="4320"/>
          </w:tcPr>
          <w:p>
            <w:r>
              <w:t>☐ PPA ☐ EaaS ☐ EPC ☐ O&amp;M ☐ Auditoria</w:t>
            </w:r>
          </w:p>
        </w:tc>
      </w:tr>
      <w:tr>
        <w:tc>
          <w:tcPr>
            <w:tcW w:type="dxa" w:w="4320"/>
          </w:tcPr>
          <w:p>
            <w:r>
              <w:t>Prioridade</w:t>
            </w:r>
          </w:p>
        </w:tc>
        <w:tc>
          <w:tcPr>
            <w:tcW w:type="dxa" w:w="4320"/>
          </w:tcPr>
          <w:p>
            <w:r>
              <w:t>☐ A ☐ B ☐ C ☐ D</w:t>
            </w:r>
          </w:p>
        </w:tc>
      </w:tr>
      <w:tr>
        <w:tc>
          <w:tcPr>
            <w:tcW w:type="dxa" w:w="4320"/>
          </w:tcPr>
          <w:p>
            <w:r>
              <w:t>Observações</w:t>
            </w:r>
          </w:p>
        </w:tc>
        <w:tc>
          <w:tcPr>
            <w:tcW w:type="dxa" w:w="4320"/>
          </w:tcPr>
          <w:p>
            <w:r>
              <w:t>______________________________________________</w:t>
            </w:r>
          </w:p>
        </w:tc>
      </w:tr>
    </w:tbl>
    <w:p/>
    <w:p>
      <w:pPr>
        <w:pStyle w:val="Heading2"/>
      </w:pPr>
      <w:r>
        <w:t>Resumo Diário (5 Empresas)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Empresa</w:t>
            </w:r>
          </w:p>
        </w:tc>
        <w:tc>
          <w:tcPr>
            <w:tcW w:type="dxa" w:w="1728"/>
          </w:tcPr>
          <w:p>
            <w:r>
              <w:t>Cidade</w:t>
            </w:r>
          </w:p>
        </w:tc>
        <w:tc>
          <w:tcPr>
            <w:tcW w:type="dxa" w:w="1728"/>
          </w:tcPr>
          <w:p>
            <w:r>
              <w:t>Potencial</w:t>
            </w:r>
          </w:p>
        </w:tc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Observações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