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lastRenderedPageBreak/>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bookmarkStart w:id="0" w:name="_GoBack"/>
      <w:bookmarkEnd w:id="0"/>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Pr="00D162D5"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7E06C4" w:rsidRDefault="007E06C4" w:rsidP="00D162D5">
      <w:pPr>
        <w:pStyle w:val="ListParagraph"/>
        <w:numPr>
          <w:ilvl w:val="0"/>
          <w:numId w:val="1"/>
        </w:numPr>
        <w:tabs>
          <w:tab w:val="center" w:pos="4680"/>
          <w:tab w:val="right" w:pos="9360"/>
        </w:tabs>
        <w:rPr>
          <w:rFonts w:eastAsiaTheme="minorEastAsia"/>
        </w:rPr>
      </w:pPr>
      <w:r w:rsidRPr="009E4E5F">
        <w:rPr>
          <w:rFonts w:eastAsiaTheme="minorEastAsia"/>
          <w:color w:val="FF0000"/>
        </w:rPr>
        <w:t>Add pre-retirement</w:t>
      </w:r>
      <w:r>
        <w:rPr>
          <w:rFonts w:eastAsiaTheme="minorEastAsia"/>
        </w:rPr>
        <w:t xml:space="preserve">,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9F3449" w:rsidRDefault="009F3449" w:rsidP="00D162D5">
      <w:pPr>
        <w:pStyle w:val="ListParagraph"/>
        <w:numPr>
          <w:ilvl w:val="1"/>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Current time row (input values)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Year to year rows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End row with final state of the values</w:t>
      </w:r>
    </w:p>
    <w:p w:rsidR="00FA39A5" w:rsidRDefault="00FA39A5" w:rsidP="00FA39A5">
      <w:pPr>
        <w:pStyle w:val="ListParagraph"/>
        <w:numPr>
          <w:ilvl w:val="0"/>
          <w:numId w:val="1"/>
        </w:numPr>
        <w:tabs>
          <w:tab w:val="center" w:pos="4680"/>
          <w:tab w:val="right" w:pos="9360"/>
        </w:tabs>
        <w:rPr>
          <w:rFonts w:eastAsiaTheme="minorEastAsia"/>
        </w:rPr>
      </w:pPr>
      <w:r>
        <w:rPr>
          <w:rFonts w:eastAsiaTheme="minorEastAsia"/>
        </w:rPr>
        <w:t>Add single, married separate, joint (</w:t>
      </w:r>
      <w:r w:rsidR="009E4E5F">
        <w:rPr>
          <w:rFonts w:eastAsiaTheme="minorEastAsia"/>
          <w:color w:val="FF0000"/>
        </w:rPr>
        <w:t>V</w:t>
      </w:r>
      <w:r w:rsidRPr="00DF42EB">
        <w:rPr>
          <w:rFonts w:eastAsiaTheme="minorEastAsia"/>
          <w:color w:val="FF0000"/>
        </w:rPr>
        <w:t>ersion 1</w:t>
      </w:r>
      <w:r>
        <w:rPr>
          <w:rFonts w:eastAsiaTheme="minorEastAsia"/>
        </w:rPr>
        <w:t>)</w:t>
      </w:r>
    </w:p>
    <w:p w:rsidR="004E65BD" w:rsidRPr="00FA39A5" w:rsidRDefault="009F3449" w:rsidP="00FA39A5">
      <w:pPr>
        <w:pStyle w:val="ListParagraph"/>
        <w:numPr>
          <w:ilvl w:val="0"/>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r w:rsidR="00DF42EB">
        <w:rPr>
          <w:rFonts w:eastAsiaTheme="minorEastAsia"/>
        </w:rPr>
        <w:t>(</w:t>
      </w:r>
      <w:r w:rsidR="00DF42EB" w:rsidRPr="00DF42EB">
        <w:rPr>
          <w:rFonts w:eastAsiaTheme="minorEastAsia"/>
          <w:color w:val="FF0000"/>
        </w:rPr>
        <w:t>Version 1</w:t>
      </w:r>
      <w:r w:rsidR="00DF42EB">
        <w:rPr>
          <w:rFonts w:eastAsiaTheme="minorEastAsia"/>
        </w:rPr>
        <w:t>)</w:t>
      </w:r>
    </w:p>
    <w:p w:rsidR="00AE237D" w:rsidRDefault="00DF42EB" w:rsidP="00FA39A5">
      <w:pPr>
        <w:pStyle w:val="ListParagraph"/>
        <w:numPr>
          <w:ilvl w:val="0"/>
          <w:numId w:val="1"/>
        </w:numPr>
        <w:tabs>
          <w:tab w:val="center" w:pos="4680"/>
          <w:tab w:val="right" w:pos="9360"/>
        </w:tabs>
        <w:rPr>
          <w:rFonts w:eastAsiaTheme="minorEastAsia"/>
        </w:rPr>
      </w:pPr>
      <w:r>
        <w:rPr>
          <w:rFonts w:eastAsiaTheme="minorEastAsia"/>
        </w:rPr>
        <w:t>T</w:t>
      </w:r>
      <w:r w:rsidR="00AE237D">
        <w:rPr>
          <w:rFonts w:eastAsiaTheme="minorEastAsia"/>
        </w:rPr>
        <w:t>ag a commit</w:t>
      </w:r>
      <w:r>
        <w:rPr>
          <w:rFonts w:eastAsiaTheme="minorEastAsia"/>
        </w:rPr>
        <w:t>s for specific spots; like when I make and distribute an executable (</w:t>
      </w:r>
      <w:r w:rsidRPr="00DF42EB">
        <w:rPr>
          <w:rFonts w:eastAsiaTheme="minorEastAsia"/>
          <w:color w:val="FF0000"/>
        </w:rPr>
        <w:t>Version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lastRenderedPageBreak/>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954" w:rsidRDefault="00543954" w:rsidP="00AE3AD9">
      <w:pPr>
        <w:spacing w:after="0" w:line="240" w:lineRule="auto"/>
      </w:pPr>
      <w:r>
        <w:separator/>
      </w:r>
    </w:p>
  </w:endnote>
  <w:endnote w:type="continuationSeparator" w:id="0">
    <w:p w:rsidR="00543954" w:rsidRDefault="00543954"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B5A65" w:rsidRDefault="00EB5A6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0571E" w:rsidRPr="0090571E">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B5A65" w:rsidRDefault="00EB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954" w:rsidRDefault="00543954" w:rsidP="00AE3AD9">
      <w:pPr>
        <w:spacing w:after="0" w:line="240" w:lineRule="auto"/>
      </w:pPr>
      <w:r>
        <w:separator/>
      </w:r>
    </w:p>
  </w:footnote>
  <w:footnote w:type="continuationSeparator" w:id="0">
    <w:p w:rsidR="00543954" w:rsidRDefault="00543954" w:rsidP="00AE3AD9">
      <w:pPr>
        <w:spacing w:after="0" w:line="240" w:lineRule="auto"/>
      </w:pPr>
      <w:r>
        <w:continuationSeparator/>
      </w:r>
    </w:p>
  </w:footnote>
  <w:footnote w:id="1">
    <w:p w:rsidR="00EB5A65" w:rsidRDefault="00EB5A6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B5A65" w:rsidRDefault="00EB5A6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B5A65" w:rsidRDefault="00EB5A6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B5A65" w:rsidRDefault="00EB5A6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B5A65" w:rsidRDefault="00EB5A65">
      <w:pPr>
        <w:pStyle w:val="FootnoteText"/>
      </w:pPr>
      <w:r>
        <w:rPr>
          <w:rStyle w:val="FootnoteReference"/>
        </w:rPr>
        <w:footnoteRef/>
      </w:r>
      <w:r>
        <w:t xml:space="preserve"> IRS 2017 publication 590b.</w:t>
      </w:r>
    </w:p>
  </w:footnote>
  <w:footnote w:id="6">
    <w:p w:rsidR="00EB5A65" w:rsidRDefault="00EB5A6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EB5A65" w:rsidRDefault="00EB5A6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EB5A65" w:rsidRDefault="00EB5A6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4F728E"/>
    <w:rsid w:val="0050038F"/>
    <w:rsid w:val="00502141"/>
    <w:rsid w:val="005065F4"/>
    <w:rsid w:val="0050730E"/>
    <w:rsid w:val="00515915"/>
    <w:rsid w:val="00521B97"/>
    <w:rsid w:val="00523231"/>
    <w:rsid w:val="00523DB5"/>
    <w:rsid w:val="005244C0"/>
    <w:rsid w:val="0053635D"/>
    <w:rsid w:val="00543954"/>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D74B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5425-5649-4101-AC9F-72015C8A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24922</TotalTime>
  <Pages>12</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69</cp:revision>
  <cp:lastPrinted>2017-10-09T18:37:00Z</cp:lastPrinted>
  <dcterms:created xsi:type="dcterms:W3CDTF">2017-09-04T16:20:00Z</dcterms:created>
  <dcterms:modified xsi:type="dcterms:W3CDTF">2017-10-12T20:21:00Z</dcterms:modified>
</cp:coreProperties>
</file>