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metadata/core-properties" Target="docProps/core0.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60324A" w14:textId="77777777" w:rsidR="009F7976" w:rsidRDefault="00092B34">
      <w:pPr>
        <w:pStyle w:val="Heading1"/>
      </w:pPr>
      <w:bookmarkStart w:id="0" w:name="department-report"/>
      <w:r>
        <w:t>Department Report</w:t>
      </w:r>
    </w:p>
    <w:p w14:paraId="3175F0B0" w14:textId="77777777" w:rsidR="00092B34" w:rsidRPr="00092B34" w:rsidRDefault="00092B34" w:rsidP="00092B34"/>
    <w:bookmarkEnd w:id="0"/>
    <w:p w14:paraId="149F656F" w14:textId="77777777" w:rsidR="009F7976" w:rsidRDefault="00092B34">
      <w:r>
        <w:t>The purpose of this analysis was initially to look at how the addition of online courses has changed the enrollment at branch campuses. A number of other questions were also asked, almost all of which dealt with how to build a class schedule that maximized</w:t>
      </w:r>
      <w:r>
        <w:t xml:space="preserve"> undergraduate enrollment. This paper will begin with showing some enrollment trends over the past decade and then attempt to address each of the questions that have been asked.</w:t>
      </w:r>
      <w:bookmarkStart w:id="1" w:name="_GoBack"/>
      <w:bookmarkEnd w:id="1"/>
    </w:p>
    <w:p w14:paraId="42031077" w14:textId="77777777" w:rsidR="009F7976" w:rsidRDefault="00092B34">
      <w:pPr>
        <w:pStyle w:val="Heading2"/>
      </w:pPr>
      <w:bookmarkStart w:id="2" w:name="enrollment-trends"/>
      <w:r>
        <w:t>Enrollment Trends</w:t>
      </w:r>
    </w:p>
    <w:bookmarkEnd w:id="2"/>
    <w:p w14:paraId="0A9B8777" w14:textId="77777777" w:rsidR="00092B34" w:rsidRDefault="00092B34">
      <w:r>
        <w:t>The data for this project covers the time from Spring 2000 t</w:t>
      </w:r>
      <w:r>
        <w:t xml:space="preserve">o Fall 2013. Summer enrollment was not gathered. In the graph below we see that annual enrollment (calendar year) generally oscillates around 4000 students. The dramatic drop at the end is spring semester 2014. </w:t>
      </w:r>
    </w:p>
    <w:p w14:paraId="0BA898BB" w14:textId="77777777" w:rsidR="009F7976" w:rsidRDefault="00092B34">
      <w:r>
        <w:rPr>
          <w:noProof/>
        </w:rPr>
        <w:drawing>
          <wp:inline distT="0" distB="0" distL="0" distR="0" wp14:anchorId="432FD423" wp14:editId="1CEA2BC4">
            <wp:extent cx="4575517" cy="484632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gure/Enrollment_Trends_Annual.png"/>
                    <pic:cNvPicPr>
                      <a:picLocks noChangeAspect="1" noChangeArrowheads="1"/>
                    </pic:cNvPicPr>
                  </pic:nvPicPr>
                  <pic:blipFill>
                    <a:blip r:embed="rId6"/>
                    <a:stretch>
                      <a:fillRect/>
                    </a:stretch>
                  </pic:blipFill>
                  <pic:spPr bwMode="auto">
                    <a:xfrm>
                      <a:off x="0" y="0"/>
                      <a:ext cx="4575517" cy="4846320"/>
                    </a:xfrm>
                    <a:prstGeom prst="rect">
                      <a:avLst/>
                    </a:prstGeom>
                    <a:noFill/>
                    <a:ln w="9525">
                      <a:noFill/>
                      <a:headEnd/>
                      <a:tailEnd/>
                    </a:ln>
                  </pic:spPr>
                </pic:pic>
              </a:graphicData>
            </a:graphic>
          </wp:inline>
        </w:drawing>
      </w:r>
    </w:p>
    <w:p w14:paraId="5DF7EFC2" w14:textId="77777777" w:rsidR="009F7976" w:rsidRDefault="00092B34">
      <w:r>
        <w:lastRenderedPageBreak/>
        <w:t xml:space="preserve">In this time period the maximum enrollment </w:t>
      </w:r>
      <w:r>
        <w:t>was in 2011 with an enrollment of 4586. If we look by semester there is much more variation as shown in the graph below. The low point was the Spring semester of 2008 with a total enrollment of 3679.</w:t>
      </w:r>
    </w:p>
    <w:p w14:paraId="0BB5DDAA" w14:textId="77777777" w:rsidR="009F7976" w:rsidRDefault="00092B34">
      <w:r>
        <w:rPr>
          <w:noProof/>
        </w:rPr>
        <w:drawing>
          <wp:inline distT="0" distB="0" distL="0" distR="0" wp14:anchorId="5E9DCB01" wp14:editId="6681C62B">
            <wp:extent cx="4804117" cy="4779498"/>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gure/Enrollment_Trends_Semester.png"/>
                    <pic:cNvPicPr>
                      <a:picLocks noChangeAspect="1" noChangeArrowheads="1"/>
                    </pic:cNvPicPr>
                  </pic:nvPicPr>
                  <pic:blipFill>
                    <a:blip r:embed="rId7"/>
                    <a:stretch>
                      <a:fillRect/>
                    </a:stretch>
                  </pic:blipFill>
                  <pic:spPr bwMode="auto">
                    <a:xfrm>
                      <a:off x="0" y="0"/>
                      <a:ext cx="4804117" cy="4779498"/>
                    </a:xfrm>
                    <a:prstGeom prst="rect">
                      <a:avLst/>
                    </a:prstGeom>
                    <a:noFill/>
                    <a:ln w="9525">
                      <a:noFill/>
                      <a:headEnd/>
                      <a:tailEnd/>
                    </a:ln>
                  </pic:spPr>
                </pic:pic>
              </a:graphicData>
            </a:graphic>
          </wp:inline>
        </w:drawing>
      </w:r>
    </w:p>
    <w:p w14:paraId="5B0583B8" w14:textId="77777777" w:rsidR="009F7976" w:rsidRDefault="00092B34">
      <w:r>
        <w:t>Over the 14 y</w:t>
      </w:r>
      <w:r>
        <w:t xml:space="preserve">ears of data that are available a total of 1514 courses that have been offered and 58070 seats enrolled. There have been 83 unique course numbers. The courses themselves have a very different enrollment patterns and shown in the graph below that shows the </w:t>
      </w:r>
      <w:r>
        <w:t>difference between upper and lower division courses.</w:t>
      </w:r>
    </w:p>
    <w:p w14:paraId="7D9B1630" w14:textId="77777777" w:rsidR="009F7976" w:rsidRDefault="00092B34">
      <w:r>
        <w:rPr>
          <w:noProof/>
        </w:rPr>
        <w:lastRenderedPageBreak/>
        <w:drawing>
          <wp:inline distT="0" distB="0" distL="0" distR="0" wp14:anchorId="1B9C538A" wp14:editId="573D8888">
            <wp:extent cx="6400800" cy="64008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gure/Enrollment_Trends_Division.png"/>
                    <pic:cNvPicPr>
                      <a:picLocks noChangeAspect="1" noChangeArrowheads="1"/>
                    </pic:cNvPicPr>
                  </pic:nvPicPr>
                  <pic:blipFill>
                    <a:blip r:embed="rId8"/>
                    <a:stretch>
                      <a:fillRect/>
                    </a:stretch>
                  </pic:blipFill>
                  <pic:spPr bwMode="auto">
                    <a:xfrm>
                      <a:off x="0" y="0"/>
                      <a:ext cx="6400800" cy="6400800"/>
                    </a:xfrm>
                    <a:prstGeom prst="rect">
                      <a:avLst/>
                    </a:prstGeom>
                    <a:noFill/>
                    <a:ln w="9525">
                      <a:noFill/>
                      <a:headEnd/>
                      <a:tailEnd/>
                    </a:ln>
                  </pic:spPr>
                </pic:pic>
              </a:graphicData>
            </a:graphic>
          </wp:inline>
        </w:drawing>
      </w:r>
    </w:p>
    <w:p w14:paraId="41AF224E" w14:textId="77777777" w:rsidR="009F7976" w:rsidRDefault="00092B34">
      <w:r>
        <w:t xml:space="preserve">The large drop in enrollment in 2008 appears to </w:t>
      </w:r>
      <w:proofErr w:type="gramStart"/>
      <w:r>
        <w:t>corresponds</w:t>
      </w:r>
      <w:proofErr w:type="gramEnd"/>
      <w:r>
        <w:t xml:space="preserve"> to a decrease in upper division courses while the lower division courses remained relatively stable,</w:t>
      </w:r>
      <w:r>
        <w:t xml:space="preserve"> as indicated by the trend line.</w:t>
      </w:r>
    </w:p>
    <w:p w14:paraId="76C3CF58" w14:textId="77777777" w:rsidR="009F7976" w:rsidRDefault="00092B34">
      <w:r>
        <w:t>As we move on to looking at variation in individual courses we can also start to look at branch campus information as with the graph below. The course numbers are arranged on the x-axis. The color adds the additional inform</w:t>
      </w:r>
      <w:r>
        <w:t xml:space="preserve">ation of where the course is being held (section numbers). Sections that are red (less than 10) are </w:t>
      </w:r>
      <w:r>
        <w:lastRenderedPageBreak/>
        <w:t>course held at the main campus while values of 90 (blue) are online. The light red in the middle represent branch campuses.</w:t>
      </w:r>
    </w:p>
    <w:p w14:paraId="50F647F9" w14:textId="77777777" w:rsidR="009F7976" w:rsidRDefault="00092B34">
      <w:r>
        <w:rPr>
          <w:noProof/>
        </w:rPr>
        <w:drawing>
          <wp:inline distT="0" distB="0" distL="0" distR="0" wp14:anchorId="6EABBA78" wp14:editId="4D1D9178">
            <wp:extent cx="6400800" cy="64008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gure/CourseEnrollment1.png"/>
                    <pic:cNvPicPr>
                      <a:picLocks noChangeAspect="1" noChangeArrowheads="1"/>
                    </pic:cNvPicPr>
                  </pic:nvPicPr>
                  <pic:blipFill>
                    <a:blip r:embed="rId9"/>
                    <a:stretch>
                      <a:fillRect/>
                    </a:stretch>
                  </pic:blipFill>
                  <pic:spPr bwMode="auto">
                    <a:xfrm>
                      <a:off x="0" y="0"/>
                      <a:ext cx="6400800" cy="6400800"/>
                    </a:xfrm>
                    <a:prstGeom prst="rect">
                      <a:avLst/>
                    </a:prstGeom>
                    <a:noFill/>
                    <a:ln w="9525">
                      <a:noFill/>
                      <a:headEnd/>
                      <a:tailEnd/>
                    </a:ln>
                  </pic:spPr>
                </pic:pic>
              </a:graphicData>
            </a:graphic>
          </wp:inline>
        </w:drawing>
      </w:r>
    </w:p>
    <w:p w14:paraId="1333EF9B" w14:textId="77777777" w:rsidR="009F7976" w:rsidRDefault="00092B34">
      <w:pPr>
        <w:pStyle w:val="Heading2"/>
      </w:pPr>
      <w:bookmarkStart w:id="3" w:name="campuses"/>
      <w:r>
        <w:t>Campuses</w:t>
      </w:r>
    </w:p>
    <w:bookmarkEnd w:id="3"/>
    <w:p w14:paraId="4A7BC01C" w14:textId="77777777" w:rsidR="009F7976" w:rsidRDefault="00092B34">
      <w:r>
        <w:t>Lower division courses have substantially higher enrollment than any other course. This is primarily driven by SOC 1010 and the highest enrollments occur at the main campus. The main campus generally has the highest enrollment for each course, w</w:t>
      </w:r>
      <w:r>
        <w:t xml:space="preserve">ith the exception of some of the online courses. The table below shows the total enrollment by location. What is notable is that online courses have the second </w:t>
      </w:r>
      <w:r>
        <w:lastRenderedPageBreak/>
        <w:t>highest number of students enrolled although they only started to be offered in 2006.</w:t>
      </w:r>
    </w:p>
    <w:tbl>
      <w:tblPr>
        <w:tblW w:w="0" w:type="auto"/>
        <w:tblLook w:val="04A0" w:firstRow="1" w:lastRow="0" w:firstColumn="1" w:lastColumn="0" w:noHBand="0" w:noVBand="1"/>
      </w:tblPr>
      <w:tblGrid>
        <w:gridCol w:w="1160"/>
        <w:gridCol w:w="1377"/>
        <w:gridCol w:w="2080"/>
      </w:tblGrid>
      <w:tr w:rsidR="009F7976" w14:paraId="53E5FF79" w14:textId="77777777">
        <w:tc>
          <w:tcPr>
            <w:tcW w:w="0" w:type="auto"/>
            <w:tcBorders>
              <w:bottom w:val="single" w:sz="0" w:space="0" w:color="auto"/>
            </w:tcBorders>
            <w:vAlign w:val="bottom"/>
          </w:tcPr>
          <w:p w14:paraId="0885D1DC" w14:textId="77777777" w:rsidR="009F7976" w:rsidRDefault="00092B34">
            <w:r>
              <w:t>Location</w:t>
            </w:r>
          </w:p>
        </w:tc>
        <w:tc>
          <w:tcPr>
            <w:tcW w:w="0" w:type="auto"/>
            <w:tcBorders>
              <w:bottom w:val="single" w:sz="0" w:space="0" w:color="auto"/>
            </w:tcBorders>
            <w:vAlign w:val="bottom"/>
          </w:tcPr>
          <w:p w14:paraId="10D096AD" w14:textId="77777777" w:rsidR="009F7976" w:rsidRDefault="00092B34">
            <w:pPr>
              <w:jc w:val="right"/>
            </w:pPr>
            <w:r>
              <w:t>Enrollment</w:t>
            </w:r>
          </w:p>
        </w:tc>
        <w:tc>
          <w:tcPr>
            <w:tcW w:w="0" w:type="auto"/>
            <w:tcBorders>
              <w:bottom w:val="single" w:sz="0" w:space="0" w:color="auto"/>
            </w:tcBorders>
            <w:vAlign w:val="bottom"/>
          </w:tcPr>
          <w:p w14:paraId="2D3135B4" w14:textId="77777777" w:rsidR="009F7976" w:rsidRDefault="00092B34">
            <w:pPr>
              <w:jc w:val="right"/>
            </w:pPr>
            <w:r>
              <w:t>Number of Course</w:t>
            </w:r>
          </w:p>
        </w:tc>
      </w:tr>
      <w:tr w:rsidR="009F7976" w14:paraId="322586BB" w14:textId="77777777">
        <w:tc>
          <w:tcPr>
            <w:tcW w:w="0" w:type="auto"/>
          </w:tcPr>
          <w:p w14:paraId="3986B0EE" w14:textId="77777777" w:rsidR="009F7976" w:rsidRDefault="00092B34">
            <w:r>
              <w:t>main</w:t>
            </w:r>
          </w:p>
        </w:tc>
        <w:tc>
          <w:tcPr>
            <w:tcW w:w="0" w:type="auto"/>
          </w:tcPr>
          <w:p w14:paraId="7F3E6A7B" w14:textId="77777777" w:rsidR="009F7976" w:rsidRDefault="00092B34">
            <w:pPr>
              <w:jc w:val="right"/>
            </w:pPr>
            <w:r>
              <w:t>44071</w:t>
            </w:r>
          </w:p>
        </w:tc>
        <w:tc>
          <w:tcPr>
            <w:tcW w:w="0" w:type="auto"/>
          </w:tcPr>
          <w:p w14:paraId="1887F097" w14:textId="77777777" w:rsidR="009F7976" w:rsidRDefault="00092B34">
            <w:pPr>
              <w:jc w:val="right"/>
            </w:pPr>
            <w:r>
              <w:t>1159</w:t>
            </w:r>
          </w:p>
        </w:tc>
      </w:tr>
      <w:tr w:rsidR="009F7976" w14:paraId="2A6E76E7" w14:textId="77777777">
        <w:tc>
          <w:tcPr>
            <w:tcW w:w="0" w:type="auto"/>
          </w:tcPr>
          <w:p w14:paraId="64AE7E69" w14:textId="77777777" w:rsidR="009F7976" w:rsidRDefault="00092B34">
            <w:r>
              <w:t>online</w:t>
            </w:r>
          </w:p>
        </w:tc>
        <w:tc>
          <w:tcPr>
            <w:tcW w:w="0" w:type="auto"/>
          </w:tcPr>
          <w:p w14:paraId="1534711E" w14:textId="77777777" w:rsidR="009F7976" w:rsidRDefault="00092B34">
            <w:pPr>
              <w:jc w:val="right"/>
            </w:pPr>
            <w:r>
              <w:t>8153</w:t>
            </w:r>
          </w:p>
        </w:tc>
        <w:tc>
          <w:tcPr>
            <w:tcW w:w="0" w:type="auto"/>
          </w:tcPr>
          <w:p w14:paraId="17E43FC0" w14:textId="77777777" w:rsidR="009F7976" w:rsidRDefault="00092B34">
            <w:pPr>
              <w:jc w:val="right"/>
            </w:pPr>
            <w:r>
              <w:t>130</w:t>
            </w:r>
          </w:p>
        </w:tc>
      </w:tr>
      <w:tr w:rsidR="009F7976" w14:paraId="77774F5B" w14:textId="77777777">
        <w:tc>
          <w:tcPr>
            <w:tcW w:w="0" w:type="auto"/>
          </w:tcPr>
          <w:p w14:paraId="6AD440B3" w14:textId="77777777" w:rsidR="009F7976" w:rsidRDefault="00092B34">
            <w:r>
              <w:t>sandy</w:t>
            </w:r>
          </w:p>
        </w:tc>
        <w:tc>
          <w:tcPr>
            <w:tcW w:w="0" w:type="auto"/>
          </w:tcPr>
          <w:p w14:paraId="6BC3097D" w14:textId="77777777" w:rsidR="009F7976" w:rsidRDefault="00092B34">
            <w:pPr>
              <w:jc w:val="right"/>
            </w:pPr>
            <w:r>
              <w:t>4223</w:t>
            </w:r>
          </w:p>
        </w:tc>
        <w:tc>
          <w:tcPr>
            <w:tcW w:w="0" w:type="auto"/>
          </w:tcPr>
          <w:p w14:paraId="344FE0FE" w14:textId="77777777" w:rsidR="009F7976" w:rsidRDefault="00092B34">
            <w:pPr>
              <w:jc w:val="right"/>
            </w:pPr>
            <w:r>
              <w:t>140</w:t>
            </w:r>
          </w:p>
        </w:tc>
      </w:tr>
      <w:tr w:rsidR="009F7976" w14:paraId="01A45F35" w14:textId="77777777">
        <w:tc>
          <w:tcPr>
            <w:tcW w:w="0" w:type="auto"/>
          </w:tcPr>
          <w:p w14:paraId="372C4328" w14:textId="77777777" w:rsidR="009F7976" w:rsidRDefault="00092B34">
            <w:r>
              <w:t>bountiful</w:t>
            </w:r>
          </w:p>
        </w:tc>
        <w:tc>
          <w:tcPr>
            <w:tcW w:w="0" w:type="auto"/>
          </w:tcPr>
          <w:p w14:paraId="38191AFE" w14:textId="77777777" w:rsidR="009F7976" w:rsidRDefault="00092B34">
            <w:pPr>
              <w:jc w:val="right"/>
            </w:pPr>
            <w:r>
              <w:t>1513</w:t>
            </w:r>
          </w:p>
        </w:tc>
        <w:tc>
          <w:tcPr>
            <w:tcW w:w="0" w:type="auto"/>
          </w:tcPr>
          <w:p w14:paraId="362D445C" w14:textId="77777777" w:rsidR="009F7976" w:rsidRDefault="00092B34">
            <w:pPr>
              <w:jc w:val="right"/>
            </w:pPr>
            <w:r>
              <w:t>79</w:t>
            </w:r>
          </w:p>
        </w:tc>
      </w:tr>
      <w:tr w:rsidR="009F7976" w14:paraId="28CDEAA9" w14:textId="77777777">
        <w:tc>
          <w:tcPr>
            <w:tcW w:w="0" w:type="auto"/>
          </w:tcPr>
          <w:p w14:paraId="19E5294E" w14:textId="77777777" w:rsidR="009F7976" w:rsidRDefault="00092B34">
            <w:r>
              <w:t>murray</w:t>
            </w:r>
          </w:p>
        </w:tc>
        <w:tc>
          <w:tcPr>
            <w:tcW w:w="0" w:type="auto"/>
          </w:tcPr>
          <w:p w14:paraId="076E5FE5" w14:textId="77777777" w:rsidR="009F7976" w:rsidRDefault="00092B34">
            <w:pPr>
              <w:jc w:val="right"/>
            </w:pPr>
            <w:r>
              <w:t>103</w:t>
            </w:r>
          </w:p>
        </w:tc>
        <w:tc>
          <w:tcPr>
            <w:tcW w:w="0" w:type="auto"/>
          </w:tcPr>
          <w:p w14:paraId="306188E8" w14:textId="77777777" w:rsidR="009F7976" w:rsidRDefault="00092B34">
            <w:pPr>
              <w:jc w:val="right"/>
            </w:pPr>
            <w:r>
              <w:t>5</w:t>
            </w:r>
          </w:p>
        </w:tc>
      </w:tr>
      <w:tr w:rsidR="009F7976" w14:paraId="131DC214" w14:textId="77777777">
        <w:tc>
          <w:tcPr>
            <w:tcW w:w="0" w:type="auto"/>
          </w:tcPr>
          <w:p w14:paraId="7EB02454" w14:textId="77777777" w:rsidR="009F7976" w:rsidRDefault="00092B34">
            <w:r>
              <w:t>park city</w:t>
            </w:r>
          </w:p>
        </w:tc>
        <w:tc>
          <w:tcPr>
            <w:tcW w:w="0" w:type="auto"/>
          </w:tcPr>
          <w:p w14:paraId="466EA549" w14:textId="77777777" w:rsidR="009F7976" w:rsidRDefault="00092B34">
            <w:pPr>
              <w:jc w:val="right"/>
            </w:pPr>
            <w:r>
              <w:t>7</w:t>
            </w:r>
          </w:p>
        </w:tc>
        <w:tc>
          <w:tcPr>
            <w:tcW w:w="0" w:type="auto"/>
          </w:tcPr>
          <w:p w14:paraId="1DC7C002" w14:textId="77777777" w:rsidR="009F7976" w:rsidRDefault="00092B34">
            <w:pPr>
              <w:jc w:val="right"/>
            </w:pPr>
            <w:r>
              <w:t>1</w:t>
            </w:r>
          </w:p>
        </w:tc>
      </w:tr>
    </w:tbl>
    <w:p w14:paraId="77AB3954" w14:textId="77777777" w:rsidR="009F7976" w:rsidRDefault="00092B34">
      <w:r>
        <w:t>If we look at a box plot of the different campuses we see that online courses have a higher mean than any other location. As shown above the highest enrolling courses are lower division courses, and this has remained constant over time. It appears that the</w:t>
      </w:r>
      <w:r>
        <w:t xml:space="preserve"> higher enrolling courses at Bountiful and Sandy were older, and the current courses have lower enrollment.</w:t>
      </w:r>
    </w:p>
    <w:p w14:paraId="7EC330F7" w14:textId="77777777" w:rsidR="009F7976" w:rsidRDefault="00092B34">
      <w:r>
        <w:rPr>
          <w:noProof/>
        </w:rPr>
        <w:lastRenderedPageBreak/>
        <w:drawing>
          <wp:inline distT="0" distB="0" distL="0" distR="0" wp14:anchorId="02627673" wp14:editId="1666C2B1">
            <wp:extent cx="6400800" cy="64008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igure/unnamed-chunk-1.png"/>
                    <pic:cNvPicPr>
                      <a:picLocks noChangeAspect="1" noChangeArrowheads="1"/>
                    </pic:cNvPicPr>
                  </pic:nvPicPr>
                  <pic:blipFill>
                    <a:blip r:embed="rId10"/>
                    <a:stretch>
                      <a:fillRect/>
                    </a:stretch>
                  </pic:blipFill>
                  <pic:spPr bwMode="auto">
                    <a:xfrm>
                      <a:off x="0" y="0"/>
                      <a:ext cx="6400800" cy="6400800"/>
                    </a:xfrm>
                    <a:prstGeom prst="rect">
                      <a:avLst/>
                    </a:prstGeom>
                    <a:noFill/>
                    <a:ln w="9525">
                      <a:noFill/>
                      <a:headEnd/>
                      <a:tailEnd/>
                    </a:ln>
                  </pic:spPr>
                </pic:pic>
              </a:graphicData>
            </a:graphic>
          </wp:inline>
        </w:drawing>
      </w:r>
    </w:p>
    <w:p w14:paraId="213A71D6" w14:textId="77777777" w:rsidR="009F7976" w:rsidRDefault="00092B34">
      <w:r>
        <w:t>The trend lines (in blue, below) show a decline in main campus enrollment prior to the introduction of online course</w:t>
      </w:r>
      <w:r>
        <w:t>s. The branch campuses appear to have remained fairly steady in their enrollment until the introduction of online courses. Online courses, since their inception, have grown quickly. The rate of growth appears to have leveled off in the past few years.</w:t>
      </w:r>
    </w:p>
    <w:p w14:paraId="5A2DED31" w14:textId="77777777" w:rsidR="009F7976" w:rsidRDefault="00092B34">
      <w:r>
        <w:rPr>
          <w:noProof/>
        </w:rPr>
        <w:lastRenderedPageBreak/>
        <w:drawing>
          <wp:inline distT="0" distB="0" distL="0" distR="0" wp14:anchorId="7F47BA85" wp14:editId="7DCB7653">
            <wp:extent cx="6400800" cy="64008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figure/Branches1.png"/>
                    <pic:cNvPicPr>
                      <a:picLocks noChangeAspect="1" noChangeArrowheads="1"/>
                    </pic:cNvPicPr>
                  </pic:nvPicPr>
                  <pic:blipFill>
                    <a:blip r:embed="rId11"/>
                    <a:stretch>
                      <a:fillRect/>
                    </a:stretch>
                  </pic:blipFill>
                  <pic:spPr bwMode="auto">
                    <a:xfrm>
                      <a:off x="0" y="0"/>
                      <a:ext cx="6400800" cy="6400800"/>
                    </a:xfrm>
                    <a:prstGeom prst="rect">
                      <a:avLst/>
                    </a:prstGeom>
                    <a:noFill/>
                    <a:ln w="9525">
                      <a:noFill/>
                      <a:headEnd/>
                      <a:tailEnd/>
                    </a:ln>
                  </pic:spPr>
                </pic:pic>
              </a:graphicData>
            </a:graphic>
          </wp:inline>
        </w:drawing>
      </w:r>
    </w:p>
    <w:p w14:paraId="2EF15176" w14:textId="77777777" w:rsidR="009F7976" w:rsidRDefault="00092B34">
      <w:r>
        <w:t>Testing the difference of the locations on enrollment, using dummy variables for both year and location, shows that there are significant differences in enrollment patterns for the Main and Online campuses. All other campuses do not s</w:t>
      </w:r>
      <w:r>
        <w:t>how significant variation.</w:t>
      </w:r>
    </w:p>
    <w:p w14:paraId="7ACEDB7A" w14:textId="77777777" w:rsidR="009F7976" w:rsidRDefault="00092B34">
      <w:pPr>
        <w:pStyle w:val="Heading2"/>
      </w:pPr>
      <w:bookmarkStart w:id="4" w:name="other-questions-that-have-been-asked"/>
      <w:r>
        <w:lastRenderedPageBreak/>
        <w:t>Other Questions that have been asked</w:t>
      </w:r>
    </w:p>
    <w:p w14:paraId="6CC6DFB0" w14:textId="77777777" w:rsidR="009F7976" w:rsidRDefault="00092B34">
      <w:pPr>
        <w:pStyle w:val="Heading4"/>
      </w:pPr>
      <w:bookmarkStart w:id="5" w:name="if-we-offer-more-classessections-are-we-"/>
      <w:bookmarkEnd w:id="4"/>
      <w:r>
        <w:t>If we offer more classes/sections are we competing for the same students?</w:t>
      </w:r>
    </w:p>
    <w:bookmarkEnd w:id="5"/>
    <w:p w14:paraId="24805342" w14:textId="77777777" w:rsidR="009F7976" w:rsidRDefault="00092B34">
      <w:r>
        <w:t>We can take a look at a modified version of the above graph showing enrollment over time and change the thickness of t</w:t>
      </w:r>
      <w:r>
        <w:t>he line to show how many course are being offered. There doesn't appear to be much correlation between the number of courses offered and enrollment</w:t>
      </w:r>
    </w:p>
    <w:p w14:paraId="6A06C93D" w14:textId="77777777" w:rsidR="009F7976" w:rsidRDefault="00092B34">
      <w:r>
        <w:rPr>
          <w:noProof/>
        </w:rPr>
        <w:drawing>
          <wp:inline distT="0" distB="0" distL="0" distR="0" wp14:anchorId="018751A8" wp14:editId="3F54451E">
            <wp:extent cx="6400800" cy="64008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figure/competing_courses.png"/>
                    <pic:cNvPicPr>
                      <a:picLocks noChangeAspect="1" noChangeArrowheads="1"/>
                    </pic:cNvPicPr>
                  </pic:nvPicPr>
                  <pic:blipFill>
                    <a:blip r:embed="rId12"/>
                    <a:stretch>
                      <a:fillRect/>
                    </a:stretch>
                  </pic:blipFill>
                  <pic:spPr bwMode="auto">
                    <a:xfrm>
                      <a:off x="0" y="0"/>
                      <a:ext cx="6400800" cy="6400800"/>
                    </a:xfrm>
                    <a:prstGeom prst="rect">
                      <a:avLst/>
                    </a:prstGeom>
                    <a:noFill/>
                    <a:ln w="9525">
                      <a:noFill/>
                      <a:headEnd/>
                      <a:tailEnd/>
                    </a:ln>
                  </pic:spPr>
                </pic:pic>
              </a:graphicData>
            </a:graphic>
          </wp:inline>
        </w:drawing>
      </w:r>
    </w:p>
    <w:p w14:paraId="21632731" w14:textId="77777777" w:rsidR="009F7976" w:rsidRDefault="00092B34">
      <w:r>
        <w:lastRenderedPageBreak/>
        <w:t>A basic regression with total number of students as the D.V. and the number of courses as the I.V. doesn't have any significant effects, not does it fit the data very well with an r2 value of 0.1156. Controlling for year doesn't seem to help either.</w:t>
      </w:r>
    </w:p>
    <w:p w14:paraId="73E34A34" w14:textId="77777777" w:rsidR="009F7976" w:rsidRDefault="00092B34">
      <w:r>
        <w:t>Howeve</w:t>
      </w:r>
      <w:r>
        <w:t>r, if we analyze the number of students in a course based on the number of sections that are offered, and control for the course being lower division (because SOC 1010 throws everything off) then we get a positive correlation and an r2 of 0.5477</w:t>
      </w:r>
    </w:p>
    <w:p w14:paraId="71A2B110" w14:textId="77777777" w:rsidR="009F7976" w:rsidRDefault="00092B34">
      <w:r>
        <w:rPr>
          <w:noProof/>
        </w:rPr>
        <w:drawing>
          <wp:inline distT="0" distB="0" distL="0" distR="0" wp14:anchorId="1EEC5463" wp14:editId="6B6E19A7">
            <wp:extent cx="5261317" cy="5124157"/>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figure/cc2.png"/>
                    <pic:cNvPicPr>
                      <a:picLocks noChangeAspect="1" noChangeArrowheads="1"/>
                    </pic:cNvPicPr>
                  </pic:nvPicPr>
                  <pic:blipFill>
                    <a:blip r:embed="rId13"/>
                    <a:stretch>
                      <a:fillRect/>
                    </a:stretch>
                  </pic:blipFill>
                  <pic:spPr bwMode="auto">
                    <a:xfrm>
                      <a:off x="0" y="0"/>
                      <a:ext cx="5261317" cy="5124157"/>
                    </a:xfrm>
                    <a:prstGeom prst="rect">
                      <a:avLst/>
                    </a:prstGeom>
                    <a:noFill/>
                    <a:ln w="9525">
                      <a:noFill/>
                      <a:headEnd/>
                      <a:tailEnd/>
                    </a:ln>
                  </pic:spPr>
                </pic:pic>
              </a:graphicData>
            </a:graphic>
          </wp:inline>
        </w:drawing>
      </w:r>
    </w:p>
    <w:p w14:paraId="096F9C8A" w14:textId="77777777" w:rsidR="009F7976" w:rsidRDefault="00092B34">
      <w:r>
        <w:t>The results from a linear regression model suggest that increasing the number of sections of a course correlates with higher enrollment even when accounting for the difference between lower and upper division courses.</w:t>
      </w:r>
    </w:p>
    <w:p w14:paraId="19D51900" w14:textId="77777777" w:rsidR="009F7976" w:rsidRDefault="00092B34">
      <w:pPr>
        <w:pStyle w:val="Heading3"/>
      </w:pPr>
      <w:bookmarkStart w:id="6" w:name="what-does-enrollment-look-like-without-b"/>
      <w:r>
        <w:t>What Does Enrollment look li</w:t>
      </w:r>
      <w:r>
        <w:t>ke without branches</w:t>
      </w:r>
    </w:p>
    <w:bookmarkEnd w:id="6"/>
    <w:p w14:paraId="1F2CD7B0" w14:textId="77777777" w:rsidR="009F7976" w:rsidRDefault="00092B34">
      <w:r>
        <w:t>There have been a total of 44071 students in the taking courses on the main campus since 2000. 8153 were online and the remaining 5846 were from the branches. If there were no courses offered at the branches and those students did not c</w:t>
      </w:r>
      <w:r>
        <w:t xml:space="preserve">ome up </w:t>
      </w:r>
      <w:r>
        <w:lastRenderedPageBreak/>
        <w:t>to campus or attend online there would be a decrease of 10.0672%. However if we only look at the data since 2010 then the decrease is only 3.8032%, or 667 students.</w:t>
      </w:r>
    </w:p>
    <w:p w14:paraId="165B47BE" w14:textId="77777777" w:rsidR="009F7976" w:rsidRDefault="00092B34">
      <w:pPr>
        <w:pStyle w:val="Heading3"/>
      </w:pPr>
      <w:bookmarkStart w:id="7" w:name="what-aspects-of-courses-or-schedules-gen"/>
      <w:r>
        <w:t>What Aspects of Courses or Schedules Generates Higher Enrollment?</w:t>
      </w:r>
    </w:p>
    <w:bookmarkEnd w:id="7"/>
    <w:p w14:paraId="46DBFE78" w14:textId="77777777" w:rsidR="009F7976" w:rsidRDefault="00092B34">
      <w:r>
        <w:t>A number of questi</w:t>
      </w:r>
      <w:r>
        <w:t>ons asked deal directly with what factors generate higher enrollment. The best technique for this type of question (where there is no direct theory to test) is a Classification and Regression Tree (CART) data mining algorithm. This algorithm takes the avai</w:t>
      </w:r>
      <w:r>
        <w:t>lable data and partitions it into similar clusters. If we throw all of the data into a cart model we get the following picture.</w:t>
      </w:r>
    </w:p>
    <w:p w14:paraId="00BE0F26" w14:textId="77777777" w:rsidR="009F7976" w:rsidRDefault="00092B34">
      <w:r>
        <w:rPr>
          <w:noProof/>
        </w:rPr>
        <w:drawing>
          <wp:inline distT="0" distB="0" distL="0" distR="0" wp14:anchorId="79DB04A4" wp14:editId="624DF3D9">
            <wp:extent cx="6400800" cy="64008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figure/rpart.png"/>
                    <pic:cNvPicPr>
                      <a:picLocks noChangeAspect="1" noChangeArrowheads="1"/>
                    </pic:cNvPicPr>
                  </pic:nvPicPr>
                  <pic:blipFill>
                    <a:blip r:embed="rId14"/>
                    <a:stretch>
                      <a:fillRect/>
                    </a:stretch>
                  </pic:blipFill>
                  <pic:spPr bwMode="auto">
                    <a:xfrm>
                      <a:off x="0" y="0"/>
                      <a:ext cx="6400800" cy="6400800"/>
                    </a:xfrm>
                    <a:prstGeom prst="rect">
                      <a:avLst/>
                    </a:prstGeom>
                    <a:noFill/>
                    <a:ln w="9525">
                      <a:noFill/>
                      <a:headEnd/>
                      <a:tailEnd/>
                    </a:ln>
                  </pic:spPr>
                </pic:pic>
              </a:graphicData>
            </a:graphic>
          </wp:inline>
        </w:drawing>
      </w:r>
    </w:p>
    <w:p w14:paraId="1657D835" w14:textId="77777777" w:rsidR="009F7976" w:rsidRDefault="00092B34">
      <w:r>
        <w:lastRenderedPageBreak/>
        <w:t>The decision tree aspect of CART models allows for easy interpretation, each branch of the tree is a varia</w:t>
      </w:r>
      <w:r>
        <w:t>ble that has an impact on enrollment. The circles at the bottom of the tree are the average enrollments for courses following the path of the branches. So the highest enrolling courses are those with a course number less than 1018, with a section number le</w:t>
      </w:r>
      <w:r>
        <w:t>ss than 2.5 since 2006 that is held on Tuesdays and Thursdays with an average of 206 students.</w:t>
      </w:r>
    </w:p>
    <w:p w14:paraId="430E33F5" w14:textId="77777777" w:rsidR="009F7976" w:rsidRDefault="00092B34">
      <w:r>
        <w:t>While this is a nice representation of the data we currently have it may not help much in predicting future course enrollments due to the over fitting of the mod</w:t>
      </w:r>
      <w:r>
        <w:t>el. A better choice is the random forest model. The random forest model takes random samples of the data set,runs the cart model on that sample and uses the results to predict the values in the rest of the data set. This process is repeated over and over a</w:t>
      </w:r>
      <w:r>
        <w:t>gain to eliminate the influence of any outliers and results in a robust predictive model.</w:t>
      </w:r>
    </w:p>
    <w:p w14:paraId="12EC2705" w14:textId="77777777" w:rsidR="009F7976" w:rsidRDefault="00092B34">
      <w:r>
        <w:t>This model had a mean squared error of 310.3706 and explains 3.1 × 104% of the variance after 70 iterations. The plot below indicates the variables that had the great</w:t>
      </w:r>
      <w:r>
        <w:t>est importance. The five most important variables are course number, being lower division, the section number, days class is held, and the number of credit hours in a course.</w:t>
      </w:r>
    </w:p>
    <w:p w14:paraId="08A1A0EB" w14:textId="77777777" w:rsidR="009F7976" w:rsidRDefault="00092B34">
      <w:r>
        <w:rPr>
          <w:noProof/>
        </w:rPr>
        <w:lastRenderedPageBreak/>
        <w:drawing>
          <wp:inline distT="0" distB="0" distL="0" distR="0" wp14:anchorId="6390B7CD" wp14:editId="41E829DC">
            <wp:extent cx="5711483" cy="54864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figure/vimpPlot.png"/>
                    <pic:cNvPicPr>
                      <a:picLocks noChangeAspect="1" noChangeArrowheads="1"/>
                    </pic:cNvPicPr>
                  </pic:nvPicPr>
                  <pic:blipFill>
                    <a:blip r:embed="rId15"/>
                    <a:stretch>
                      <a:fillRect/>
                    </a:stretch>
                  </pic:blipFill>
                  <pic:spPr bwMode="auto">
                    <a:xfrm>
                      <a:off x="0" y="0"/>
                      <a:ext cx="5711483" cy="5486400"/>
                    </a:xfrm>
                    <a:prstGeom prst="rect">
                      <a:avLst/>
                    </a:prstGeom>
                    <a:noFill/>
                    <a:ln w="9525">
                      <a:noFill/>
                      <a:headEnd/>
                      <a:tailEnd/>
                    </a:ln>
                  </pic:spPr>
                </pic:pic>
              </a:graphicData>
            </a:graphic>
          </wp:inline>
        </w:drawing>
      </w:r>
    </w:p>
    <w:p w14:paraId="3BA71064" w14:textId="77777777" w:rsidR="009F7976" w:rsidRDefault="00092B34">
      <w:r>
        <w:t>From this analysis the number of attributes a course has, or the specialization area don't have much influence in the course enrollment.</w:t>
      </w:r>
    </w:p>
    <w:p w14:paraId="132CAEF0" w14:textId="77777777" w:rsidR="009F7976" w:rsidRDefault="00092B34">
      <w:r>
        <w:t>We can use this model to predict the enrollment for next semester by feeding the model the Spring 2013 course schedule.</w:t>
      </w:r>
      <w:r>
        <w:t xml:space="preserve"> The model predicted 2130 students to be enrolled, while 2080 actually enrolled, a difference of 50 or 2.4% over prediction. The actual amount of over prediction was a bit higher because the model could not predict the enrollment for several courses due to</w:t>
      </w:r>
      <w:r>
        <w:t xml:space="preserve"> a lack of data.</w:t>
      </w:r>
    </w:p>
    <w:p w14:paraId="343FE22A" w14:textId="77777777" w:rsidR="009F7976" w:rsidRDefault="00092B34">
      <w:r>
        <w:t xml:space="preserve">Here is the </w:t>
      </w:r>
      <w:proofErr w:type="gramStart"/>
      <w:r>
        <w:t>course by course</w:t>
      </w:r>
      <w:proofErr w:type="gramEnd"/>
      <w:r>
        <w:t xml:space="preserve"> breakdown of Spring 2014 courses:</w:t>
      </w:r>
    </w:p>
    <w:p w14:paraId="11D428D9" w14:textId="77777777" w:rsidR="00092B34" w:rsidRDefault="00092B34"/>
    <w:p w14:paraId="132FBA2B" w14:textId="77777777" w:rsidR="009F7976" w:rsidRDefault="00092B34">
      <w:pPr>
        <w:pStyle w:val="Heading3"/>
      </w:pPr>
      <w:bookmarkStart w:id="8" w:name="spring-2014-schedule"/>
      <w:r>
        <w:lastRenderedPageBreak/>
        <w:t>Spring 2014 Schedule</w:t>
      </w:r>
    </w:p>
    <w:tbl>
      <w:tblPr>
        <w:tblW w:w="0" w:type="auto"/>
        <w:tblLayout w:type="fixed"/>
        <w:tblLook w:val="04A0" w:firstRow="1" w:lastRow="0" w:firstColumn="1" w:lastColumn="0" w:noHBand="0" w:noVBand="1"/>
      </w:tblPr>
      <w:tblGrid>
        <w:gridCol w:w="1823"/>
        <w:gridCol w:w="1165"/>
        <w:gridCol w:w="845"/>
        <w:gridCol w:w="956"/>
      </w:tblGrid>
      <w:tr w:rsidR="009F7976" w14:paraId="45BB93D0" w14:textId="77777777" w:rsidTr="00092B34">
        <w:tc>
          <w:tcPr>
            <w:tcW w:w="1823" w:type="dxa"/>
            <w:tcBorders>
              <w:bottom w:val="single" w:sz="0" w:space="0" w:color="auto"/>
            </w:tcBorders>
            <w:vAlign w:val="bottom"/>
          </w:tcPr>
          <w:bookmarkEnd w:id="8"/>
          <w:p w14:paraId="2905B2FA" w14:textId="77777777" w:rsidR="009F7976" w:rsidRDefault="00092B34">
            <w:pPr>
              <w:jc w:val="right"/>
            </w:pPr>
            <w:r>
              <w:t>Course.Number</w:t>
            </w:r>
          </w:p>
        </w:tc>
        <w:tc>
          <w:tcPr>
            <w:tcW w:w="1165" w:type="dxa"/>
            <w:tcBorders>
              <w:bottom w:val="single" w:sz="0" w:space="0" w:color="auto"/>
            </w:tcBorders>
            <w:vAlign w:val="bottom"/>
          </w:tcPr>
          <w:p w14:paraId="5AAFF2DE" w14:textId="77777777" w:rsidR="009F7976" w:rsidRDefault="00092B34">
            <w:r>
              <w:t>Section.Number</w:t>
            </w:r>
          </w:p>
        </w:tc>
        <w:tc>
          <w:tcPr>
            <w:tcW w:w="845" w:type="dxa"/>
            <w:tcBorders>
              <w:bottom w:val="single" w:sz="0" w:space="0" w:color="auto"/>
            </w:tcBorders>
            <w:vAlign w:val="bottom"/>
          </w:tcPr>
          <w:p w14:paraId="2B050485" w14:textId="77777777" w:rsidR="009F7976" w:rsidRDefault="00092B34">
            <w:pPr>
              <w:jc w:val="right"/>
            </w:pPr>
            <w:r>
              <w:t>Enroll</w:t>
            </w:r>
          </w:p>
        </w:tc>
        <w:tc>
          <w:tcPr>
            <w:tcW w:w="956" w:type="dxa"/>
            <w:tcBorders>
              <w:bottom w:val="single" w:sz="0" w:space="0" w:color="auto"/>
            </w:tcBorders>
            <w:vAlign w:val="bottom"/>
          </w:tcPr>
          <w:p w14:paraId="7A8B1BEF" w14:textId="77777777" w:rsidR="009F7976" w:rsidRDefault="00092B34">
            <w:pPr>
              <w:jc w:val="right"/>
            </w:pPr>
            <w:r>
              <w:t>Predict</w:t>
            </w:r>
          </w:p>
        </w:tc>
      </w:tr>
      <w:tr w:rsidR="009F7976" w14:paraId="283C859C" w14:textId="77777777" w:rsidTr="00092B34">
        <w:tc>
          <w:tcPr>
            <w:tcW w:w="1823" w:type="dxa"/>
          </w:tcPr>
          <w:p w14:paraId="4822734B" w14:textId="77777777" w:rsidR="009F7976" w:rsidRDefault="00092B34">
            <w:pPr>
              <w:jc w:val="right"/>
            </w:pPr>
            <w:r>
              <w:t>1010</w:t>
            </w:r>
          </w:p>
        </w:tc>
        <w:tc>
          <w:tcPr>
            <w:tcW w:w="1165" w:type="dxa"/>
          </w:tcPr>
          <w:p w14:paraId="6CADF130" w14:textId="77777777" w:rsidR="009F7976" w:rsidRDefault="00092B34">
            <w:r>
              <w:t>1</w:t>
            </w:r>
          </w:p>
        </w:tc>
        <w:tc>
          <w:tcPr>
            <w:tcW w:w="845" w:type="dxa"/>
          </w:tcPr>
          <w:p w14:paraId="680AC2AF" w14:textId="77777777" w:rsidR="009F7976" w:rsidRDefault="00092B34">
            <w:pPr>
              <w:jc w:val="right"/>
            </w:pPr>
            <w:r>
              <w:t>87</w:t>
            </w:r>
          </w:p>
        </w:tc>
        <w:tc>
          <w:tcPr>
            <w:tcW w:w="956" w:type="dxa"/>
          </w:tcPr>
          <w:p w14:paraId="7FDBA456" w14:textId="77777777" w:rsidR="009F7976" w:rsidRDefault="00092B34">
            <w:pPr>
              <w:jc w:val="right"/>
            </w:pPr>
            <w:r>
              <w:t>141.01</w:t>
            </w:r>
          </w:p>
        </w:tc>
      </w:tr>
      <w:tr w:rsidR="009F7976" w14:paraId="1A09A6DD" w14:textId="77777777" w:rsidTr="00092B34">
        <w:tc>
          <w:tcPr>
            <w:tcW w:w="1823" w:type="dxa"/>
          </w:tcPr>
          <w:p w14:paraId="34DE69A5" w14:textId="77777777" w:rsidR="009F7976" w:rsidRDefault="00092B34">
            <w:pPr>
              <w:jc w:val="right"/>
            </w:pPr>
            <w:r>
              <w:t>1010</w:t>
            </w:r>
          </w:p>
        </w:tc>
        <w:tc>
          <w:tcPr>
            <w:tcW w:w="1165" w:type="dxa"/>
          </w:tcPr>
          <w:p w14:paraId="5387ACB7" w14:textId="77777777" w:rsidR="009F7976" w:rsidRDefault="00092B34">
            <w:r>
              <w:t>2</w:t>
            </w:r>
          </w:p>
        </w:tc>
        <w:tc>
          <w:tcPr>
            <w:tcW w:w="845" w:type="dxa"/>
          </w:tcPr>
          <w:p w14:paraId="16F9D727" w14:textId="77777777" w:rsidR="009F7976" w:rsidRDefault="00092B34">
            <w:pPr>
              <w:jc w:val="right"/>
            </w:pPr>
            <w:r>
              <w:t>144</w:t>
            </w:r>
          </w:p>
        </w:tc>
        <w:tc>
          <w:tcPr>
            <w:tcW w:w="956" w:type="dxa"/>
          </w:tcPr>
          <w:p w14:paraId="09BFB183" w14:textId="77777777" w:rsidR="009F7976" w:rsidRDefault="00092B34">
            <w:pPr>
              <w:jc w:val="right"/>
            </w:pPr>
            <w:r>
              <w:t>179.56</w:t>
            </w:r>
          </w:p>
        </w:tc>
      </w:tr>
      <w:tr w:rsidR="009F7976" w14:paraId="0BB09EA6" w14:textId="77777777" w:rsidTr="00092B34">
        <w:tc>
          <w:tcPr>
            <w:tcW w:w="1823" w:type="dxa"/>
          </w:tcPr>
          <w:p w14:paraId="7F532F91" w14:textId="77777777" w:rsidR="009F7976" w:rsidRDefault="00092B34">
            <w:pPr>
              <w:jc w:val="right"/>
            </w:pPr>
            <w:r>
              <w:t>1010</w:t>
            </w:r>
          </w:p>
        </w:tc>
        <w:tc>
          <w:tcPr>
            <w:tcW w:w="1165" w:type="dxa"/>
          </w:tcPr>
          <w:p w14:paraId="3554D23A" w14:textId="77777777" w:rsidR="009F7976" w:rsidRDefault="00092B34">
            <w:r>
              <w:t>70</w:t>
            </w:r>
          </w:p>
        </w:tc>
        <w:tc>
          <w:tcPr>
            <w:tcW w:w="845" w:type="dxa"/>
          </w:tcPr>
          <w:p w14:paraId="1211BAFD" w14:textId="77777777" w:rsidR="009F7976" w:rsidRDefault="00092B34">
            <w:pPr>
              <w:jc w:val="right"/>
            </w:pPr>
            <w:r>
              <w:t>14</w:t>
            </w:r>
          </w:p>
        </w:tc>
        <w:tc>
          <w:tcPr>
            <w:tcW w:w="956" w:type="dxa"/>
          </w:tcPr>
          <w:p w14:paraId="4D3F2D10" w14:textId="77777777" w:rsidR="009F7976" w:rsidRDefault="00092B34">
            <w:pPr>
              <w:jc w:val="right"/>
            </w:pPr>
            <w:r>
              <w:t>25.16</w:t>
            </w:r>
          </w:p>
        </w:tc>
      </w:tr>
      <w:tr w:rsidR="009F7976" w14:paraId="286AEB21" w14:textId="77777777" w:rsidTr="00092B34">
        <w:tc>
          <w:tcPr>
            <w:tcW w:w="1823" w:type="dxa"/>
          </w:tcPr>
          <w:p w14:paraId="11C305FF" w14:textId="77777777" w:rsidR="009F7976" w:rsidRDefault="00092B34">
            <w:pPr>
              <w:jc w:val="right"/>
            </w:pPr>
            <w:r>
              <w:t>1010</w:t>
            </w:r>
          </w:p>
        </w:tc>
        <w:tc>
          <w:tcPr>
            <w:tcW w:w="1165" w:type="dxa"/>
          </w:tcPr>
          <w:p w14:paraId="01C9CA41" w14:textId="77777777" w:rsidR="009F7976" w:rsidRDefault="00092B34">
            <w:r>
              <w:t>90</w:t>
            </w:r>
          </w:p>
        </w:tc>
        <w:tc>
          <w:tcPr>
            <w:tcW w:w="845" w:type="dxa"/>
          </w:tcPr>
          <w:p w14:paraId="3560BF16" w14:textId="77777777" w:rsidR="009F7976" w:rsidRDefault="00092B34">
            <w:pPr>
              <w:jc w:val="right"/>
            </w:pPr>
            <w:r>
              <w:t>58</w:t>
            </w:r>
          </w:p>
        </w:tc>
        <w:tc>
          <w:tcPr>
            <w:tcW w:w="956" w:type="dxa"/>
          </w:tcPr>
          <w:p w14:paraId="5B8F6D8F" w14:textId="77777777" w:rsidR="009F7976" w:rsidRDefault="00092B34">
            <w:pPr>
              <w:jc w:val="right"/>
            </w:pPr>
            <w:r>
              <w:t>105.60</w:t>
            </w:r>
          </w:p>
        </w:tc>
      </w:tr>
      <w:tr w:rsidR="009F7976" w14:paraId="5FCE791A" w14:textId="77777777" w:rsidTr="00092B34">
        <w:tc>
          <w:tcPr>
            <w:tcW w:w="1823" w:type="dxa"/>
          </w:tcPr>
          <w:p w14:paraId="28CB2536" w14:textId="77777777" w:rsidR="009F7976" w:rsidRDefault="00092B34">
            <w:pPr>
              <w:jc w:val="right"/>
            </w:pPr>
            <w:r>
              <w:t>1015</w:t>
            </w:r>
          </w:p>
        </w:tc>
        <w:tc>
          <w:tcPr>
            <w:tcW w:w="1165" w:type="dxa"/>
          </w:tcPr>
          <w:p w14:paraId="145F4264" w14:textId="77777777" w:rsidR="009F7976" w:rsidRDefault="00092B34">
            <w:r>
              <w:t>90</w:t>
            </w:r>
          </w:p>
        </w:tc>
        <w:tc>
          <w:tcPr>
            <w:tcW w:w="845" w:type="dxa"/>
          </w:tcPr>
          <w:p w14:paraId="2582AB87" w14:textId="77777777" w:rsidR="009F7976" w:rsidRDefault="00092B34">
            <w:pPr>
              <w:jc w:val="right"/>
            </w:pPr>
            <w:r>
              <w:t>78</w:t>
            </w:r>
          </w:p>
        </w:tc>
        <w:tc>
          <w:tcPr>
            <w:tcW w:w="956" w:type="dxa"/>
          </w:tcPr>
          <w:p w14:paraId="20FB3289" w14:textId="77777777" w:rsidR="009F7976" w:rsidRDefault="00092B34">
            <w:pPr>
              <w:jc w:val="right"/>
            </w:pPr>
            <w:r>
              <w:t>88.61</w:t>
            </w:r>
          </w:p>
        </w:tc>
      </w:tr>
      <w:tr w:rsidR="009F7976" w14:paraId="63773689" w14:textId="77777777" w:rsidTr="00092B34">
        <w:tc>
          <w:tcPr>
            <w:tcW w:w="1823" w:type="dxa"/>
          </w:tcPr>
          <w:p w14:paraId="0F08B14A" w14:textId="77777777" w:rsidR="009F7976" w:rsidRDefault="00092B34">
            <w:pPr>
              <w:jc w:val="right"/>
            </w:pPr>
            <w:r>
              <w:t>1020</w:t>
            </w:r>
          </w:p>
        </w:tc>
        <w:tc>
          <w:tcPr>
            <w:tcW w:w="1165" w:type="dxa"/>
          </w:tcPr>
          <w:p w14:paraId="5B862B5D" w14:textId="77777777" w:rsidR="009F7976" w:rsidRDefault="00092B34">
            <w:r>
              <w:t>20</w:t>
            </w:r>
          </w:p>
        </w:tc>
        <w:tc>
          <w:tcPr>
            <w:tcW w:w="845" w:type="dxa"/>
          </w:tcPr>
          <w:p w14:paraId="453A7390" w14:textId="77777777" w:rsidR="009F7976" w:rsidRDefault="00092B34">
            <w:pPr>
              <w:jc w:val="right"/>
            </w:pPr>
            <w:r>
              <w:t>5</w:t>
            </w:r>
          </w:p>
        </w:tc>
        <w:tc>
          <w:tcPr>
            <w:tcW w:w="956" w:type="dxa"/>
          </w:tcPr>
          <w:p w14:paraId="6E7040EA" w14:textId="77777777" w:rsidR="009F7976" w:rsidRDefault="00092B34">
            <w:pPr>
              <w:jc w:val="right"/>
            </w:pPr>
            <w:r>
              <w:t>16.85</w:t>
            </w:r>
          </w:p>
        </w:tc>
      </w:tr>
      <w:tr w:rsidR="009F7976" w14:paraId="30226C75" w14:textId="77777777" w:rsidTr="00092B34">
        <w:tc>
          <w:tcPr>
            <w:tcW w:w="1823" w:type="dxa"/>
          </w:tcPr>
          <w:p w14:paraId="6F740467" w14:textId="77777777" w:rsidR="009F7976" w:rsidRDefault="00092B34">
            <w:pPr>
              <w:jc w:val="right"/>
            </w:pPr>
            <w:r>
              <w:t>3041</w:t>
            </w:r>
          </w:p>
        </w:tc>
        <w:tc>
          <w:tcPr>
            <w:tcW w:w="1165" w:type="dxa"/>
          </w:tcPr>
          <w:p w14:paraId="50D9CD11" w14:textId="77777777" w:rsidR="009F7976" w:rsidRDefault="00092B34">
            <w:r>
              <w:t>1</w:t>
            </w:r>
          </w:p>
        </w:tc>
        <w:tc>
          <w:tcPr>
            <w:tcW w:w="845" w:type="dxa"/>
          </w:tcPr>
          <w:p w14:paraId="4E9CE383" w14:textId="77777777" w:rsidR="009F7976" w:rsidRDefault="00092B34">
            <w:pPr>
              <w:jc w:val="right"/>
            </w:pPr>
            <w:r>
              <w:t>91</w:t>
            </w:r>
          </w:p>
        </w:tc>
        <w:tc>
          <w:tcPr>
            <w:tcW w:w="956" w:type="dxa"/>
          </w:tcPr>
          <w:p w14:paraId="73D0E65D" w14:textId="77777777" w:rsidR="009F7976" w:rsidRDefault="00092B34">
            <w:pPr>
              <w:jc w:val="right"/>
            </w:pPr>
            <w:r>
              <w:t>68.89</w:t>
            </w:r>
          </w:p>
        </w:tc>
      </w:tr>
      <w:tr w:rsidR="009F7976" w14:paraId="79EE137C" w14:textId="77777777" w:rsidTr="00092B34">
        <w:tc>
          <w:tcPr>
            <w:tcW w:w="1823" w:type="dxa"/>
          </w:tcPr>
          <w:p w14:paraId="33A782EC" w14:textId="77777777" w:rsidR="009F7976" w:rsidRDefault="00092B34">
            <w:pPr>
              <w:jc w:val="right"/>
            </w:pPr>
            <w:r>
              <w:t>3042</w:t>
            </w:r>
          </w:p>
        </w:tc>
        <w:tc>
          <w:tcPr>
            <w:tcW w:w="1165" w:type="dxa"/>
          </w:tcPr>
          <w:p w14:paraId="3C5656F9" w14:textId="77777777" w:rsidR="009F7976" w:rsidRDefault="00092B34">
            <w:r>
              <w:t>1</w:t>
            </w:r>
          </w:p>
        </w:tc>
        <w:tc>
          <w:tcPr>
            <w:tcW w:w="845" w:type="dxa"/>
          </w:tcPr>
          <w:p w14:paraId="575373FC" w14:textId="77777777" w:rsidR="009F7976" w:rsidRDefault="00092B34">
            <w:pPr>
              <w:jc w:val="right"/>
            </w:pPr>
            <w:r>
              <w:t>58</w:t>
            </w:r>
          </w:p>
        </w:tc>
        <w:tc>
          <w:tcPr>
            <w:tcW w:w="956" w:type="dxa"/>
          </w:tcPr>
          <w:p w14:paraId="3795691B" w14:textId="77777777" w:rsidR="009F7976" w:rsidRDefault="00092B34">
            <w:pPr>
              <w:jc w:val="right"/>
            </w:pPr>
            <w:r>
              <w:t>35.78</w:t>
            </w:r>
          </w:p>
        </w:tc>
      </w:tr>
      <w:tr w:rsidR="009F7976" w14:paraId="50848FA5" w14:textId="77777777" w:rsidTr="00092B34">
        <w:tc>
          <w:tcPr>
            <w:tcW w:w="1823" w:type="dxa"/>
          </w:tcPr>
          <w:p w14:paraId="3D6E84B7" w14:textId="77777777" w:rsidR="009F7976" w:rsidRDefault="00092B34">
            <w:pPr>
              <w:jc w:val="right"/>
            </w:pPr>
            <w:r>
              <w:t>3061</w:t>
            </w:r>
          </w:p>
        </w:tc>
        <w:tc>
          <w:tcPr>
            <w:tcW w:w="1165" w:type="dxa"/>
          </w:tcPr>
          <w:p w14:paraId="53E6464F" w14:textId="77777777" w:rsidR="009F7976" w:rsidRDefault="00092B34">
            <w:r>
              <w:t>90</w:t>
            </w:r>
          </w:p>
        </w:tc>
        <w:tc>
          <w:tcPr>
            <w:tcW w:w="845" w:type="dxa"/>
          </w:tcPr>
          <w:p w14:paraId="442418C5" w14:textId="77777777" w:rsidR="009F7976" w:rsidRDefault="00092B34">
            <w:pPr>
              <w:jc w:val="right"/>
            </w:pPr>
            <w:r>
              <w:t>49</w:t>
            </w:r>
          </w:p>
        </w:tc>
        <w:tc>
          <w:tcPr>
            <w:tcW w:w="956" w:type="dxa"/>
          </w:tcPr>
          <w:p w14:paraId="37D70FC3" w14:textId="77777777" w:rsidR="009F7976" w:rsidRDefault="00092B34">
            <w:pPr>
              <w:jc w:val="right"/>
            </w:pPr>
            <w:r>
              <w:t>55.88</w:t>
            </w:r>
          </w:p>
        </w:tc>
      </w:tr>
      <w:tr w:rsidR="009F7976" w14:paraId="619C41A5" w14:textId="77777777" w:rsidTr="00092B34">
        <w:tc>
          <w:tcPr>
            <w:tcW w:w="1823" w:type="dxa"/>
          </w:tcPr>
          <w:p w14:paraId="088784B0" w14:textId="77777777" w:rsidR="009F7976" w:rsidRDefault="00092B34">
            <w:pPr>
              <w:jc w:val="right"/>
            </w:pPr>
            <w:r>
              <w:t>3111</w:t>
            </w:r>
          </w:p>
        </w:tc>
        <w:tc>
          <w:tcPr>
            <w:tcW w:w="1165" w:type="dxa"/>
          </w:tcPr>
          <w:p w14:paraId="51F9FBF3" w14:textId="77777777" w:rsidR="009F7976" w:rsidRDefault="00092B34">
            <w:r>
              <w:t>90</w:t>
            </w:r>
          </w:p>
        </w:tc>
        <w:tc>
          <w:tcPr>
            <w:tcW w:w="845" w:type="dxa"/>
          </w:tcPr>
          <w:p w14:paraId="7E4372F7" w14:textId="77777777" w:rsidR="009F7976" w:rsidRDefault="00092B34">
            <w:pPr>
              <w:jc w:val="right"/>
            </w:pPr>
            <w:r>
              <w:t>55</w:t>
            </w:r>
          </w:p>
        </w:tc>
        <w:tc>
          <w:tcPr>
            <w:tcW w:w="956" w:type="dxa"/>
          </w:tcPr>
          <w:p w14:paraId="7C9E57D3" w14:textId="77777777" w:rsidR="009F7976" w:rsidRDefault="00092B34">
            <w:pPr>
              <w:jc w:val="right"/>
            </w:pPr>
            <w:r>
              <w:t>61.09</w:t>
            </w:r>
          </w:p>
        </w:tc>
      </w:tr>
      <w:tr w:rsidR="009F7976" w14:paraId="53805E64" w14:textId="77777777" w:rsidTr="00092B34">
        <w:tc>
          <w:tcPr>
            <w:tcW w:w="1823" w:type="dxa"/>
          </w:tcPr>
          <w:p w14:paraId="428F4ADB" w14:textId="77777777" w:rsidR="009F7976" w:rsidRDefault="00092B34">
            <w:pPr>
              <w:jc w:val="right"/>
            </w:pPr>
            <w:r>
              <w:t>3111</w:t>
            </w:r>
          </w:p>
        </w:tc>
        <w:tc>
          <w:tcPr>
            <w:tcW w:w="1165" w:type="dxa"/>
          </w:tcPr>
          <w:p w14:paraId="0E378D53" w14:textId="77777777" w:rsidR="009F7976" w:rsidRDefault="00092B34">
            <w:r>
              <w:t>1</w:t>
            </w:r>
          </w:p>
        </w:tc>
        <w:tc>
          <w:tcPr>
            <w:tcW w:w="845" w:type="dxa"/>
          </w:tcPr>
          <w:p w14:paraId="043573DC" w14:textId="77777777" w:rsidR="009F7976" w:rsidRDefault="00092B34">
            <w:pPr>
              <w:jc w:val="right"/>
            </w:pPr>
            <w:r>
              <w:t>42</w:t>
            </w:r>
          </w:p>
        </w:tc>
        <w:tc>
          <w:tcPr>
            <w:tcW w:w="956" w:type="dxa"/>
          </w:tcPr>
          <w:p w14:paraId="11AA7612" w14:textId="77777777" w:rsidR="009F7976" w:rsidRDefault="00092B34">
            <w:pPr>
              <w:jc w:val="right"/>
            </w:pPr>
            <w:r>
              <w:t>37.15</w:t>
            </w:r>
          </w:p>
        </w:tc>
      </w:tr>
      <w:tr w:rsidR="009F7976" w14:paraId="16A845AB" w14:textId="77777777" w:rsidTr="00092B34">
        <w:tc>
          <w:tcPr>
            <w:tcW w:w="1823" w:type="dxa"/>
          </w:tcPr>
          <w:p w14:paraId="7EB1F199" w14:textId="77777777" w:rsidR="009F7976" w:rsidRDefault="00092B34">
            <w:pPr>
              <w:jc w:val="right"/>
            </w:pPr>
            <w:r>
              <w:t>3112</w:t>
            </w:r>
          </w:p>
        </w:tc>
        <w:tc>
          <w:tcPr>
            <w:tcW w:w="1165" w:type="dxa"/>
          </w:tcPr>
          <w:p w14:paraId="0B8E8188" w14:textId="77777777" w:rsidR="009F7976" w:rsidRDefault="00092B34">
            <w:r>
              <w:t>90</w:t>
            </w:r>
          </w:p>
        </w:tc>
        <w:tc>
          <w:tcPr>
            <w:tcW w:w="845" w:type="dxa"/>
          </w:tcPr>
          <w:p w14:paraId="750BF720" w14:textId="77777777" w:rsidR="009F7976" w:rsidRDefault="00092B34">
            <w:pPr>
              <w:jc w:val="right"/>
            </w:pPr>
            <w:r>
              <w:t>72</w:t>
            </w:r>
          </w:p>
        </w:tc>
        <w:tc>
          <w:tcPr>
            <w:tcW w:w="956" w:type="dxa"/>
          </w:tcPr>
          <w:p w14:paraId="671473B8" w14:textId="77777777" w:rsidR="009F7976" w:rsidRDefault="00092B34">
            <w:pPr>
              <w:jc w:val="right"/>
            </w:pPr>
            <w:r>
              <w:t>76.02</w:t>
            </w:r>
          </w:p>
        </w:tc>
      </w:tr>
      <w:tr w:rsidR="009F7976" w14:paraId="4CD90B90" w14:textId="77777777" w:rsidTr="00092B34">
        <w:tc>
          <w:tcPr>
            <w:tcW w:w="1823" w:type="dxa"/>
          </w:tcPr>
          <w:p w14:paraId="50857335" w14:textId="77777777" w:rsidR="009F7976" w:rsidRDefault="00092B34">
            <w:pPr>
              <w:jc w:val="right"/>
            </w:pPr>
            <w:r>
              <w:t>3112</w:t>
            </w:r>
          </w:p>
        </w:tc>
        <w:tc>
          <w:tcPr>
            <w:tcW w:w="1165" w:type="dxa"/>
          </w:tcPr>
          <w:p w14:paraId="2AA19A09" w14:textId="77777777" w:rsidR="009F7976" w:rsidRDefault="00092B34">
            <w:r>
              <w:t>1</w:t>
            </w:r>
          </w:p>
        </w:tc>
        <w:tc>
          <w:tcPr>
            <w:tcW w:w="845" w:type="dxa"/>
          </w:tcPr>
          <w:p w14:paraId="149F26AF" w14:textId="77777777" w:rsidR="009F7976" w:rsidRDefault="00092B34">
            <w:pPr>
              <w:jc w:val="right"/>
            </w:pPr>
            <w:r>
              <w:t>45</w:t>
            </w:r>
          </w:p>
        </w:tc>
        <w:tc>
          <w:tcPr>
            <w:tcW w:w="956" w:type="dxa"/>
          </w:tcPr>
          <w:p w14:paraId="389BD221" w14:textId="77777777" w:rsidR="009F7976" w:rsidRDefault="00092B34">
            <w:pPr>
              <w:jc w:val="right"/>
            </w:pPr>
            <w:r>
              <w:t>63.85</w:t>
            </w:r>
          </w:p>
        </w:tc>
      </w:tr>
      <w:tr w:rsidR="009F7976" w14:paraId="59BB0C16" w14:textId="77777777" w:rsidTr="00092B34">
        <w:tc>
          <w:tcPr>
            <w:tcW w:w="1823" w:type="dxa"/>
          </w:tcPr>
          <w:p w14:paraId="3D9D6968" w14:textId="77777777" w:rsidR="009F7976" w:rsidRDefault="00092B34">
            <w:pPr>
              <w:jc w:val="right"/>
            </w:pPr>
            <w:r>
              <w:t>3112</w:t>
            </w:r>
          </w:p>
        </w:tc>
        <w:tc>
          <w:tcPr>
            <w:tcW w:w="1165" w:type="dxa"/>
          </w:tcPr>
          <w:p w14:paraId="5AE1894E" w14:textId="77777777" w:rsidR="009F7976" w:rsidRDefault="00092B34">
            <w:r>
              <w:t>10</w:t>
            </w:r>
          </w:p>
        </w:tc>
        <w:tc>
          <w:tcPr>
            <w:tcW w:w="845" w:type="dxa"/>
          </w:tcPr>
          <w:p w14:paraId="195D5CF7" w14:textId="77777777" w:rsidR="009F7976" w:rsidRDefault="00092B34">
            <w:pPr>
              <w:jc w:val="right"/>
            </w:pPr>
            <w:r>
              <w:t>85</w:t>
            </w:r>
          </w:p>
        </w:tc>
        <w:tc>
          <w:tcPr>
            <w:tcW w:w="956" w:type="dxa"/>
          </w:tcPr>
          <w:p w14:paraId="2DC42B3A" w14:textId="77777777" w:rsidR="009F7976" w:rsidRDefault="00092B34">
            <w:pPr>
              <w:jc w:val="right"/>
            </w:pPr>
            <w:r>
              <w:t>44.36</w:t>
            </w:r>
          </w:p>
        </w:tc>
      </w:tr>
      <w:tr w:rsidR="009F7976" w14:paraId="671142D6" w14:textId="77777777" w:rsidTr="00092B34">
        <w:tc>
          <w:tcPr>
            <w:tcW w:w="1823" w:type="dxa"/>
          </w:tcPr>
          <w:p w14:paraId="77CB94C9" w14:textId="77777777" w:rsidR="009F7976" w:rsidRDefault="00092B34">
            <w:pPr>
              <w:jc w:val="right"/>
            </w:pPr>
            <w:r>
              <w:t>3140</w:t>
            </w:r>
          </w:p>
        </w:tc>
        <w:tc>
          <w:tcPr>
            <w:tcW w:w="1165" w:type="dxa"/>
          </w:tcPr>
          <w:p w14:paraId="5817D955" w14:textId="77777777" w:rsidR="009F7976" w:rsidRDefault="00092B34">
            <w:r>
              <w:t>1</w:t>
            </w:r>
          </w:p>
        </w:tc>
        <w:tc>
          <w:tcPr>
            <w:tcW w:w="845" w:type="dxa"/>
          </w:tcPr>
          <w:p w14:paraId="25F96487" w14:textId="77777777" w:rsidR="009F7976" w:rsidRDefault="00092B34">
            <w:pPr>
              <w:jc w:val="right"/>
            </w:pPr>
            <w:r>
              <w:t>22</w:t>
            </w:r>
          </w:p>
        </w:tc>
        <w:tc>
          <w:tcPr>
            <w:tcW w:w="956" w:type="dxa"/>
          </w:tcPr>
          <w:p w14:paraId="6B924FEE" w14:textId="77777777" w:rsidR="009F7976" w:rsidRDefault="00092B34">
            <w:pPr>
              <w:jc w:val="right"/>
            </w:pPr>
            <w:r>
              <w:t>38.61</w:t>
            </w:r>
          </w:p>
        </w:tc>
      </w:tr>
      <w:tr w:rsidR="009F7976" w14:paraId="2463CA41" w14:textId="77777777" w:rsidTr="00092B34">
        <w:tc>
          <w:tcPr>
            <w:tcW w:w="1823" w:type="dxa"/>
          </w:tcPr>
          <w:p w14:paraId="1C3E02CE" w14:textId="77777777" w:rsidR="009F7976" w:rsidRDefault="00092B34">
            <w:pPr>
              <w:jc w:val="right"/>
            </w:pPr>
            <w:r>
              <w:t>3140</w:t>
            </w:r>
          </w:p>
        </w:tc>
        <w:tc>
          <w:tcPr>
            <w:tcW w:w="1165" w:type="dxa"/>
          </w:tcPr>
          <w:p w14:paraId="11FE645E" w14:textId="77777777" w:rsidR="009F7976" w:rsidRDefault="00092B34">
            <w:r>
              <w:t>90</w:t>
            </w:r>
          </w:p>
        </w:tc>
        <w:tc>
          <w:tcPr>
            <w:tcW w:w="845" w:type="dxa"/>
          </w:tcPr>
          <w:p w14:paraId="675D2138" w14:textId="77777777" w:rsidR="009F7976" w:rsidRDefault="00092B34">
            <w:pPr>
              <w:jc w:val="right"/>
            </w:pPr>
            <w:r>
              <w:t>78</w:t>
            </w:r>
          </w:p>
        </w:tc>
        <w:tc>
          <w:tcPr>
            <w:tcW w:w="956" w:type="dxa"/>
          </w:tcPr>
          <w:p w14:paraId="7AD04E96" w14:textId="77777777" w:rsidR="009F7976" w:rsidRDefault="00092B34">
            <w:pPr>
              <w:jc w:val="right"/>
            </w:pPr>
            <w:r>
              <w:t>68.92</w:t>
            </w:r>
          </w:p>
        </w:tc>
      </w:tr>
      <w:tr w:rsidR="009F7976" w14:paraId="1A493F36" w14:textId="77777777" w:rsidTr="00092B34">
        <w:tc>
          <w:tcPr>
            <w:tcW w:w="1823" w:type="dxa"/>
          </w:tcPr>
          <w:p w14:paraId="2352D989" w14:textId="77777777" w:rsidR="009F7976" w:rsidRDefault="00092B34">
            <w:pPr>
              <w:jc w:val="right"/>
            </w:pPr>
            <w:r>
              <w:t>3337</w:t>
            </w:r>
          </w:p>
        </w:tc>
        <w:tc>
          <w:tcPr>
            <w:tcW w:w="1165" w:type="dxa"/>
          </w:tcPr>
          <w:p w14:paraId="3C701FE8" w14:textId="77777777" w:rsidR="009F7976" w:rsidRDefault="00092B34">
            <w:r>
              <w:t>1</w:t>
            </w:r>
          </w:p>
        </w:tc>
        <w:tc>
          <w:tcPr>
            <w:tcW w:w="845" w:type="dxa"/>
          </w:tcPr>
          <w:p w14:paraId="3484D788" w14:textId="77777777" w:rsidR="009F7976" w:rsidRDefault="00092B34">
            <w:pPr>
              <w:jc w:val="right"/>
            </w:pPr>
            <w:r>
              <w:t>38</w:t>
            </w:r>
          </w:p>
        </w:tc>
        <w:tc>
          <w:tcPr>
            <w:tcW w:w="956" w:type="dxa"/>
          </w:tcPr>
          <w:p w14:paraId="674D447C" w14:textId="77777777" w:rsidR="009F7976" w:rsidRDefault="00092B34">
            <w:pPr>
              <w:jc w:val="right"/>
            </w:pPr>
            <w:r>
              <w:t>42.64</w:t>
            </w:r>
          </w:p>
        </w:tc>
      </w:tr>
      <w:tr w:rsidR="009F7976" w14:paraId="28F8BFCB" w14:textId="77777777" w:rsidTr="00092B34">
        <w:tc>
          <w:tcPr>
            <w:tcW w:w="1823" w:type="dxa"/>
          </w:tcPr>
          <w:p w14:paraId="070ABF41" w14:textId="77777777" w:rsidR="009F7976" w:rsidRDefault="00092B34">
            <w:pPr>
              <w:jc w:val="right"/>
            </w:pPr>
            <w:r>
              <w:t>3365</w:t>
            </w:r>
          </w:p>
        </w:tc>
        <w:tc>
          <w:tcPr>
            <w:tcW w:w="1165" w:type="dxa"/>
          </w:tcPr>
          <w:p w14:paraId="4257E2C6" w14:textId="77777777" w:rsidR="009F7976" w:rsidRDefault="00092B34">
            <w:r>
              <w:t>1</w:t>
            </w:r>
          </w:p>
        </w:tc>
        <w:tc>
          <w:tcPr>
            <w:tcW w:w="845" w:type="dxa"/>
          </w:tcPr>
          <w:p w14:paraId="40A3AEAE" w14:textId="77777777" w:rsidR="009F7976" w:rsidRDefault="00092B34">
            <w:pPr>
              <w:jc w:val="right"/>
            </w:pPr>
            <w:r>
              <w:t>10</w:t>
            </w:r>
          </w:p>
        </w:tc>
        <w:tc>
          <w:tcPr>
            <w:tcW w:w="956" w:type="dxa"/>
          </w:tcPr>
          <w:p w14:paraId="62712080" w14:textId="77777777" w:rsidR="009F7976" w:rsidRDefault="00092B34">
            <w:pPr>
              <w:jc w:val="right"/>
            </w:pPr>
            <w:r>
              <w:t>35.68</w:t>
            </w:r>
          </w:p>
        </w:tc>
      </w:tr>
      <w:tr w:rsidR="009F7976" w14:paraId="6E597F43" w14:textId="77777777" w:rsidTr="00092B34">
        <w:tc>
          <w:tcPr>
            <w:tcW w:w="1823" w:type="dxa"/>
          </w:tcPr>
          <w:p w14:paraId="69E29ACC" w14:textId="77777777" w:rsidR="009F7976" w:rsidRDefault="00092B34">
            <w:pPr>
              <w:jc w:val="right"/>
            </w:pPr>
            <w:r>
              <w:t>3380</w:t>
            </w:r>
          </w:p>
        </w:tc>
        <w:tc>
          <w:tcPr>
            <w:tcW w:w="1165" w:type="dxa"/>
          </w:tcPr>
          <w:p w14:paraId="35596BF6" w14:textId="77777777" w:rsidR="009F7976" w:rsidRDefault="00092B34">
            <w:r>
              <w:t>90</w:t>
            </w:r>
          </w:p>
        </w:tc>
        <w:tc>
          <w:tcPr>
            <w:tcW w:w="845" w:type="dxa"/>
          </w:tcPr>
          <w:p w14:paraId="428F8CC4" w14:textId="77777777" w:rsidR="009F7976" w:rsidRDefault="00092B34">
            <w:pPr>
              <w:jc w:val="right"/>
            </w:pPr>
            <w:r>
              <w:t>64</w:t>
            </w:r>
          </w:p>
        </w:tc>
        <w:tc>
          <w:tcPr>
            <w:tcW w:w="956" w:type="dxa"/>
          </w:tcPr>
          <w:p w14:paraId="18181139" w14:textId="77777777" w:rsidR="009F7976" w:rsidRDefault="00092B34">
            <w:pPr>
              <w:jc w:val="right"/>
            </w:pPr>
            <w:r>
              <w:t>50.89</w:t>
            </w:r>
          </w:p>
        </w:tc>
      </w:tr>
      <w:tr w:rsidR="009F7976" w14:paraId="39B9C8BD" w14:textId="77777777" w:rsidTr="00092B34">
        <w:tc>
          <w:tcPr>
            <w:tcW w:w="1823" w:type="dxa"/>
          </w:tcPr>
          <w:p w14:paraId="7A741915" w14:textId="77777777" w:rsidR="009F7976" w:rsidRDefault="00092B34">
            <w:pPr>
              <w:jc w:val="right"/>
            </w:pPr>
            <w:r>
              <w:t>3393</w:t>
            </w:r>
          </w:p>
        </w:tc>
        <w:tc>
          <w:tcPr>
            <w:tcW w:w="1165" w:type="dxa"/>
          </w:tcPr>
          <w:p w14:paraId="52F3429F" w14:textId="77777777" w:rsidR="009F7976" w:rsidRDefault="00092B34">
            <w:r>
              <w:t>1</w:t>
            </w:r>
          </w:p>
        </w:tc>
        <w:tc>
          <w:tcPr>
            <w:tcW w:w="845" w:type="dxa"/>
          </w:tcPr>
          <w:p w14:paraId="594FC1AD" w14:textId="77777777" w:rsidR="009F7976" w:rsidRDefault="00092B34">
            <w:pPr>
              <w:jc w:val="right"/>
            </w:pPr>
            <w:r>
              <w:t>5</w:t>
            </w:r>
          </w:p>
        </w:tc>
        <w:tc>
          <w:tcPr>
            <w:tcW w:w="956" w:type="dxa"/>
          </w:tcPr>
          <w:p w14:paraId="63C5E39C" w14:textId="77777777" w:rsidR="009F7976" w:rsidRDefault="00092B34">
            <w:pPr>
              <w:jc w:val="right"/>
            </w:pPr>
            <w:r>
              <w:t>13.33</w:t>
            </w:r>
          </w:p>
        </w:tc>
      </w:tr>
      <w:tr w:rsidR="009F7976" w14:paraId="4280845B" w14:textId="77777777" w:rsidTr="00092B34">
        <w:tc>
          <w:tcPr>
            <w:tcW w:w="1823" w:type="dxa"/>
          </w:tcPr>
          <w:p w14:paraId="2756D82C" w14:textId="77777777" w:rsidR="009F7976" w:rsidRDefault="00092B34">
            <w:pPr>
              <w:jc w:val="right"/>
            </w:pPr>
            <w:r>
              <w:t>3435</w:t>
            </w:r>
          </w:p>
        </w:tc>
        <w:tc>
          <w:tcPr>
            <w:tcW w:w="1165" w:type="dxa"/>
          </w:tcPr>
          <w:p w14:paraId="49AFDDD6" w14:textId="77777777" w:rsidR="009F7976" w:rsidRDefault="00092B34">
            <w:r>
              <w:t>60</w:t>
            </w:r>
          </w:p>
        </w:tc>
        <w:tc>
          <w:tcPr>
            <w:tcW w:w="845" w:type="dxa"/>
          </w:tcPr>
          <w:p w14:paraId="7ADE2A03" w14:textId="77777777" w:rsidR="009F7976" w:rsidRDefault="00092B34">
            <w:pPr>
              <w:jc w:val="right"/>
            </w:pPr>
            <w:r>
              <w:t>3</w:t>
            </w:r>
          </w:p>
        </w:tc>
        <w:tc>
          <w:tcPr>
            <w:tcW w:w="956" w:type="dxa"/>
          </w:tcPr>
          <w:p w14:paraId="37FEBC09" w14:textId="77777777" w:rsidR="009F7976" w:rsidRDefault="00092B34">
            <w:pPr>
              <w:jc w:val="right"/>
            </w:pPr>
            <w:r>
              <w:t>11.85</w:t>
            </w:r>
          </w:p>
        </w:tc>
      </w:tr>
      <w:tr w:rsidR="009F7976" w14:paraId="18AE3D1F" w14:textId="77777777" w:rsidTr="00092B34">
        <w:tc>
          <w:tcPr>
            <w:tcW w:w="1823" w:type="dxa"/>
          </w:tcPr>
          <w:p w14:paraId="57625DCA" w14:textId="77777777" w:rsidR="009F7976" w:rsidRDefault="00092B34">
            <w:pPr>
              <w:jc w:val="right"/>
            </w:pPr>
            <w:r>
              <w:t>3440</w:t>
            </w:r>
          </w:p>
        </w:tc>
        <w:tc>
          <w:tcPr>
            <w:tcW w:w="1165" w:type="dxa"/>
          </w:tcPr>
          <w:p w14:paraId="73B4FA34" w14:textId="77777777" w:rsidR="009F7976" w:rsidRDefault="00092B34">
            <w:r>
              <w:t>90</w:t>
            </w:r>
          </w:p>
        </w:tc>
        <w:tc>
          <w:tcPr>
            <w:tcW w:w="845" w:type="dxa"/>
          </w:tcPr>
          <w:p w14:paraId="00EF8558" w14:textId="77777777" w:rsidR="009F7976" w:rsidRDefault="00092B34">
            <w:pPr>
              <w:jc w:val="right"/>
            </w:pPr>
            <w:r>
              <w:t>80</w:t>
            </w:r>
          </w:p>
        </w:tc>
        <w:tc>
          <w:tcPr>
            <w:tcW w:w="956" w:type="dxa"/>
          </w:tcPr>
          <w:p w14:paraId="7FDB3C88" w14:textId="77777777" w:rsidR="009F7976" w:rsidRDefault="00092B34">
            <w:pPr>
              <w:jc w:val="right"/>
            </w:pPr>
            <w:r>
              <w:t>67.62</w:t>
            </w:r>
          </w:p>
        </w:tc>
      </w:tr>
      <w:tr w:rsidR="009F7976" w14:paraId="20213AAB" w14:textId="77777777" w:rsidTr="00092B34">
        <w:tc>
          <w:tcPr>
            <w:tcW w:w="1823" w:type="dxa"/>
          </w:tcPr>
          <w:p w14:paraId="6F6B9C1C" w14:textId="77777777" w:rsidR="009F7976" w:rsidRDefault="00092B34">
            <w:pPr>
              <w:jc w:val="right"/>
            </w:pPr>
            <w:r>
              <w:t>3446</w:t>
            </w:r>
          </w:p>
        </w:tc>
        <w:tc>
          <w:tcPr>
            <w:tcW w:w="1165" w:type="dxa"/>
          </w:tcPr>
          <w:p w14:paraId="0E50D3D0" w14:textId="77777777" w:rsidR="009F7976" w:rsidRDefault="00092B34">
            <w:r>
              <w:t>90</w:t>
            </w:r>
          </w:p>
        </w:tc>
        <w:tc>
          <w:tcPr>
            <w:tcW w:w="845" w:type="dxa"/>
          </w:tcPr>
          <w:p w14:paraId="4DDA8CEE" w14:textId="77777777" w:rsidR="009F7976" w:rsidRDefault="00092B34">
            <w:pPr>
              <w:jc w:val="right"/>
            </w:pPr>
            <w:r>
              <w:t>53</w:t>
            </w:r>
          </w:p>
        </w:tc>
        <w:tc>
          <w:tcPr>
            <w:tcW w:w="956" w:type="dxa"/>
          </w:tcPr>
          <w:p w14:paraId="545D7368" w14:textId="77777777" w:rsidR="009F7976" w:rsidRDefault="00092B34">
            <w:pPr>
              <w:jc w:val="right"/>
            </w:pPr>
            <w:r>
              <w:t>59.61</w:t>
            </w:r>
          </w:p>
        </w:tc>
      </w:tr>
      <w:tr w:rsidR="009F7976" w14:paraId="44DC6727" w14:textId="77777777" w:rsidTr="00092B34">
        <w:tc>
          <w:tcPr>
            <w:tcW w:w="1823" w:type="dxa"/>
          </w:tcPr>
          <w:p w14:paraId="35D47C73" w14:textId="77777777" w:rsidR="009F7976" w:rsidRDefault="00092B34">
            <w:pPr>
              <w:jc w:val="right"/>
            </w:pPr>
            <w:r>
              <w:t>3480</w:t>
            </w:r>
          </w:p>
        </w:tc>
        <w:tc>
          <w:tcPr>
            <w:tcW w:w="1165" w:type="dxa"/>
          </w:tcPr>
          <w:p w14:paraId="33B728D0" w14:textId="77777777" w:rsidR="009F7976" w:rsidRDefault="00092B34">
            <w:r>
              <w:t>2</w:t>
            </w:r>
          </w:p>
        </w:tc>
        <w:tc>
          <w:tcPr>
            <w:tcW w:w="845" w:type="dxa"/>
          </w:tcPr>
          <w:p w14:paraId="14A56FA8" w14:textId="77777777" w:rsidR="009F7976" w:rsidRDefault="00092B34">
            <w:pPr>
              <w:jc w:val="right"/>
            </w:pPr>
            <w:r>
              <w:t>3</w:t>
            </w:r>
          </w:p>
        </w:tc>
        <w:tc>
          <w:tcPr>
            <w:tcW w:w="956" w:type="dxa"/>
          </w:tcPr>
          <w:p w14:paraId="29B94D6F" w14:textId="77777777" w:rsidR="009F7976" w:rsidRDefault="00092B34">
            <w:pPr>
              <w:jc w:val="right"/>
            </w:pPr>
            <w:r>
              <w:t>29.05</w:t>
            </w:r>
          </w:p>
        </w:tc>
      </w:tr>
      <w:tr w:rsidR="009F7976" w14:paraId="6D586561" w14:textId="77777777" w:rsidTr="00092B34">
        <w:tc>
          <w:tcPr>
            <w:tcW w:w="1823" w:type="dxa"/>
          </w:tcPr>
          <w:p w14:paraId="566E161D" w14:textId="77777777" w:rsidR="009F7976" w:rsidRDefault="00092B34">
            <w:pPr>
              <w:jc w:val="right"/>
            </w:pPr>
            <w:r>
              <w:lastRenderedPageBreak/>
              <w:t>3480</w:t>
            </w:r>
          </w:p>
        </w:tc>
        <w:tc>
          <w:tcPr>
            <w:tcW w:w="1165" w:type="dxa"/>
          </w:tcPr>
          <w:p w14:paraId="5853334C" w14:textId="77777777" w:rsidR="009F7976" w:rsidRDefault="00092B34">
            <w:r>
              <w:t>1</w:t>
            </w:r>
          </w:p>
        </w:tc>
        <w:tc>
          <w:tcPr>
            <w:tcW w:w="845" w:type="dxa"/>
          </w:tcPr>
          <w:p w14:paraId="0AE3BF82" w14:textId="77777777" w:rsidR="009F7976" w:rsidRDefault="00092B34">
            <w:pPr>
              <w:jc w:val="right"/>
            </w:pPr>
            <w:r>
              <w:t>32</w:t>
            </w:r>
          </w:p>
        </w:tc>
        <w:tc>
          <w:tcPr>
            <w:tcW w:w="956" w:type="dxa"/>
          </w:tcPr>
          <w:p w14:paraId="5E3689FC" w14:textId="77777777" w:rsidR="009F7976" w:rsidRDefault="00092B34">
            <w:pPr>
              <w:jc w:val="right"/>
            </w:pPr>
            <w:r>
              <w:t>33.38</w:t>
            </w:r>
          </w:p>
        </w:tc>
      </w:tr>
      <w:tr w:rsidR="009F7976" w14:paraId="47935437" w14:textId="77777777" w:rsidTr="00092B34">
        <w:tc>
          <w:tcPr>
            <w:tcW w:w="1823" w:type="dxa"/>
          </w:tcPr>
          <w:p w14:paraId="73363C76" w14:textId="77777777" w:rsidR="009F7976" w:rsidRDefault="00092B34">
            <w:pPr>
              <w:jc w:val="right"/>
            </w:pPr>
            <w:r>
              <w:t>3486</w:t>
            </w:r>
          </w:p>
        </w:tc>
        <w:tc>
          <w:tcPr>
            <w:tcW w:w="1165" w:type="dxa"/>
          </w:tcPr>
          <w:p w14:paraId="02BA6F62" w14:textId="77777777" w:rsidR="009F7976" w:rsidRDefault="00092B34">
            <w:r>
              <w:t>1</w:t>
            </w:r>
          </w:p>
        </w:tc>
        <w:tc>
          <w:tcPr>
            <w:tcW w:w="845" w:type="dxa"/>
          </w:tcPr>
          <w:p w14:paraId="454FC776" w14:textId="77777777" w:rsidR="009F7976" w:rsidRDefault="00092B34">
            <w:pPr>
              <w:jc w:val="right"/>
            </w:pPr>
            <w:r>
              <w:t>6</w:t>
            </w:r>
          </w:p>
        </w:tc>
        <w:tc>
          <w:tcPr>
            <w:tcW w:w="956" w:type="dxa"/>
          </w:tcPr>
          <w:p w14:paraId="20A3D0F0" w14:textId="77777777" w:rsidR="009F7976" w:rsidRDefault="00092B34">
            <w:pPr>
              <w:jc w:val="right"/>
            </w:pPr>
            <w:r>
              <w:t>NA</w:t>
            </w:r>
          </w:p>
        </w:tc>
      </w:tr>
      <w:tr w:rsidR="009F7976" w14:paraId="160E0F6B" w14:textId="77777777" w:rsidTr="00092B34">
        <w:tc>
          <w:tcPr>
            <w:tcW w:w="1823" w:type="dxa"/>
          </w:tcPr>
          <w:p w14:paraId="7A129154" w14:textId="77777777" w:rsidR="009F7976" w:rsidRDefault="00092B34">
            <w:pPr>
              <w:jc w:val="right"/>
            </w:pPr>
            <w:r>
              <w:t>3510</w:t>
            </w:r>
          </w:p>
        </w:tc>
        <w:tc>
          <w:tcPr>
            <w:tcW w:w="1165" w:type="dxa"/>
          </w:tcPr>
          <w:p w14:paraId="355E2B11" w14:textId="77777777" w:rsidR="009F7976" w:rsidRDefault="00092B34">
            <w:r>
              <w:t>1</w:t>
            </w:r>
          </w:p>
        </w:tc>
        <w:tc>
          <w:tcPr>
            <w:tcW w:w="845" w:type="dxa"/>
          </w:tcPr>
          <w:p w14:paraId="78A70636" w14:textId="77777777" w:rsidR="009F7976" w:rsidRDefault="00092B34">
            <w:pPr>
              <w:jc w:val="right"/>
            </w:pPr>
            <w:r>
              <w:t>46</w:t>
            </w:r>
          </w:p>
        </w:tc>
        <w:tc>
          <w:tcPr>
            <w:tcW w:w="956" w:type="dxa"/>
          </w:tcPr>
          <w:p w14:paraId="3AA63A0E" w14:textId="77777777" w:rsidR="009F7976" w:rsidRDefault="00092B34">
            <w:pPr>
              <w:jc w:val="right"/>
            </w:pPr>
            <w:r>
              <w:t>34.27</w:t>
            </w:r>
          </w:p>
        </w:tc>
      </w:tr>
      <w:tr w:rsidR="009F7976" w14:paraId="31F72751" w14:textId="77777777" w:rsidTr="00092B34">
        <w:tc>
          <w:tcPr>
            <w:tcW w:w="1823" w:type="dxa"/>
          </w:tcPr>
          <w:p w14:paraId="347237AA" w14:textId="77777777" w:rsidR="009F7976" w:rsidRDefault="00092B34">
            <w:pPr>
              <w:jc w:val="right"/>
            </w:pPr>
            <w:r>
              <w:t>3560</w:t>
            </w:r>
          </w:p>
        </w:tc>
        <w:tc>
          <w:tcPr>
            <w:tcW w:w="1165" w:type="dxa"/>
          </w:tcPr>
          <w:p w14:paraId="1CCE4CA7" w14:textId="77777777" w:rsidR="009F7976" w:rsidRDefault="00092B34">
            <w:r>
              <w:t>1</w:t>
            </w:r>
          </w:p>
        </w:tc>
        <w:tc>
          <w:tcPr>
            <w:tcW w:w="845" w:type="dxa"/>
          </w:tcPr>
          <w:p w14:paraId="315F589E" w14:textId="77777777" w:rsidR="009F7976" w:rsidRDefault="00092B34">
            <w:pPr>
              <w:jc w:val="right"/>
            </w:pPr>
            <w:r>
              <w:t>105</w:t>
            </w:r>
          </w:p>
        </w:tc>
        <w:tc>
          <w:tcPr>
            <w:tcW w:w="956" w:type="dxa"/>
          </w:tcPr>
          <w:p w14:paraId="31D776D9" w14:textId="77777777" w:rsidR="009F7976" w:rsidRDefault="00092B34">
            <w:pPr>
              <w:jc w:val="right"/>
            </w:pPr>
            <w:r>
              <w:t>53.64</w:t>
            </w:r>
          </w:p>
        </w:tc>
      </w:tr>
      <w:tr w:rsidR="009F7976" w14:paraId="7EDFD3C5" w14:textId="77777777" w:rsidTr="00092B34">
        <w:tc>
          <w:tcPr>
            <w:tcW w:w="1823" w:type="dxa"/>
          </w:tcPr>
          <w:p w14:paraId="71AC2903" w14:textId="77777777" w:rsidR="009F7976" w:rsidRDefault="00092B34">
            <w:pPr>
              <w:jc w:val="right"/>
            </w:pPr>
            <w:r>
              <w:t>3561</w:t>
            </w:r>
          </w:p>
        </w:tc>
        <w:tc>
          <w:tcPr>
            <w:tcW w:w="1165" w:type="dxa"/>
          </w:tcPr>
          <w:p w14:paraId="74AE4914" w14:textId="77777777" w:rsidR="009F7976" w:rsidRDefault="00092B34">
            <w:r>
              <w:t>90</w:t>
            </w:r>
          </w:p>
        </w:tc>
        <w:tc>
          <w:tcPr>
            <w:tcW w:w="845" w:type="dxa"/>
          </w:tcPr>
          <w:p w14:paraId="5D36812B" w14:textId="77777777" w:rsidR="009F7976" w:rsidRDefault="00092B34">
            <w:pPr>
              <w:jc w:val="right"/>
            </w:pPr>
            <w:r>
              <w:t>91</w:t>
            </w:r>
          </w:p>
        </w:tc>
        <w:tc>
          <w:tcPr>
            <w:tcW w:w="956" w:type="dxa"/>
          </w:tcPr>
          <w:p w14:paraId="0F064709" w14:textId="77777777" w:rsidR="009F7976" w:rsidRDefault="00092B34">
            <w:pPr>
              <w:jc w:val="right"/>
            </w:pPr>
            <w:r>
              <w:t>80.60</w:t>
            </w:r>
          </w:p>
        </w:tc>
      </w:tr>
      <w:tr w:rsidR="009F7976" w14:paraId="4C3FD4E1" w14:textId="77777777" w:rsidTr="00092B34">
        <w:tc>
          <w:tcPr>
            <w:tcW w:w="1823" w:type="dxa"/>
          </w:tcPr>
          <w:p w14:paraId="6BCC32E9" w14:textId="77777777" w:rsidR="009F7976" w:rsidRDefault="00092B34">
            <w:pPr>
              <w:jc w:val="right"/>
            </w:pPr>
            <w:r>
              <w:t>3562</w:t>
            </w:r>
          </w:p>
        </w:tc>
        <w:tc>
          <w:tcPr>
            <w:tcW w:w="1165" w:type="dxa"/>
          </w:tcPr>
          <w:p w14:paraId="13CA08B6" w14:textId="77777777" w:rsidR="009F7976" w:rsidRDefault="00092B34">
            <w:r>
              <w:t>90</w:t>
            </w:r>
          </w:p>
        </w:tc>
        <w:tc>
          <w:tcPr>
            <w:tcW w:w="845" w:type="dxa"/>
          </w:tcPr>
          <w:p w14:paraId="48BCEF88" w14:textId="77777777" w:rsidR="009F7976" w:rsidRDefault="00092B34">
            <w:pPr>
              <w:jc w:val="right"/>
            </w:pPr>
            <w:r>
              <w:t>35</w:t>
            </w:r>
          </w:p>
        </w:tc>
        <w:tc>
          <w:tcPr>
            <w:tcW w:w="956" w:type="dxa"/>
          </w:tcPr>
          <w:p w14:paraId="133DFDD7" w14:textId="77777777" w:rsidR="009F7976" w:rsidRDefault="00092B34">
            <w:pPr>
              <w:jc w:val="right"/>
            </w:pPr>
            <w:r>
              <w:t>67.24</w:t>
            </w:r>
          </w:p>
        </w:tc>
      </w:tr>
      <w:tr w:rsidR="009F7976" w14:paraId="48703AA6" w14:textId="77777777" w:rsidTr="00092B34">
        <w:tc>
          <w:tcPr>
            <w:tcW w:w="1823" w:type="dxa"/>
          </w:tcPr>
          <w:p w14:paraId="47D6A949" w14:textId="77777777" w:rsidR="009F7976" w:rsidRDefault="00092B34">
            <w:pPr>
              <w:jc w:val="right"/>
            </w:pPr>
            <w:r>
              <w:t>3565</w:t>
            </w:r>
          </w:p>
        </w:tc>
        <w:tc>
          <w:tcPr>
            <w:tcW w:w="1165" w:type="dxa"/>
          </w:tcPr>
          <w:p w14:paraId="11291E6E" w14:textId="77777777" w:rsidR="009F7976" w:rsidRDefault="00092B34">
            <w:r>
              <w:t>1</w:t>
            </w:r>
          </w:p>
        </w:tc>
        <w:tc>
          <w:tcPr>
            <w:tcW w:w="845" w:type="dxa"/>
          </w:tcPr>
          <w:p w14:paraId="71810B52" w14:textId="77777777" w:rsidR="009F7976" w:rsidRDefault="00092B34">
            <w:pPr>
              <w:jc w:val="right"/>
            </w:pPr>
            <w:r>
              <w:t>73</w:t>
            </w:r>
          </w:p>
        </w:tc>
        <w:tc>
          <w:tcPr>
            <w:tcW w:w="956" w:type="dxa"/>
          </w:tcPr>
          <w:p w14:paraId="7E9C2CD1" w14:textId="77777777" w:rsidR="009F7976" w:rsidRDefault="00092B34">
            <w:pPr>
              <w:jc w:val="right"/>
            </w:pPr>
            <w:r>
              <w:t>59.37</w:t>
            </w:r>
          </w:p>
        </w:tc>
      </w:tr>
      <w:tr w:rsidR="009F7976" w14:paraId="60E76940" w14:textId="77777777" w:rsidTr="00092B34">
        <w:tc>
          <w:tcPr>
            <w:tcW w:w="1823" w:type="dxa"/>
          </w:tcPr>
          <w:p w14:paraId="1486BB5D" w14:textId="77777777" w:rsidR="009F7976" w:rsidRDefault="00092B34">
            <w:pPr>
              <w:jc w:val="right"/>
            </w:pPr>
            <w:r>
              <w:t>3569</w:t>
            </w:r>
          </w:p>
        </w:tc>
        <w:tc>
          <w:tcPr>
            <w:tcW w:w="1165" w:type="dxa"/>
          </w:tcPr>
          <w:p w14:paraId="0FCE9616" w14:textId="77777777" w:rsidR="009F7976" w:rsidRDefault="00092B34">
            <w:r>
              <w:t>90</w:t>
            </w:r>
          </w:p>
        </w:tc>
        <w:tc>
          <w:tcPr>
            <w:tcW w:w="845" w:type="dxa"/>
          </w:tcPr>
          <w:p w14:paraId="03607F6C" w14:textId="77777777" w:rsidR="009F7976" w:rsidRDefault="00092B34">
            <w:pPr>
              <w:jc w:val="right"/>
            </w:pPr>
            <w:r>
              <w:t>81</w:t>
            </w:r>
          </w:p>
        </w:tc>
        <w:tc>
          <w:tcPr>
            <w:tcW w:w="956" w:type="dxa"/>
          </w:tcPr>
          <w:p w14:paraId="2804F2E8" w14:textId="77777777" w:rsidR="009F7976" w:rsidRDefault="00092B34">
            <w:pPr>
              <w:jc w:val="right"/>
            </w:pPr>
            <w:r>
              <w:t>62.15</w:t>
            </w:r>
          </w:p>
        </w:tc>
      </w:tr>
      <w:tr w:rsidR="009F7976" w14:paraId="7B2A1052" w14:textId="77777777" w:rsidTr="00092B34">
        <w:tc>
          <w:tcPr>
            <w:tcW w:w="1823" w:type="dxa"/>
          </w:tcPr>
          <w:p w14:paraId="28BD9438" w14:textId="77777777" w:rsidR="009F7976" w:rsidRDefault="00092B34">
            <w:pPr>
              <w:jc w:val="right"/>
            </w:pPr>
            <w:r>
              <w:t>3570</w:t>
            </w:r>
          </w:p>
        </w:tc>
        <w:tc>
          <w:tcPr>
            <w:tcW w:w="1165" w:type="dxa"/>
          </w:tcPr>
          <w:p w14:paraId="0BEBE544" w14:textId="77777777" w:rsidR="009F7976" w:rsidRDefault="00092B34">
            <w:r>
              <w:t>10</w:t>
            </w:r>
          </w:p>
        </w:tc>
        <w:tc>
          <w:tcPr>
            <w:tcW w:w="845" w:type="dxa"/>
          </w:tcPr>
          <w:p w14:paraId="73C708AA" w14:textId="77777777" w:rsidR="009F7976" w:rsidRDefault="00092B34">
            <w:pPr>
              <w:jc w:val="right"/>
            </w:pPr>
            <w:r>
              <w:t>37</w:t>
            </w:r>
          </w:p>
        </w:tc>
        <w:tc>
          <w:tcPr>
            <w:tcW w:w="956" w:type="dxa"/>
          </w:tcPr>
          <w:p w14:paraId="35A44CFB" w14:textId="77777777" w:rsidR="009F7976" w:rsidRDefault="00092B34">
            <w:pPr>
              <w:jc w:val="right"/>
            </w:pPr>
            <w:r>
              <w:t>NA</w:t>
            </w:r>
          </w:p>
        </w:tc>
      </w:tr>
      <w:tr w:rsidR="009F7976" w14:paraId="15933156" w14:textId="77777777" w:rsidTr="00092B34">
        <w:tc>
          <w:tcPr>
            <w:tcW w:w="1823" w:type="dxa"/>
          </w:tcPr>
          <w:p w14:paraId="17C12383" w14:textId="77777777" w:rsidR="009F7976" w:rsidRDefault="00092B34">
            <w:pPr>
              <w:jc w:val="right"/>
            </w:pPr>
            <w:r>
              <w:t>3593</w:t>
            </w:r>
          </w:p>
        </w:tc>
        <w:tc>
          <w:tcPr>
            <w:tcW w:w="1165" w:type="dxa"/>
          </w:tcPr>
          <w:p w14:paraId="677C06AB" w14:textId="77777777" w:rsidR="009F7976" w:rsidRDefault="00092B34">
            <w:r>
              <w:t>1</w:t>
            </w:r>
          </w:p>
        </w:tc>
        <w:tc>
          <w:tcPr>
            <w:tcW w:w="845" w:type="dxa"/>
          </w:tcPr>
          <w:p w14:paraId="1C18C329" w14:textId="77777777" w:rsidR="009F7976" w:rsidRDefault="00092B34">
            <w:pPr>
              <w:jc w:val="right"/>
            </w:pPr>
            <w:r>
              <w:t>19</w:t>
            </w:r>
          </w:p>
        </w:tc>
        <w:tc>
          <w:tcPr>
            <w:tcW w:w="956" w:type="dxa"/>
          </w:tcPr>
          <w:p w14:paraId="7D03CB17" w14:textId="77777777" w:rsidR="009F7976" w:rsidRDefault="00092B34">
            <w:pPr>
              <w:jc w:val="right"/>
            </w:pPr>
            <w:r>
              <w:t>17.18</w:t>
            </w:r>
          </w:p>
        </w:tc>
      </w:tr>
      <w:tr w:rsidR="009F7976" w14:paraId="1407F18C" w14:textId="77777777" w:rsidTr="00092B34">
        <w:tc>
          <w:tcPr>
            <w:tcW w:w="1823" w:type="dxa"/>
          </w:tcPr>
          <w:p w14:paraId="4AD86D02" w14:textId="77777777" w:rsidR="009F7976" w:rsidRDefault="00092B34">
            <w:pPr>
              <w:jc w:val="right"/>
            </w:pPr>
            <w:r>
              <w:t>3638</w:t>
            </w:r>
          </w:p>
        </w:tc>
        <w:tc>
          <w:tcPr>
            <w:tcW w:w="1165" w:type="dxa"/>
          </w:tcPr>
          <w:p w14:paraId="6BDACB7A" w14:textId="77777777" w:rsidR="009F7976" w:rsidRDefault="00092B34">
            <w:r>
              <w:t>70</w:t>
            </w:r>
          </w:p>
        </w:tc>
        <w:tc>
          <w:tcPr>
            <w:tcW w:w="845" w:type="dxa"/>
          </w:tcPr>
          <w:p w14:paraId="43BCFAC9" w14:textId="77777777" w:rsidR="009F7976" w:rsidRDefault="00092B34">
            <w:pPr>
              <w:jc w:val="right"/>
            </w:pPr>
            <w:r>
              <w:t>3</w:t>
            </w:r>
          </w:p>
        </w:tc>
        <w:tc>
          <w:tcPr>
            <w:tcW w:w="956" w:type="dxa"/>
          </w:tcPr>
          <w:p w14:paraId="43EDC769" w14:textId="77777777" w:rsidR="009F7976" w:rsidRDefault="00092B34">
            <w:pPr>
              <w:jc w:val="right"/>
            </w:pPr>
            <w:r>
              <w:t>17.53</w:t>
            </w:r>
          </w:p>
        </w:tc>
      </w:tr>
      <w:tr w:rsidR="009F7976" w14:paraId="197010A1" w14:textId="77777777" w:rsidTr="00092B34">
        <w:tc>
          <w:tcPr>
            <w:tcW w:w="1823" w:type="dxa"/>
          </w:tcPr>
          <w:p w14:paraId="0FCA38A4" w14:textId="77777777" w:rsidR="009F7976" w:rsidRDefault="00092B34">
            <w:pPr>
              <w:jc w:val="right"/>
            </w:pPr>
            <w:r>
              <w:t>3650</w:t>
            </w:r>
          </w:p>
        </w:tc>
        <w:tc>
          <w:tcPr>
            <w:tcW w:w="1165" w:type="dxa"/>
          </w:tcPr>
          <w:p w14:paraId="5BEBA892" w14:textId="77777777" w:rsidR="009F7976" w:rsidRDefault="00092B34">
            <w:r>
              <w:t>90</w:t>
            </w:r>
          </w:p>
        </w:tc>
        <w:tc>
          <w:tcPr>
            <w:tcW w:w="845" w:type="dxa"/>
          </w:tcPr>
          <w:p w14:paraId="7AAEBD55" w14:textId="77777777" w:rsidR="009F7976" w:rsidRDefault="00092B34">
            <w:pPr>
              <w:jc w:val="right"/>
            </w:pPr>
            <w:r>
              <w:t>124</w:t>
            </w:r>
          </w:p>
        </w:tc>
        <w:tc>
          <w:tcPr>
            <w:tcW w:w="956" w:type="dxa"/>
          </w:tcPr>
          <w:p w14:paraId="1CA24CFC" w14:textId="77777777" w:rsidR="009F7976" w:rsidRDefault="00092B34">
            <w:pPr>
              <w:jc w:val="right"/>
            </w:pPr>
            <w:r>
              <w:t>75.56</w:t>
            </w:r>
          </w:p>
        </w:tc>
      </w:tr>
      <w:tr w:rsidR="009F7976" w14:paraId="0DA80673" w14:textId="77777777" w:rsidTr="00092B34">
        <w:tc>
          <w:tcPr>
            <w:tcW w:w="1823" w:type="dxa"/>
          </w:tcPr>
          <w:p w14:paraId="7B3AA2FD" w14:textId="77777777" w:rsidR="009F7976" w:rsidRDefault="00092B34">
            <w:pPr>
              <w:jc w:val="right"/>
            </w:pPr>
            <w:r>
              <w:t>3671</w:t>
            </w:r>
          </w:p>
        </w:tc>
        <w:tc>
          <w:tcPr>
            <w:tcW w:w="1165" w:type="dxa"/>
          </w:tcPr>
          <w:p w14:paraId="138BAE16" w14:textId="77777777" w:rsidR="009F7976" w:rsidRDefault="00092B34">
            <w:r>
              <w:t>1</w:t>
            </w:r>
          </w:p>
        </w:tc>
        <w:tc>
          <w:tcPr>
            <w:tcW w:w="845" w:type="dxa"/>
          </w:tcPr>
          <w:p w14:paraId="70A2444D" w14:textId="77777777" w:rsidR="009F7976" w:rsidRDefault="00092B34">
            <w:pPr>
              <w:jc w:val="right"/>
            </w:pPr>
            <w:r>
              <w:t>14</w:t>
            </w:r>
          </w:p>
        </w:tc>
        <w:tc>
          <w:tcPr>
            <w:tcW w:w="956" w:type="dxa"/>
          </w:tcPr>
          <w:p w14:paraId="1C2334A9" w14:textId="77777777" w:rsidR="009F7976" w:rsidRDefault="00092B34">
            <w:pPr>
              <w:jc w:val="right"/>
            </w:pPr>
            <w:r>
              <w:t>29.03</w:t>
            </w:r>
          </w:p>
        </w:tc>
      </w:tr>
      <w:tr w:rsidR="009F7976" w14:paraId="2B50CF53" w14:textId="77777777" w:rsidTr="00092B34">
        <w:tc>
          <w:tcPr>
            <w:tcW w:w="1823" w:type="dxa"/>
          </w:tcPr>
          <w:p w14:paraId="020C0F19" w14:textId="77777777" w:rsidR="009F7976" w:rsidRDefault="00092B34">
            <w:pPr>
              <w:jc w:val="right"/>
            </w:pPr>
            <w:r>
              <w:t>3671</w:t>
            </w:r>
          </w:p>
        </w:tc>
        <w:tc>
          <w:tcPr>
            <w:tcW w:w="1165" w:type="dxa"/>
          </w:tcPr>
          <w:p w14:paraId="23ABD0BB" w14:textId="77777777" w:rsidR="009F7976" w:rsidRDefault="00092B34">
            <w:r>
              <w:t>2</w:t>
            </w:r>
          </w:p>
        </w:tc>
        <w:tc>
          <w:tcPr>
            <w:tcW w:w="845" w:type="dxa"/>
          </w:tcPr>
          <w:p w14:paraId="11735494" w14:textId="77777777" w:rsidR="009F7976" w:rsidRDefault="00092B34">
            <w:pPr>
              <w:jc w:val="right"/>
            </w:pPr>
            <w:r>
              <w:t>3</w:t>
            </w:r>
          </w:p>
        </w:tc>
        <w:tc>
          <w:tcPr>
            <w:tcW w:w="956" w:type="dxa"/>
          </w:tcPr>
          <w:p w14:paraId="1080768E" w14:textId="77777777" w:rsidR="009F7976" w:rsidRDefault="00092B34">
            <w:pPr>
              <w:jc w:val="right"/>
            </w:pPr>
            <w:r>
              <w:t>19.13</w:t>
            </w:r>
          </w:p>
        </w:tc>
      </w:tr>
      <w:tr w:rsidR="009F7976" w14:paraId="2B8EAEFB" w14:textId="77777777" w:rsidTr="00092B34">
        <w:tc>
          <w:tcPr>
            <w:tcW w:w="1823" w:type="dxa"/>
          </w:tcPr>
          <w:p w14:paraId="562E5D4C" w14:textId="77777777" w:rsidR="009F7976" w:rsidRDefault="00092B34">
            <w:pPr>
              <w:jc w:val="right"/>
            </w:pPr>
            <w:r>
              <w:t>3673</w:t>
            </w:r>
          </w:p>
        </w:tc>
        <w:tc>
          <w:tcPr>
            <w:tcW w:w="1165" w:type="dxa"/>
          </w:tcPr>
          <w:p w14:paraId="4BBE04A6" w14:textId="77777777" w:rsidR="009F7976" w:rsidRDefault="00092B34">
            <w:r>
              <w:t>90</w:t>
            </w:r>
          </w:p>
        </w:tc>
        <w:tc>
          <w:tcPr>
            <w:tcW w:w="845" w:type="dxa"/>
          </w:tcPr>
          <w:p w14:paraId="53C53E8D" w14:textId="77777777" w:rsidR="009F7976" w:rsidRDefault="00092B34">
            <w:pPr>
              <w:jc w:val="right"/>
            </w:pPr>
            <w:r>
              <w:t>107</w:t>
            </w:r>
          </w:p>
        </w:tc>
        <w:tc>
          <w:tcPr>
            <w:tcW w:w="956" w:type="dxa"/>
          </w:tcPr>
          <w:p w14:paraId="50FD96CA" w14:textId="77777777" w:rsidR="009F7976" w:rsidRDefault="00092B34">
            <w:pPr>
              <w:jc w:val="right"/>
            </w:pPr>
            <w:r>
              <w:t>88.36</w:t>
            </w:r>
          </w:p>
        </w:tc>
      </w:tr>
      <w:tr w:rsidR="009F7976" w14:paraId="48434F9A" w14:textId="77777777" w:rsidTr="00092B34">
        <w:tc>
          <w:tcPr>
            <w:tcW w:w="1823" w:type="dxa"/>
          </w:tcPr>
          <w:p w14:paraId="1BDBA6BB" w14:textId="77777777" w:rsidR="009F7976" w:rsidRDefault="00092B34">
            <w:pPr>
              <w:jc w:val="right"/>
            </w:pPr>
            <w:r>
              <w:t>3741</w:t>
            </w:r>
          </w:p>
        </w:tc>
        <w:tc>
          <w:tcPr>
            <w:tcW w:w="1165" w:type="dxa"/>
          </w:tcPr>
          <w:p w14:paraId="54981BB7" w14:textId="77777777" w:rsidR="009F7976" w:rsidRDefault="00092B34">
            <w:r>
              <w:t>1</w:t>
            </w:r>
          </w:p>
        </w:tc>
        <w:tc>
          <w:tcPr>
            <w:tcW w:w="845" w:type="dxa"/>
          </w:tcPr>
          <w:p w14:paraId="6A6C15C4" w14:textId="77777777" w:rsidR="009F7976" w:rsidRDefault="00092B34">
            <w:pPr>
              <w:jc w:val="right"/>
            </w:pPr>
            <w:r>
              <w:t>8</w:t>
            </w:r>
          </w:p>
        </w:tc>
        <w:tc>
          <w:tcPr>
            <w:tcW w:w="956" w:type="dxa"/>
          </w:tcPr>
          <w:p w14:paraId="4F8BFBAF" w14:textId="77777777" w:rsidR="009F7976" w:rsidRDefault="00092B34">
            <w:pPr>
              <w:jc w:val="right"/>
            </w:pPr>
            <w:r>
              <w:t>36.92</w:t>
            </w:r>
          </w:p>
        </w:tc>
      </w:tr>
      <w:tr w:rsidR="009F7976" w14:paraId="7CC048AB" w14:textId="77777777" w:rsidTr="00092B34">
        <w:tc>
          <w:tcPr>
            <w:tcW w:w="1823" w:type="dxa"/>
          </w:tcPr>
          <w:p w14:paraId="5951976B" w14:textId="77777777" w:rsidR="009F7976" w:rsidRDefault="00092B34">
            <w:pPr>
              <w:jc w:val="right"/>
            </w:pPr>
            <w:r>
              <w:t>3769</w:t>
            </w:r>
          </w:p>
        </w:tc>
        <w:tc>
          <w:tcPr>
            <w:tcW w:w="1165" w:type="dxa"/>
          </w:tcPr>
          <w:p w14:paraId="2A2AC0DC" w14:textId="77777777" w:rsidR="009F7976" w:rsidRDefault="00092B34">
            <w:r>
              <w:t>1</w:t>
            </w:r>
          </w:p>
        </w:tc>
        <w:tc>
          <w:tcPr>
            <w:tcW w:w="845" w:type="dxa"/>
          </w:tcPr>
          <w:p w14:paraId="45357B5B" w14:textId="77777777" w:rsidR="009F7976" w:rsidRDefault="00092B34">
            <w:pPr>
              <w:jc w:val="right"/>
            </w:pPr>
            <w:r>
              <w:t>13</w:t>
            </w:r>
          </w:p>
        </w:tc>
        <w:tc>
          <w:tcPr>
            <w:tcW w:w="956" w:type="dxa"/>
          </w:tcPr>
          <w:p w14:paraId="2FCA3E2E" w14:textId="77777777" w:rsidR="009F7976" w:rsidRDefault="00092B34">
            <w:pPr>
              <w:jc w:val="right"/>
            </w:pPr>
            <w:r>
              <w:t>37.36</w:t>
            </w:r>
          </w:p>
        </w:tc>
      </w:tr>
      <w:tr w:rsidR="009F7976" w14:paraId="7214117C" w14:textId="77777777" w:rsidTr="00092B34">
        <w:tc>
          <w:tcPr>
            <w:tcW w:w="1823" w:type="dxa"/>
          </w:tcPr>
          <w:p w14:paraId="77B0BFC7" w14:textId="77777777" w:rsidR="009F7976" w:rsidRDefault="00092B34">
            <w:pPr>
              <w:jc w:val="right"/>
            </w:pPr>
            <w:r>
              <w:t>3950</w:t>
            </w:r>
          </w:p>
        </w:tc>
        <w:tc>
          <w:tcPr>
            <w:tcW w:w="1165" w:type="dxa"/>
          </w:tcPr>
          <w:p w14:paraId="52BA38A4" w14:textId="77777777" w:rsidR="009F7976" w:rsidRDefault="00092B34">
            <w:r>
              <w:t>1</w:t>
            </w:r>
          </w:p>
        </w:tc>
        <w:tc>
          <w:tcPr>
            <w:tcW w:w="845" w:type="dxa"/>
          </w:tcPr>
          <w:p w14:paraId="4D1BD574" w14:textId="77777777" w:rsidR="009F7976" w:rsidRDefault="00092B34">
            <w:pPr>
              <w:jc w:val="right"/>
            </w:pPr>
            <w:r>
              <w:t>0</w:t>
            </w:r>
          </w:p>
        </w:tc>
        <w:tc>
          <w:tcPr>
            <w:tcW w:w="956" w:type="dxa"/>
          </w:tcPr>
          <w:p w14:paraId="3FD88FDE" w14:textId="77777777" w:rsidR="009F7976" w:rsidRDefault="00092B34">
            <w:pPr>
              <w:jc w:val="right"/>
            </w:pPr>
            <w:r>
              <w:t>NA</w:t>
            </w:r>
          </w:p>
        </w:tc>
      </w:tr>
      <w:tr w:rsidR="009F7976" w14:paraId="5D569222" w14:textId="77777777" w:rsidTr="00092B34">
        <w:tc>
          <w:tcPr>
            <w:tcW w:w="1823" w:type="dxa"/>
          </w:tcPr>
          <w:p w14:paraId="06EFBA16" w14:textId="77777777" w:rsidR="009F7976" w:rsidRDefault="00092B34">
            <w:pPr>
              <w:jc w:val="right"/>
            </w:pPr>
            <w:r>
              <w:t>3950</w:t>
            </w:r>
          </w:p>
        </w:tc>
        <w:tc>
          <w:tcPr>
            <w:tcW w:w="1165" w:type="dxa"/>
          </w:tcPr>
          <w:p w14:paraId="35C2912B" w14:textId="77777777" w:rsidR="009F7976" w:rsidRDefault="00092B34">
            <w:r>
              <w:t>3</w:t>
            </w:r>
          </w:p>
        </w:tc>
        <w:tc>
          <w:tcPr>
            <w:tcW w:w="845" w:type="dxa"/>
          </w:tcPr>
          <w:p w14:paraId="0447FAC9" w14:textId="77777777" w:rsidR="009F7976" w:rsidRDefault="00092B34">
            <w:pPr>
              <w:jc w:val="right"/>
            </w:pPr>
            <w:r>
              <w:t>1</w:t>
            </w:r>
          </w:p>
        </w:tc>
        <w:tc>
          <w:tcPr>
            <w:tcW w:w="956" w:type="dxa"/>
          </w:tcPr>
          <w:p w14:paraId="586CB487" w14:textId="77777777" w:rsidR="009F7976" w:rsidRDefault="00092B34">
            <w:pPr>
              <w:jc w:val="right"/>
            </w:pPr>
            <w:r>
              <w:t>NA</w:t>
            </w:r>
          </w:p>
        </w:tc>
      </w:tr>
      <w:tr w:rsidR="009F7976" w14:paraId="2169E9B4" w14:textId="77777777" w:rsidTr="00092B34">
        <w:tc>
          <w:tcPr>
            <w:tcW w:w="1823" w:type="dxa"/>
          </w:tcPr>
          <w:p w14:paraId="5D30FC30" w14:textId="77777777" w:rsidR="009F7976" w:rsidRDefault="00092B34">
            <w:pPr>
              <w:jc w:val="right"/>
            </w:pPr>
            <w:r>
              <w:t>3950</w:t>
            </w:r>
          </w:p>
        </w:tc>
        <w:tc>
          <w:tcPr>
            <w:tcW w:w="1165" w:type="dxa"/>
          </w:tcPr>
          <w:p w14:paraId="3B47B579" w14:textId="77777777" w:rsidR="009F7976" w:rsidRDefault="00092B34">
            <w:r>
              <w:t>5</w:t>
            </w:r>
          </w:p>
        </w:tc>
        <w:tc>
          <w:tcPr>
            <w:tcW w:w="845" w:type="dxa"/>
          </w:tcPr>
          <w:p w14:paraId="4909BC59" w14:textId="77777777" w:rsidR="009F7976" w:rsidRDefault="00092B34">
            <w:pPr>
              <w:jc w:val="right"/>
            </w:pPr>
            <w:r>
              <w:t>0</w:t>
            </w:r>
          </w:p>
        </w:tc>
        <w:tc>
          <w:tcPr>
            <w:tcW w:w="956" w:type="dxa"/>
          </w:tcPr>
          <w:p w14:paraId="158B708F" w14:textId="77777777" w:rsidR="009F7976" w:rsidRDefault="00092B34">
            <w:pPr>
              <w:jc w:val="right"/>
            </w:pPr>
            <w:r>
              <w:t>NA</w:t>
            </w:r>
          </w:p>
        </w:tc>
      </w:tr>
      <w:tr w:rsidR="009F7976" w14:paraId="16E7FA7F" w14:textId="77777777" w:rsidTr="00092B34">
        <w:tc>
          <w:tcPr>
            <w:tcW w:w="1823" w:type="dxa"/>
          </w:tcPr>
          <w:p w14:paraId="77376A5D" w14:textId="77777777" w:rsidR="009F7976" w:rsidRDefault="00092B34">
            <w:pPr>
              <w:jc w:val="right"/>
            </w:pPr>
            <w:r>
              <w:t>3950</w:t>
            </w:r>
          </w:p>
        </w:tc>
        <w:tc>
          <w:tcPr>
            <w:tcW w:w="1165" w:type="dxa"/>
          </w:tcPr>
          <w:p w14:paraId="23F87908" w14:textId="77777777" w:rsidR="009F7976" w:rsidRDefault="00092B34">
            <w:r>
              <w:t>6</w:t>
            </w:r>
          </w:p>
        </w:tc>
        <w:tc>
          <w:tcPr>
            <w:tcW w:w="845" w:type="dxa"/>
          </w:tcPr>
          <w:p w14:paraId="0E47FC81" w14:textId="77777777" w:rsidR="009F7976" w:rsidRDefault="00092B34">
            <w:pPr>
              <w:jc w:val="right"/>
            </w:pPr>
            <w:r>
              <w:t>0</w:t>
            </w:r>
          </w:p>
        </w:tc>
        <w:tc>
          <w:tcPr>
            <w:tcW w:w="956" w:type="dxa"/>
          </w:tcPr>
          <w:p w14:paraId="7AAE971C" w14:textId="77777777" w:rsidR="009F7976" w:rsidRDefault="00092B34">
            <w:pPr>
              <w:jc w:val="right"/>
            </w:pPr>
            <w:r>
              <w:t>NA</w:t>
            </w:r>
          </w:p>
        </w:tc>
      </w:tr>
      <w:tr w:rsidR="009F7976" w14:paraId="353CB1B2" w14:textId="77777777" w:rsidTr="00092B34">
        <w:tc>
          <w:tcPr>
            <w:tcW w:w="1823" w:type="dxa"/>
          </w:tcPr>
          <w:p w14:paraId="5C818E36" w14:textId="77777777" w:rsidR="009F7976" w:rsidRDefault="00092B34">
            <w:pPr>
              <w:jc w:val="right"/>
            </w:pPr>
            <w:r>
              <w:t>3950</w:t>
            </w:r>
          </w:p>
        </w:tc>
        <w:tc>
          <w:tcPr>
            <w:tcW w:w="1165" w:type="dxa"/>
          </w:tcPr>
          <w:p w14:paraId="713990AB" w14:textId="77777777" w:rsidR="009F7976" w:rsidRDefault="00092B34">
            <w:r>
              <w:t>7</w:t>
            </w:r>
          </w:p>
        </w:tc>
        <w:tc>
          <w:tcPr>
            <w:tcW w:w="845" w:type="dxa"/>
          </w:tcPr>
          <w:p w14:paraId="486FF545" w14:textId="77777777" w:rsidR="009F7976" w:rsidRDefault="00092B34">
            <w:pPr>
              <w:jc w:val="right"/>
            </w:pPr>
            <w:r>
              <w:t>0</w:t>
            </w:r>
          </w:p>
        </w:tc>
        <w:tc>
          <w:tcPr>
            <w:tcW w:w="956" w:type="dxa"/>
          </w:tcPr>
          <w:p w14:paraId="0A21295E" w14:textId="77777777" w:rsidR="009F7976" w:rsidRDefault="00092B34">
            <w:pPr>
              <w:jc w:val="right"/>
            </w:pPr>
            <w:r>
              <w:t>NA</w:t>
            </w:r>
          </w:p>
        </w:tc>
      </w:tr>
      <w:tr w:rsidR="009F7976" w14:paraId="7C74C113" w14:textId="77777777" w:rsidTr="00092B34">
        <w:tc>
          <w:tcPr>
            <w:tcW w:w="1823" w:type="dxa"/>
          </w:tcPr>
          <w:p w14:paraId="7479DC7E" w14:textId="77777777" w:rsidR="009F7976" w:rsidRDefault="00092B34">
            <w:pPr>
              <w:jc w:val="right"/>
            </w:pPr>
            <w:r>
              <w:t>3951</w:t>
            </w:r>
          </w:p>
        </w:tc>
        <w:tc>
          <w:tcPr>
            <w:tcW w:w="1165" w:type="dxa"/>
          </w:tcPr>
          <w:p w14:paraId="020CBE05" w14:textId="77777777" w:rsidR="009F7976" w:rsidRDefault="00092B34">
            <w:r>
              <w:t>3</w:t>
            </w:r>
          </w:p>
        </w:tc>
        <w:tc>
          <w:tcPr>
            <w:tcW w:w="845" w:type="dxa"/>
          </w:tcPr>
          <w:p w14:paraId="3DE27D30" w14:textId="77777777" w:rsidR="009F7976" w:rsidRDefault="00092B34">
            <w:pPr>
              <w:jc w:val="right"/>
            </w:pPr>
            <w:r>
              <w:t>1</w:t>
            </w:r>
          </w:p>
        </w:tc>
        <w:tc>
          <w:tcPr>
            <w:tcW w:w="956" w:type="dxa"/>
          </w:tcPr>
          <w:p w14:paraId="34E97D32" w14:textId="77777777" w:rsidR="009F7976" w:rsidRDefault="00092B34">
            <w:pPr>
              <w:jc w:val="right"/>
            </w:pPr>
            <w:r>
              <w:t>NA</w:t>
            </w:r>
          </w:p>
        </w:tc>
      </w:tr>
      <w:tr w:rsidR="009F7976" w14:paraId="0E8FF20B" w14:textId="77777777" w:rsidTr="00092B34">
        <w:tc>
          <w:tcPr>
            <w:tcW w:w="1823" w:type="dxa"/>
          </w:tcPr>
          <w:p w14:paraId="261FF4E8" w14:textId="77777777" w:rsidR="009F7976" w:rsidRDefault="00092B34">
            <w:pPr>
              <w:jc w:val="right"/>
            </w:pPr>
            <w:r>
              <w:t>3951</w:t>
            </w:r>
          </w:p>
        </w:tc>
        <w:tc>
          <w:tcPr>
            <w:tcW w:w="1165" w:type="dxa"/>
          </w:tcPr>
          <w:p w14:paraId="33033DA0" w14:textId="77777777" w:rsidR="009F7976" w:rsidRDefault="00092B34">
            <w:r>
              <w:t>5</w:t>
            </w:r>
          </w:p>
        </w:tc>
        <w:tc>
          <w:tcPr>
            <w:tcW w:w="845" w:type="dxa"/>
          </w:tcPr>
          <w:p w14:paraId="1E5FF8B2" w14:textId="77777777" w:rsidR="009F7976" w:rsidRDefault="00092B34">
            <w:pPr>
              <w:jc w:val="right"/>
            </w:pPr>
            <w:r>
              <w:t>0</w:t>
            </w:r>
          </w:p>
        </w:tc>
        <w:tc>
          <w:tcPr>
            <w:tcW w:w="956" w:type="dxa"/>
          </w:tcPr>
          <w:p w14:paraId="62D488C6" w14:textId="77777777" w:rsidR="009F7976" w:rsidRDefault="00092B34">
            <w:pPr>
              <w:jc w:val="right"/>
            </w:pPr>
            <w:r>
              <w:t>NA</w:t>
            </w:r>
          </w:p>
        </w:tc>
      </w:tr>
      <w:tr w:rsidR="009F7976" w14:paraId="4AE2A60D" w14:textId="77777777" w:rsidTr="00092B34">
        <w:tc>
          <w:tcPr>
            <w:tcW w:w="1823" w:type="dxa"/>
          </w:tcPr>
          <w:p w14:paraId="434548DE" w14:textId="77777777" w:rsidR="009F7976" w:rsidRDefault="00092B34">
            <w:pPr>
              <w:jc w:val="right"/>
            </w:pPr>
            <w:r>
              <w:t>3951</w:t>
            </w:r>
          </w:p>
        </w:tc>
        <w:tc>
          <w:tcPr>
            <w:tcW w:w="1165" w:type="dxa"/>
          </w:tcPr>
          <w:p w14:paraId="54094151" w14:textId="77777777" w:rsidR="009F7976" w:rsidRDefault="00092B34">
            <w:r>
              <w:t>1</w:t>
            </w:r>
          </w:p>
        </w:tc>
        <w:tc>
          <w:tcPr>
            <w:tcW w:w="845" w:type="dxa"/>
          </w:tcPr>
          <w:p w14:paraId="021BA402" w14:textId="77777777" w:rsidR="009F7976" w:rsidRDefault="00092B34">
            <w:pPr>
              <w:jc w:val="right"/>
            </w:pPr>
            <w:r>
              <w:t>0</w:t>
            </w:r>
          </w:p>
        </w:tc>
        <w:tc>
          <w:tcPr>
            <w:tcW w:w="956" w:type="dxa"/>
          </w:tcPr>
          <w:p w14:paraId="796FA38F" w14:textId="77777777" w:rsidR="009F7976" w:rsidRDefault="00092B34">
            <w:pPr>
              <w:jc w:val="right"/>
            </w:pPr>
            <w:r>
              <w:t>NA</w:t>
            </w:r>
          </w:p>
        </w:tc>
      </w:tr>
      <w:tr w:rsidR="009F7976" w14:paraId="21A6E745" w14:textId="77777777" w:rsidTr="00092B34">
        <w:tc>
          <w:tcPr>
            <w:tcW w:w="1823" w:type="dxa"/>
          </w:tcPr>
          <w:p w14:paraId="7409304A" w14:textId="77777777" w:rsidR="009F7976" w:rsidRDefault="00092B34">
            <w:pPr>
              <w:jc w:val="right"/>
            </w:pPr>
            <w:r>
              <w:t>3952</w:t>
            </w:r>
          </w:p>
        </w:tc>
        <w:tc>
          <w:tcPr>
            <w:tcW w:w="1165" w:type="dxa"/>
          </w:tcPr>
          <w:p w14:paraId="1F8E727B" w14:textId="77777777" w:rsidR="009F7976" w:rsidRDefault="00092B34">
            <w:r>
              <w:t>1</w:t>
            </w:r>
          </w:p>
        </w:tc>
        <w:tc>
          <w:tcPr>
            <w:tcW w:w="845" w:type="dxa"/>
          </w:tcPr>
          <w:p w14:paraId="36CAAC3B" w14:textId="77777777" w:rsidR="009F7976" w:rsidRDefault="00092B34">
            <w:pPr>
              <w:jc w:val="right"/>
            </w:pPr>
            <w:r>
              <w:t>0</w:t>
            </w:r>
          </w:p>
        </w:tc>
        <w:tc>
          <w:tcPr>
            <w:tcW w:w="956" w:type="dxa"/>
          </w:tcPr>
          <w:p w14:paraId="183E1B38" w14:textId="77777777" w:rsidR="009F7976" w:rsidRDefault="00092B34">
            <w:pPr>
              <w:jc w:val="right"/>
            </w:pPr>
            <w:r>
              <w:t>NA</w:t>
            </w:r>
          </w:p>
        </w:tc>
      </w:tr>
      <w:tr w:rsidR="009F7976" w14:paraId="7D836EDB" w14:textId="77777777" w:rsidTr="00092B34">
        <w:tc>
          <w:tcPr>
            <w:tcW w:w="1823" w:type="dxa"/>
          </w:tcPr>
          <w:p w14:paraId="1B031730" w14:textId="77777777" w:rsidR="009F7976" w:rsidRDefault="00092B34">
            <w:pPr>
              <w:jc w:val="right"/>
            </w:pPr>
            <w:r>
              <w:lastRenderedPageBreak/>
              <w:t>3952</w:t>
            </w:r>
          </w:p>
        </w:tc>
        <w:tc>
          <w:tcPr>
            <w:tcW w:w="1165" w:type="dxa"/>
          </w:tcPr>
          <w:p w14:paraId="609D4D19" w14:textId="77777777" w:rsidR="009F7976" w:rsidRDefault="00092B34">
            <w:r>
              <w:t>6</w:t>
            </w:r>
          </w:p>
        </w:tc>
        <w:tc>
          <w:tcPr>
            <w:tcW w:w="845" w:type="dxa"/>
          </w:tcPr>
          <w:p w14:paraId="0DA3AEEC" w14:textId="77777777" w:rsidR="009F7976" w:rsidRDefault="00092B34">
            <w:pPr>
              <w:jc w:val="right"/>
            </w:pPr>
            <w:r>
              <w:t>13</w:t>
            </w:r>
          </w:p>
        </w:tc>
        <w:tc>
          <w:tcPr>
            <w:tcW w:w="956" w:type="dxa"/>
          </w:tcPr>
          <w:p w14:paraId="5B7A4A5B" w14:textId="77777777" w:rsidR="009F7976" w:rsidRDefault="00092B34">
            <w:pPr>
              <w:jc w:val="right"/>
            </w:pPr>
            <w:r>
              <w:t>NA</w:t>
            </w:r>
          </w:p>
        </w:tc>
      </w:tr>
      <w:tr w:rsidR="009F7976" w14:paraId="306772F4" w14:textId="77777777" w:rsidTr="00092B34">
        <w:tc>
          <w:tcPr>
            <w:tcW w:w="1823" w:type="dxa"/>
          </w:tcPr>
          <w:p w14:paraId="3640B3AE" w14:textId="77777777" w:rsidR="009F7976" w:rsidRDefault="00092B34">
            <w:pPr>
              <w:jc w:val="right"/>
            </w:pPr>
            <w:r>
              <w:t>4085</w:t>
            </w:r>
          </w:p>
        </w:tc>
        <w:tc>
          <w:tcPr>
            <w:tcW w:w="1165" w:type="dxa"/>
          </w:tcPr>
          <w:p w14:paraId="6B39F83E" w14:textId="77777777" w:rsidR="009F7976" w:rsidRDefault="00092B34">
            <w:r>
              <w:t>1</w:t>
            </w:r>
          </w:p>
        </w:tc>
        <w:tc>
          <w:tcPr>
            <w:tcW w:w="845" w:type="dxa"/>
          </w:tcPr>
          <w:p w14:paraId="29F56127" w14:textId="77777777" w:rsidR="009F7976" w:rsidRDefault="00092B34">
            <w:pPr>
              <w:jc w:val="right"/>
            </w:pPr>
            <w:r>
              <w:t>10</w:t>
            </w:r>
          </w:p>
        </w:tc>
        <w:tc>
          <w:tcPr>
            <w:tcW w:w="956" w:type="dxa"/>
          </w:tcPr>
          <w:p w14:paraId="459CEE1C" w14:textId="77777777" w:rsidR="009F7976" w:rsidRDefault="00092B34">
            <w:pPr>
              <w:jc w:val="right"/>
            </w:pPr>
            <w:r>
              <w:t>NA</w:t>
            </w:r>
          </w:p>
        </w:tc>
      </w:tr>
      <w:tr w:rsidR="009F7976" w14:paraId="7968FD96" w14:textId="77777777" w:rsidTr="00092B34">
        <w:tc>
          <w:tcPr>
            <w:tcW w:w="1823" w:type="dxa"/>
          </w:tcPr>
          <w:p w14:paraId="0BB1B8C2" w14:textId="77777777" w:rsidR="009F7976" w:rsidRDefault="00092B34">
            <w:pPr>
              <w:jc w:val="right"/>
            </w:pPr>
            <w:r>
              <w:t>4438</w:t>
            </w:r>
          </w:p>
        </w:tc>
        <w:tc>
          <w:tcPr>
            <w:tcW w:w="1165" w:type="dxa"/>
          </w:tcPr>
          <w:p w14:paraId="3C09B435" w14:textId="77777777" w:rsidR="009F7976" w:rsidRDefault="00092B34">
            <w:r>
              <w:t>1</w:t>
            </w:r>
          </w:p>
        </w:tc>
        <w:tc>
          <w:tcPr>
            <w:tcW w:w="845" w:type="dxa"/>
          </w:tcPr>
          <w:p w14:paraId="5B5324E7" w14:textId="77777777" w:rsidR="009F7976" w:rsidRDefault="00092B34">
            <w:pPr>
              <w:jc w:val="right"/>
            </w:pPr>
            <w:r>
              <w:t>3</w:t>
            </w:r>
          </w:p>
        </w:tc>
        <w:tc>
          <w:tcPr>
            <w:tcW w:w="956" w:type="dxa"/>
          </w:tcPr>
          <w:p w14:paraId="1FBB8EFB" w14:textId="77777777" w:rsidR="009F7976" w:rsidRDefault="00092B34">
            <w:pPr>
              <w:jc w:val="right"/>
            </w:pPr>
            <w:r>
              <w:t>NA</w:t>
            </w:r>
          </w:p>
        </w:tc>
      </w:tr>
      <w:tr w:rsidR="009F7976" w14:paraId="06F794D6" w14:textId="77777777" w:rsidTr="00092B34">
        <w:tc>
          <w:tcPr>
            <w:tcW w:w="1823" w:type="dxa"/>
          </w:tcPr>
          <w:p w14:paraId="4BD54B7E" w14:textId="77777777" w:rsidR="009F7976" w:rsidRDefault="00092B34">
            <w:pPr>
              <w:jc w:val="right"/>
            </w:pPr>
            <w:r>
              <w:t>4693</w:t>
            </w:r>
          </w:p>
        </w:tc>
        <w:tc>
          <w:tcPr>
            <w:tcW w:w="1165" w:type="dxa"/>
          </w:tcPr>
          <w:p w14:paraId="50BDFF1C" w14:textId="77777777" w:rsidR="009F7976" w:rsidRDefault="00092B34">
            <w:r>
              <w:t>7</w:t>
            </w:r>
          </w:p>
        </w:tc>
        <w:tc>
          <w:tcPr>
            <w:tcW w:w="845" w:type="dxa"/>
          </w:tcPr>
          <w:p w14:paraId="23F0A2F3" w14:textId="77777777" w:rsidR="009F7976" w:rsidRDefault="00092B34">
            <w:pPr>
              <w:jc w:val="right"/>
            </w:pPr>
            <w:r>
              <w:t>1</w:t>
            </w:r>
          </w:p>
        </w:tc>
        <w:tc>
          <w:tcPr>
            <w:tcW w:w="956" w:type="dxa"/>
          </w:tcPr>
          <w:p w14:paraId="61A80C95" w14:textId="77777777" w:rsidR="009F7976" w:rsidRDefault="00092B34">
            <w:pPr>
              <w:jc w:val="right"/>
            </w:pPr>
            <w:r>
              <w:t>NA</w:t>
            </w:r>
          </w:p>
        </w:tc>
      </w:tr>
      <w:tr w:rsidR="009F7976" w14:paraId="5A54B508" w14:textId="77777777" w:rsidTr="00092B34">
        <w:tc>
          <w:tcPr>
            <w:tcW w:w="1823" w:type="dxa"/>
          </w:tcPr>
          <w:p w14:paraId="63158E03" w14:textId="77777777" w:rsidR="009F7976" w:rsidRDefault="00092B34">
            <w:pPr>
              <w:jc w:val="right"/>
            </w:pPr>
            <w:r>
              <w:t>4693</w:t>
            </w:r>
          </w:p>
        </w:tc>
        <w:tc>
          <w:tcPr>
            <w:tcW w:w="1165" w:type="dxa"/>
          </w:tcPr>
          <w:p w14:paraId="4CF5F2BD" w14:textId="77777777" w:rsidR="009F7976" w:rsidRDefault="00092B34">
            <w:r>
              <w:t>8</w:t>
            </w:r>
          </w:p>
        </w:tc>
        <w:tc>
          <w:tcPr>
            <w:tcW w:w="845" w:type="dxa"/>
          </w:tcPr>
          <w:p w14:paraId="126E1AD9" w14:textId="77777777" w:rsidR="009F7976" w:rsidRDefault="00092B34">
            <w:pPr>
              <w:jc w:val="right"/>
            </w:pPr>
            <w:r>
              <w:t>2</w:t>
            </w:r>
          </w:p>
        </w:tc>
        <w:tc>
          <w:tcPr>
            <w:tcW w:w="956" w:type="dxa"/>
          </w:tcPr>
          <w:p w14:paraId="2508B6AC" w14:textId="77777777" w:rsidR="009F7976" w:rsidRDefault="00092B34">
            <w:pPr>
              <w:jc w:val="right"/>
            </w:pPr>
            <w:r>
              <w:t>NA</w:t>
            </w:r>
          </w:p>
        </w:tc>
      </w:tr>
      <w:tr w:rsidR="009F7976" w14:paraId="05BD1D57" w14:textId="77777777" w:rsidTr="00092B34">
        <w:tc>
          <w:tcPr>
            <w:tcW w:w="1823" w:type="dxa"/>
          </w:tcPr>
          <w:p w14:paraId="7EB1D7DB" w14:textId="77777777" w:rsidR="009F7976" w:rsidRDefault="00092B34">
            <w:pPr>
              <w:jc w:val="right"/>
            </w:pPr>
            <w:r>
              <w:t>4693</w:t>
            </w:r>
          </w:p>
        </w:tc>
        <w:tc>
          <w:tcPr>
            <w:tcW w:w="1165" w:type="dxa"/>
          </w:tcPr>
          <w:p w14:paraId="07B2F89A" w14:textId="77777777" w:rsidR="009F7976" w:rsidRDefault="00092B34">
            <w:r>
              <w:t>1</w:t>
            </w:r>
          </w:p>
        </w:tc>
        <w:tc>
          <w:tcPr>
            <w:tcW w:w="845" w:type="dxa"/>
          </w:tcPr>
          <w:p w14:paraId="77F7F226" w14:textId="77777777" w:rsidR="009F7976" w:rsidRDefault="00092B34">
            <w:pPr>
              <w:jc w:val="right"/>
            </w:pPr>
            <w:r>
              <w:t>0</w:t>
            </w:r>
          </w:p>
        </w:tc>
        <w:tc>
          <w:tcPr>
            <w:tcW w:w="956" w:type="dxa"/>
          </w:tcPr>
          <w:p w14:paraId="7E11A392" w14:textId="77777777" w:rsidR="009F7976" w:rsidRDefault="00092B34">
            <w:pPr>
              <w:jc w:val="right"/>
            </w:pPr>
            <w:r>
              <w:t>NA</w:t>
            </w:r>
          </w:p>
        </w:tc>
      </w:tr>
      <w:tr w:rsidR="009F7976" w14:paraId="05278B6A" w14:textId="77777777" w:rsidTr="00092B34">
        <w:tc>
          <w:tcPr>
            <w:tcW w:w="1823" w:type="dxa"/>
          </w:tcPr>
          <w:p w14:paraId="431B4B7A" w14:textId="77777777" w:rsidR="009F7976" w:rsidRDefault="00092B34">
            <w:pPr>
              <w:jc w:val="right"/>
            </w:pPr>
            <w:r>
              <w:t>4693</w:t>
            </w:r>
          </w:p>
        </w:tc>
        <w:tc>
          <w:tcPr>
            <w:tcW w:w="1165" w:type="dxa"/>
          </w:tcPr>
          <w:p w14:paraId="092B5BFE" w14:textId="77777777" w:rsidR="009F7976" w:rsidRDefault="00092B34">
            <w:r>
              <w:t>2</w:t>
            </w:r>
          </w:p>
        </w:tc>
        <w:tc>
          <w:tcPr>
            <w:tcW w:w="845" w:type="dxa"/>
          </w:tcPr>
          <w:p w14:paraId="5F74DC7D" w14:textId="77777777" w:rsidR="009F7976" w:rsidRDefault="00092B34">
            <w:pPr>
              <w:jc w:val="right"/>
            </w:pPr>
            <w:r>
              <w:t>1</w:t>
            </w:r>
          </w:p>
        </w:tc>
        <w:tc>
          <w:tcPr>
            <w:tcW w:w="956" w:type="dxa"/>
          </w:tcPr>
          <w:p w14:paraId="213B909D" w14:textId="77777777" w:rsidR="009F7976" w:rsidRDefault="00092B34">
            <w:pPr>
              <w:jc w:val="right"/>
            </w:pPr>
            <w:r>
              <w:t>NA</w:t>
            </w:r>
          </w:p>
        </w:tc>
      </w:tr>
      <w:tr w:rsidR="009F7976" w14:paraId="79848728" w14:textId="77777777" w:rsidTr="00092B34">
        <w:tc>
          <w:tcPr>
            <w:tcW w:w="1823" w:type="dxa"/>
          </w:tcPr>
          <w:p w14:paraId="591C13B5" w14:textId="77777777" w:rsidR="009F7976" w:rsidRDefault="00092B34">
            <w:pPr>
              <w:jc w:val="right"/>
            </w:pPr>
            <w:r>
              <w:t>4693</w:t>
            </w:r>
          </w:p>
        </w:tc>
        <w:tc>
          <w:tcPr>
            <w:tcW w:w="1165" w:type="dxa"/>
          </w:tcPr>
          <w:p w14:paraId="252CFB6B" w14:textId="77777777" w:rsidR="009F7976" w:rsidRDefault="00092B34">
            <w:r>
              <w:t>3</w:t>
            </w:r>
          </w:p>
        </w:tc>
        <w:tc>
          <w:tcPr>
            <w:tcW w:w="845" w:type="dxa"/>
          </w:tcPr>
          <w:p w14:paraId="49B60A97" w14:textId="77777777" w:rsidR="009F7976" w:rsidRDefault="00092B34">
            <w:pPr>
              <w:jc w:val="right"/>
            </w:pPr>
            <w:r>
              <w:t>0</w:t>
            </w:r>
          </w:p>
        </w:tc>
        <w:tc>
          <w:tcPr>
            <w:tcW w:w="956" w:type="dxa"/>
          </w:tcPr>
          <w:p w14:paraId="67C13113" w14:textId="77777777" w:rsidR="009F7976" w:rsidRDefault="00092B34">
            <w:pPr>
              <w:jc w:val="right"/>
            </w:pPr>
            <w:r>
              <w:t>NA</w:t>
            </w:r>
          </w:p>
        </w:tc>
      </w:tr>
      <w:tr w:rsidR="009F7976" w14:paraId="2D1859BC" w14:textId="77777777" w:rsidTr="00092B34">
        <w:tc>
          <w:tcPr>
            <w:tcW w:w="1823" w:type="dxa"/>
          </w:tcPr>
          <w:p w14:paraId="6C4200E4" w14:textId="77777777" w:rsidR="009F7976" w:rsidRDefault="00092B34">
            <w:pPr>
              <w:jc w:val="right"/>
            </w:pPr>
            <w:r>
              <w:t>4693</w:t>
            </w:r>
          </w:p>
        </w:tc>
        <w:tc>
          <w:tcPr>
            <w:tcW w:w="1165" w:type="dxa"/>
          </w:tcPr>
          <w:p w14:paraId="3B29124E" w14:textId="77777777" w:rsidR="009F7976" w:rsidRDefault="00092B34">
            <w:r>
              <w:t>6</w:t>
            </w:r>
          </w:p>
        </w:tc>
        <w:tc>
          <w:tcPr>
            <w:tcW w:w="845" w:type="dxa"/>
          </w:tcPr>
          <w:p w14:paraId="31B00E55" w14:textId="77777777" w:rsidR="009F7976" w:rsidRDefault="00092B34">
            <w:pPr>
              <w:jc w:val="right"/>
            </w:pPr>
            <w:r>
              <w:t>1</w:t>
            </w:r>
          </w:p>
        </w:tc>
        <w:tc>
          <w:tcPr>
            <w:tcW w:w="956" w:type="dxa"/>
          </w:tcPr>
          <w:p w14:paraId="4A229E1B" w14:textId="77777777" w:rsidR="009F7976" w:rsidRDefault="00092B34">
            <w:pPr>
              <w:jc w:val="right"/>
            </w:pPr>
            <w:r>
              <w:t>NA</w:t>
            </w:r>
          </w:p>
        </w:tc>
      </w:tr>
      <w:tr w:rsidR="009F7976" w14:paraId="30550819" w14:textId="77777777" w:rsidTr="00092B34">
        <w:tc>
          <w:tcPr>
            <w:tcW w:w="1823" w:type="dxa"/>
          </w:tcPr>
          <w:p w14:paraId="1A3758AA" w14:textId="77777777" w:rsidR="009F7976" w:rsidRDefault="00092B34">
            <w:pPr>
              <w:jc w:val="right"/>
            </w:pPr>
            <w:r>
              <w:t>4693</w:t>
            </w:r>
          </w:p>
        </w:tc>
        <w:tc>
          <w:tcPr>
            <w:tcW w:w="1165" w:type="dxa"/>
          </w:tcPr>
          <w:p w14:paraId="585143A7" w14:textId="77777777" w:rsidR="009F7976" w:rsidRDefault="00092B34">
            <w:r>
              <w:t>4</w:t>
            </w:r>
          </w:p>
        </w:tc>
        <w:tc>
          <w:tcPr>
            <w:tcW w:w="845" w:type="dxa"/>
          </w:tcPr>
          <w:p w14:paraId="409D4BF6" w14:textId="77777777" w:rsidR="009F7976" w:rsidRDefault="00092B34">
            <w:pPr>
              <w:jc w:val="right"/>
            </w:pPr>
            <w:r>
              <w:t>0</w:t>
            </w:r>
          </w:p>
        </w:tc>
        <w:tc>
          <w:tcPr>
            <w:tcW w:w="956" w:type="dxa"/>
          </w:tcPr>
          <w:p w14:paraId="6D780497" w14:textId="77777777" w:rsidR="009F7976" w:rsidRDefault="00092B34">
            <w:pPr>
              <w:jc w:val="right"/>
            </w:pPr>
            <w:r>
              <w:t>NA</w:t>
            </w:r>
          </w:p>
        </w:tc>
      </w:tr>
      <w:tr w:rsidR="009F7976" w14:paraId="56EFEFD0" w14:textId="77777777" w:rsidTr="00092B34">
        <w:tc>
          <w:tcPr>
            <w:tcW w:w="1823" w:type="dxa"/>
          </w:tcPr>
          <w:p w14:paraId="492468A5" w14:textId="77777777" w:rsidR="009F7976" w:rsidRDefault="00092B34">
            <w:pPr>
              <w:jc w:val="right"/>
            </w:pPr>
            <w:r>
              <w:t>4877</w:t>
            </w:r>
          </w:p>
        </w:tc>
        <w:tc>
          <w:tcPr>
            <w:tcW w:w="1165" w:type="dxa"/>
          </w:tcPr>
          <w:p w14:paraId="14CF5950" w14:textId="77777777" w:rsidR="009F7976" w:rsidRDefault="00092B34">
            <w:r>
              <w:t>1</w:t>
            </w:r>
          </w:p>
        </w:tc>
        <w:tc>
          <w:tcPr>
            <w:tcW w:w="845" w:type="dxa"/>
          </w:tcPr>
          <w:p w14:paraId="71A1FD98" w14:textId="77777777" w:rsidR="009F7976" w:rsidRDefault="00092B34">
            <w:pPr>
              <w:jc w:val="right"/>
            </w:pPr>
            <w:r>
              <w:t>0</w:t>
            </w:r>
          </w:p>
        </w:tc>
        <w:tc>
          <w:tcPr>
            <w:tcW w:w="956" w:type="dxa"/>
          </w:tcPr>
          <w:p w14:paraId="6E8A9E83" w14:textId="77777777" w:rsidR="009F7976" w:rsidRDefault="00092B34">
            <w:pPr>
              <w:jc w:val="right"/>
            </w:pPr>
            <w:r>
              <w:t>NA</w:t>
            </w:r>
          </w:p>
        </w:tc>
      </w:tr>
      <w:tr w:rsidR="009F7976" w14:paraId="7D13753E" w14:textId="77777777" w:rsidTr="00092B34">
        <w:tc>
          <w:tcPr>
            <w:tcW w:w="1823" w:type="dxa"/>
          </w:tcPr>
          <w:p w14:paraId="4DCFF1E0" w14:textId="77777777" w:rsidR="009F7976" w:rsidRDefault="00092B34">
            <w:pPr>
              <w:jc w:val="right"/>
            </w:pPr>
            <w:r>
              <w:t>4877</w:t>
            </w:r>
          </w:p>
        </w:tc>
        <w:tc>
          <w:tcPr>
            <w:tcW w:w="1165" w:type="dxa"/>
          </w:tcPr>
          <w:p w14:paraId="3D7F0D1F" w14:textId="77777777" w:rsidR="009F7976" w:rsidRDefault="00092B34">
            <w:r>
              <w:t>2</w:t>
            </w:r>
          </w:p>
        </w:tc>
        <w:tc>
          <w:tcPr>
            <w:tcW w:w="845" w:type="dxa"/>
          </w:tcPr>
          <w:p w14:paraId="4E272392" w14:textId="77777777" w:rsidR="009F7976" w:rsidRDefault="00092B34">
            <w:pPr>
              <w:jc w:val="right"/>
            </w:pPr>
            <w:r>
              <w:t>1</w:t>
            </w:r>
          </w:p>
        </w:tc>
        <w:tc>
          <w:tcPr>
            <w:tcW w:w="956" w:type="dxa"/>
          </w:tcPr>
          <w:p w14:paraId="4E8C728D" w14:textId="77777777" w:rsidR="009F7976" w:rsidRDefault="00092B34">
            <w:pPr>
              <w:jc w:val="right"/>
            </w:pPr>
            <w:r>
              <w:t>NA</w:t>
            </w:r>
          </w:p>
        </w:tc>
      </w:tr>
      <w:tr w:rsidR="009F7976" w14:paraId="328FC2E8" w14:textId="77777777" w:rsidTr="00092B34">
        <w:tc>
          <w:tcPr>
            <w:tcW w:w="1823" w:type="dxa"/>
          </w:tcPr>
          <w:p w14:paraId="6E85CC8C" w14:textId="77777777" w:rsidR="009F7976" w:rsidRDefault="00092B34">
            <w:pPr>
              <w:jc w:val="right"/>
            </w:pPr>
            <w:r>
              <w:t>4877</w:t>
            </w:r>
          </w:p>
        </w:tc>
        <w:tc>
          <w:tcPr>
            <w:tcW w:w="1165" w:type="dxa"/>
          </w:tcPr>
          <w:p w14:paraId="1E050EF9" w14:textId="77777777" w:rsidR="009F7976" w:rsidRDefault="00092B34">
            <w:r>
              <w:t>3</w:t>
            </w:r>
          </w:p>
        </w:tc>
        <w:tc>
          <w:tcPr>
            <w:tcW w:w="845" w:type="dxa"/>
          </w:tcPr>
          <w:p w14:paraId="431C2087" w14:textId="77777777" w:rsidR="009F7976" w:rsidRDefault="00092B34">
            <w:pPr>
              <w:jc w:val="right"/>
            </w:pPr>
            <w:r>
              <w:t>0</w:t>
            </w:r>
          </w:p>
        </w:tc>
        <w:tc>
          <w:tcPr>
            <w:tcW w:w="956" w:type="dxa"/>
          </w:tcPr>
          <w:p w14:paraId="2918AC1E" w14:textId="77777777" w:rsidR="009F7976" w:rsidRDefault="00092B34">
            <w:pPr>
              <w:jc w:val="right"/>
            </w:pPr>
            <w:r>
              <w:t>NA</w:t>
            </w:r>
          </w:p>
        </w:tc>
      </w:tr>
      <w:tr w:rsidR="009F7976" w14:paraId="1322803F" w14:textId="77777777" w:rsidTr="00092B34">
        <w:tc>
          <w:tcPr>
            <w:tcW w:w="1823" w:type="dxa"/>
          </w:tcPr>
          <w:p w14:paraId="5035071C" w14:textId="77777777" w:rsidR="009F7976" w:rsidRDefault="00092B34">
            <w:pPr>
              <w:jc w:val="right"/>
            </w:pPr>
            <w:r>
              <w:t>4877</w:t>
            </w:r>
          </w:p>
        </w:tc>
        <w:tc>
          <w:tcPr>
            <w:tcW w:w="1165" w:type="dxa"/>
          </w:tcPr>
          <w:p w14:paraId="1D5EAC4B" w14:textId="77777777" w:rsidR="009F7976" w:rsidRDefault="00092B34">
            <w:r>
              <w:t>4</w:t>
            </w:r>
          </w:p>
        </w:tc>
        <w:tc>
          <w:tcPr>
            <w:tcW w:w="845" w:type="dxa"/>
          </w:tcPr>
          <w:p w14:paraId="54047B08" w14:textId="77777777" w:rsidR="009F7976" w:rsidRDefault="00092B34">
            <w:pPr>
              <w:jc w:val="right"/>
            </w:pPr>
            <w:r>
              <w:t>0</w:t>
            </w:r>
          </w:p>
        </w:tc>
        <w:tc>
          <w:tcPr>
            <w:tcW w:w="956" w:type="dxa"/>
          </w:tcPr>
          <w:p w14:paraId="4AF0CE2D" w14:textId="77777777" w:rsidR="009F7976" w:rsidRDefault="00092B34">
            <w:pPr>
              <w:jc w:val="right"/>
            </w:pPr>
            <w:r>
              <w:t>NA</w:t>
            </w:r>
          </w:p>
        </w:tc>
      </w:tr>
      <w:tr w:rsidR="009F7976" w14:paraId="1A0C33E6" w14:textId="77777777" w:rsidTr="00092B34">
        <w:tc>
          <w:tcPr>
            <w:tcW w:w="1823" w:type="dxa"/>
          </w:tcPr>
          <w:p w14:paraId="2D9EB9F1" w14:textId="77777777" w:rsidR="009F7976" w:rsidRDefault="00092B34">
            <w:pPr>
              <w:jc w:val="right"/>
            </w:pPr>
            <w:r>
              <w:t>4877</w:t>
            </w:r>
          </w:p>
        </w:tc>
        <w:tc>
          <w:tcPr>
            <w:tcW w:w="1165" w:type="dxa"/>
          </w:tcPr>
          <w:p w14:paraId="3D503036" w14:textId="77777777" w:rsidR="009F7976" w:rsidRDefault="00092B34">
            <w:r>
              <w:t>5</w:t>
            </w:r>
          </w:p>
        </w:tc>
        <w:tc>
          <w:tcPr>
            <w:tcW w:w="845" w:type="dxa"/>
          </w:tcPr>
          <w:p w14:paraId="48566367" w14:textId="77777777" w:rsidR="009F7976" w:rsidRDefault="00092B34">
            <w:pPr>
              <w:jc w:val="right"/>
            </w:pPr>
            <w:r>
              <w:t>1</w:t>
            </w:r>
          </w:p>
        </w:tc>
        <w:tc>
          <w:tcPr>
            <w:tcW w:w="956" w:type="dxa"/>
          </w:tcPr>
          <w:p w14:paraId="353053D0" w14:textId="77777777" w:rsidR="009F7976" w:rsidRDefault="00092B34">
            <w:pPr>
              <w:jc w:val="right"/>
            </w:pPr>
            <w:r>
              <w:t>NA</w:t>
            </w:r>
          </w:p>
        </w:tc>
      </w:tr>
      <w:tr w:rsidR="009F7976" w14:paraId="0830D702" w14:textId="77777777" w:rsidTr="00092B34">
        <w:tc>
          <w:tcPr>
            <w:tcW w:w="1823" w:type="dxa"/>
          </w:tcPr>
          <w:p w14:paraId="612FB028" w14:textId="77777777" w:rsidR="009F7976" w:rsidRDefault="00092B34">
            <w:pPr>
              <w:jc w:val="right"/>
            </w:pPr>
            <w:r>
              <w:t>4998</w:t>
            </w:r>
          </w:p>
        </w:tc>
        <w:tc>
          <w:tcPr>
            <w:tcW w:w="1165" w:type="dxa"/>
          </w:tcPr>
          <w:p w14:paraId="7D85D1CF" w14:textId="77777777" w:rsidR="009F7976" w:rsidRDefault="00092B34">
            <w:r>
              <w:t>1</w:t>
            </w:r>
          </w:p>
        </w:tc>
        <w:tc>
          <w:tcPr>
            <w:tcW w:w="845" w:type="dxa"/>
          </w:tcPr>
          <w:p w14:paraId="11CEE5E4" w14:textId="77777777" w:rsidR="009F7976" w:rsidRDefault="00092B34">
            <w:pPr>
              <w:jc w:val="right"/>
            </w:pPr>
            <w:r>
              <w:t>1</w:t>
            </w:r>
          </w:p>
        </w:tc>
        <w:tc>
          <w:tcPr>
            <w:tcW w:w="956" w:type="dxa"/>
          </w:tcPr>
          <w:p w14:paraId="495620B0" w14:textId="77777777" w:rsidR="009F7976" w:rsidRDefault="00092B34">
            <w:pPr>
              <w:jc w:val="right"/>
            </w:pPr>
            <w:r>
              <w:t>NA</w:t>
            </w:r>
          </w:p>
        </w:tc>
      </w:tr>
      <w:tr w:rsidR="009F7976" w14:paraId="67FE0AB2" w14:textId="77777777" w:rsidTr="00092B34">
        <w:tc>
          <w:tcPr>
            <w:tcW w:w="1823" w:type="dxa"/>
          </w:tcPr>
          <w:p w14:paraId="54B51DC0" w14:textId="77777777" w:rsidR="009F7976" w:rsidRDefault="00092B34">
            <w:pPr>
              <w:jc w:val="right"/>
            </w:pPr>
            <w:r>
              <w:t>4999</w:t>
            </w:r>
          </w:p>
        </w:tc>
        <w:tc>
          <w:tcPr>
            <w:tcW w:w="1165" w:type="dxa"/>
          </w:tcPr>
          <w:p w14:paraId="4343272A" w14:textId="77777777" w:rsidR="009F7976" w:rsidRDefault="00092B34">
            <w:r>
              <w:t>2</w:t>
            </w:r>
          </w:p>
        </w:tc>
        <w:tc>
          <w:tcPr>
            <w:tcW w:w="845" w:type="dxa"/>
          </w:tcPr>
          <w:p w14:paraId="02425CFD" w14:textId="77777777" w:rsidR="009F7976" w:rsidRDefault="00092B34">
            <w:pPr>
              <w:jc w:val="right"/>
            </w:pPr>
            <w:r>
              <w:t>0</w:t>
            </w:r>
          </w:p>
        </w:tc>
        <w:tc>
          <w:tcPr>
            <w:tcW w:w="956" w:type="dxa"/>
          </w:tcPr>
          <w:p w14:paraId="46F60A82" w14:textId="77777777" w:rsidR="009F7976" w:rsidRDefault="00092B34">
            <w:pPr>
              <w:jc w:val="right"/>
            </w:pPr>
            <w:r>
              <w:t>NA</w:t>
            </w:r>
          </w:p>
        </w:tc>
      </w:tr>
      <w:tr w:rsidR="009F7976" w14:paraId="6F02EB82" w14:textId="77777777" w:rsidTr="00092B34">
        <w:tc>
          <w:tcPr>
            <w:tcW w:w="1823" w:type="dxa"/>
          </w:tcPr>
          <w:p w14:paraId="17ED4DF8" w14:textId="77777777" w:rsidR="009F7976" w:rsidRDefault="00092B34">
            <w:pPr>
              <w:jc w:val="right"/>
            </w:pPr>
            <w:r>
              <w:t>4999</w:t>
            </w:r>
          </w:p>
        </w:tc>
        <w:tc>
          <w:tcPr>
            <w:tcW w:w="1165" w:type="dxa"/>
          </w:tcPr>
          <w:p w14:paraId="05D4EDE0" w14:textId="77777777" w:rsidR="009F7976" w:rsidRDefault="00092B34">
            <w:r>
              <w:t>1</w:t>
            </w:r>
          </w:p>
        </w:tc>
        <w:tc>
          <w:tcPr>
            <w:tcW w:w="845" w:type="dxa"/>
          </w:tcPr>
          <w:p w14:paraId="54B6687D" w14:textId="77777777" w:rsidR="009F7976" w:rsidRDefault="00092B34">
            <w:pPr>
              <w:jc w:val="right"/>
            </w:pPr>
            <w:r>
              <w:t>0</w:t>
            </w:r>
          </w:p>
        </w:tc>
        <w:tc>
          <w:tcPr>
            <w:tcW w:w="956" w:type="dxa"/>
          </w:tcPr>
          <w:p w14:paraId="74D37380" w14:textId="77777777" w:rsidR="009F7976" w:rsidRDefault="00092B34">
            <w:pPr>
              <w:jc w:val="right"/>
            </w:pPr>
            <w:r>
              <w:t>NA</w:t>
            </w:r>
          </w:p>
        </w:tc>
      </w:tr>
      <w:tr w:rsidR="009F7976" w14:paraId="1780F8C3" w14:textId="77777777" w:rsidTr="00092B34">
        <w:tc>
          <w:tcPr>
            <w:tcW w:w="1823" w:type="dxa"/>
          </w:tcPr>
          <w:p w14:paraId="5E11DDB9" w14:textId="77777777" w:rsidR="009F7976" w:rsidRDefault="00092B34">
            <w:pPr>
              <w:jc w:val="right"/>
            </w:pPr>
            <w:r>
              <w:t>4999</w:t>
            </w:r>
          </w:p>
        </w:tc>
        <w:tc>
          <w:tcPr>
            <w:tcW w:w="1165" w:type="dxa"/>
          </w:tcPr>
          <w:p w14:paraId="6E73FA04" w14:textId="77777777" w:rsidR="009F7976" w:rsidRDefault="00092B34">
            <w:r>
              <w:t>3</w:t>
            </w:r>
          </w:p>
        </w:tc>
        <w:tc>
          <w:tcPr>
            <w:tcW w:w="845" w:type="dxa"/>
          </w:tcPr>
          <w:p w14:paraId="724B564C" w14:textId="77777777" w:rsidR="009F7976" w:rsidRDefault="00092B34">
            <w:pPr>
              <w:jc w:val="right"/>
            </w:pPr>
            <w:r>
              <w:t>1</w:t>
            </w:r>
          </w:p>
        </w:tc>
        <w:tc>
          <w:tcPr>
            <w:tcW w:w="956" w:type="dxa"/>
          </w:tcPr>
          <w:p w14:paraId="4F3AA2B6" w14:textId="77777777" w:rsidR="009F7976" w:rsidRDefault="00092B34">
            <w:pPr>
              <w:jc w:val="right"/>
            </w:pPr>
            <w:r>
              <w:t>NA</w:t>
            </w:r>
          </w:p>
        </w:tc>
      </w:tr>
      <w:tr w:rsidR="009F7976" w14:paraId="6A751A51" w14:textId="77777777" w:rsidTr="00092B34">
        <w:tc>
          <w:tcPr>
            <w:tcW w:w="1823" w:type="dxa"/>
          </w:tcPr>
          <w:p w14:paraId="49D3FFBF" w14:textId="77777777" w:rsidR="009F7976" w:rsidRDefault="00092B34">
            <w:pPr>
              <w:jc w:val="right"/>
            </w:pPr>
            <w:r>
              <w:t>4999</w:t>
            </w:r>
          </w:p>
        </w:tc>
        <w:tc>
          <w:tcPr>
            <w:tcW w:w="1165" w:type="dxa"/>
          </w:tcPr>
          <w:p w14:paraId="650710FC" w14:textId="77777777" w:rsidR="009F7976" w:rsidRDefault="00092B34">
            <w:r>
              <w:t>4</w:t>
            </w:r>
          </w:p>
        </w:tc>
        <w:tc>
          <w:tcPr>
            <w:tcW w:w="845" w:type="dxa"/>
          </w:tcPr>
          <w:p w14:paraId="5B238224" w14:textId="77777777" w:rsidR="009F7976" w:rsidRDefault="00092B34">
            <w:pPr>
              <w:jc w:val="right"/>
            </w:pPr>
            <w:r>
              <w:t>0</w:t>
            </w:r>
          </w:p>
        </w:tc>
        <w:tc>
          <w:tcPr>
            <w:tcW w:w="956" w:type="dxa"/>
          </w:tcPr>
          <w:p w14:paraId="7C447CCF" w14:textId="77777777" w:rsidR="009F7976" w:rsidRDefault="00092B34">
            <w:pPr>
              <w:jc w:val="right"/>
            </w:pPr>
            <w:r>
              <w:t>NA</w:t>
            </w:r>
          </w:p>
        </w:tc>
      </w:tr>
      <w:tr w:rsidR="009F7976" w14:paraId="14517DF8" w14:textId="77777777" w:rsidTr="00092B34">
        <w:tc>
          <w:tcPr>
            <w:tcW w:w="1823" w:type="dxa"/>
          </w:tcPr>
          <w:p w14:paraId="297F7EDA" w14:textId="77777777" w:rsidR="009F7976" w:rsidRDefault="00092B34">
            <w:pPr>
              <w:jc w:val="right"/>
            </w:pPr>
            <w:r>
              <w:t>5440</w:t>
            </w:r>
          </w:p>
        </w:tc>
        <w:tc>
          <w:tcPr>
            <w:tcW w:w="1165" w:type="dxa"/>
          </w:tcPr>
          <w:p w14:paraId="1B323A7A" w14:textId="77777777" w:rsidR="009F7976" w:rsidRDefault="00092B34">
            <w:r>
              <w:t>90</w:t>
            </w:r>
          </w:p>
        </w:tc>
        <w:tc>
          <w:tcPr>
            <w:tcW w:w="845" w:type="dxa"/>
          </w:tcPr>
          <w:p w14:paraId="70FA2685" w14:textId="77777777" w:rsidR="009F7976" w:rsidRDefault="00092B34">
            <w:pPr>
              <w:jc w:val="right"/>
            </w:pPr>
            <w:r>
              <w:t>7</w:t>
            </w:r>
          </w:p>
        </w:tc>
        <w:tc>
          <w:tcPr>
            <w:tcW w:w="956" w:type="dxa"/>
          </w:tcPr>
          <w:p w14:paraId="47A4B21B" w14:textId="77777777" w:rsidR="009F7976" w:rsidRDefault="00092B34">
            <w:pPr>
              <w:jc w:val="right"/>
            </w:pPr>
            <w:r>
              <w:t>NA</w:t>
            </w:r>
          </w:p>
        </w:tc>
      </w:tr>
    </w:tbl>
    <w:p w14:paraId="155A4380" w14:textId="77777777" w:rsidR="009F7976" w:rsidRDefault="00092B34">
      <w:pPr>
        <w:pStyle w:val="Heading2"/>
      </w:pPr>
      <w:bookmarkStart w:id="9" w:name="conclusion"/>
      <w:r>
        <w:t>Conclusion</w:t>
      </w:r>
    </w:p>
    <w:bookmarkEnd w:id="9"/>
    <w:p w14:paraId="42DC4603" w14:textId="77777777" w:rsidR="009F7976" w:rsidRDefault="00092B34">
      <w:r>
        <w:t>It appears that branch campuses have declined in enrollment since the advent of online courses. There also seems to be a decline in enrollment at the main campus as well. Online courses are the only campus that has seen an increase in enrollment over the p</w:t>
      </w:r>
      <w:r>
        <w:t>ast few years. In linear regression models the variation over time did not apper to be statistically significant.</w:t>
      </w:r>
    </w:p>
    <w:p w14:paraId="1776C9FE" w14:textId="77777777" w:rsidR="009F7976" w:rsidRDefault="00092B34">
      <w:r>
        <w:lastRenderedPageBreak/>
        <w:t>From the CART models it appers that after accounting for the high enrollment in Soc 1010, the most important factors for high enrollment are l</w:t>
      </w:r>
      <w:r>
        <w:t>ocation, either at the main campus or online.</w:t>
      </w:r>
    </w:p>
    <w:sectPr w:rsidR="009F797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72338E"/>
    <w:multiLevelType w:val="multilevel"/>
    <w:tmpl w:val="2314FF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092B34"/>
    <w:rsid w:val="004E29B3"/>
    <w:rsid w:val="00590D07"/>
    <w:rsid w:val="00784D58"/>
    <w:rsid w:val="008D6863"/>
    <w:rsid w:val="009F7976"/>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456A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PictureCaption">
    <w:name w:val="Picture Caption"/>
    <w:basedOn w:val="Normal"/>
    <w:link w:val="BodyTextChar"/>
    <w:pPr>
      <w:spacing w:after="120"/>
    </w:pPr>
    <w:rPr>
      <w:i/>
    </w:rPr>
  </w:style>
  <w:style w:type="character" w:customStyle="1" w:styleId="BodyTextChar">
    <w:name w:val="Body Text Char"/>
    <w:basedOn w:val="DefaultParagraphFont"/>
    <w:link w:val="PictureCaption"/>
  </w:style>
  <w:style w:type="character" w:customStyle="1" w:styleId="VerbatimChar">
    <w:name w:val="Verbatim Char"/>
    <w:basedOn w:val="BodyTextChar"/>
    <w:link w:val="SourceCode"/>
    <w:rPr>
      <w:rFonts w:ascii="Consolas" w:hAnsi="Consolas"/>
      <w:sz w:val="22"/>
    </w:rPr>
  </w:style>
  <w:style w:type="character" w:customStyle="1" w:styleId="FootnoteReference1">
    <w:name w:val="Footnote Reference1"/>
    <w:basedOn w:val="BodyTextChar"/>
    <w:rPr>
      <w:vertAlign w:val="superscript"/>
    </w:rPr>
  </w:style>
  <w:style w:type="character" w:customStyle="1" w:styleId="Hyperlink1">
    <w:name w:val="Hyperlink1"/>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092B34"/>
    <w:pPr>
      <w:spacing w:after="0"/>
    </w:pPr>
    <w:rPr>
      <w:rFonts w:ascii="Lucida Grande" w:hAnsi="Lucida Grande"/>
      <w:sz w:val="18"/>
      <w:szCs w:val="18"/>
    </w:rPr>
  </w:style>
  <w:style w:type="character" w:customStyle="1" w:styleId="BalloonTextChar">
    <w:name w:val="Balloon Text Char"/>
    <w:basedOn w:val="DefaultParagraphFont"/>
    <w:link w:val="BalloonText"/>
    <w:rsid w:val="00092B34"/>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16</Pages>
  <Words>1381</Words>
  <Characters>7873</Characters>
  <Application>Microsoft Macintosh Word</Application>
  <DocSecurity>0</DocSecurity>
  <Lines>65</Lines>
  <Paragraphs>18</Paragraphs>
  <ScaleCrop>false</ScaleCrop>
  <Company> </Company>
  <LinksUpToDate>false</LinksUpToDate>
  <CharactersWithSpaces>9236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Stevens</cp:lastModifiedBy>
  <cp:revision>2</cp:revision>
  <dcterms:created xsi:type="dcterms:W3CDTF">2014-05-08T23:02:00Z</dcterms:created>
  <dcterms:modified xsi:type="dcterms:W3CDTF">2014-05-08T23:04:00Z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