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w3qlm4az7q7" w:id="0"/>
      <w:bookmarkEnd w:id="0"/>
      <w:r w:rsidDel="00000000" w:rsidR="00000000" w:rsidRPr="00000000">
        <w:rPr>
          <w:b w:val="1"/>
          <w:bCs w:val="1"/>
          <w:sz w:val="46"/>
          <w:szCs w:val="46"/>
          <w:rtl w:val="0"/>
        </w:rPr>
        <w:t xml:space="preserve">Titanic Exploratory Data Analysis (EDA)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w9w2yogd8xn"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Titanic disaster remains one of the most studied historical events in data science because it provides an excellent opportunity to explore how passenger characteristics influenced survival. This Exploratory Data Analysis (EDA) was conducted using the original Titanic dataset containing records for 891 passengers. The objective of the analysis was to clean and prepare the data for predictive modeling while identifying the factors most strongly associated with passenger survival. The dataset includes demographic information such as age and sex, travel-related variables such as passenger class and fare, family information, cabin details, and the port of embarkation.</w:t>
      </w:r>
    </w:p>
    <w:p w:rsidR="00000000" w:rsidDel="00000000" w:rsidP="00000000" w:rsidRDefault="00000000" w:rsidRPr="00000000" w14:paraId="00000004">
      <w:pPr>
        <w:spacing w:after="240" w:before="240" w:lineRule="auto"/>
        <w:rPr/>
      </w:pPr>
      <w:r w:rsidDel="00000000" w:rsidR="00000000" w:rsidRPr="00000000">
        <w:rPr>
          <w:rtl w:val="0"/>
        </w:rPr>
        <w:t xml:space="preserve">The first stage of the project involved assessing the quality of the dataset and performing data cleaning. A thorough inspection showed that there were no duplicate records, indicating that each row represented a unique passenger. However, several variables contained missing values that required appropriate treatment. The Age variable had 177 missing observations. Instead of replacing these values with a single overall median, the missing ages were imputed using the median age within each combination of passenger class and sex. This approach preserved differences in age distributions across passenger groups and produced more realistic estimates. The Embarked variable contained only two missing values, which were replaced with the most common embarkation port, Southampton (S). The Cabin variable posed a greater challenge because 687 out of the 891 records were missing. Rather than removing the variable or attempting unreliable imputations, it was converted into a binary feature called </w:t>
      </w:r>
      <w:r w:rsidDel="00000000" w:rsidR="00000000" w:rsidRPr="00000000">
        <w:rPr>
          <w:rtl w:val="0"/>
        </w:rPr>
        <w:t xml:space="preserve">HasCabin</w:t>
      </w:r>
      <w:r w:rsidDel="00000000" w:rsidR="00000000" w:rsidRPr="00000000">
        <w:rPr>
          <w:rtl w:val="0"/>
        </w:rPr>
        <w:t xml:space="preserve">, indicating whether cabin information was available for each passenger.</w:t>
      </w:r>
    </w:p>
    <w:p w:rsidR="00000000" w:rsidDel="00000000" w:rsidP="00000000" w:rsidRDefault="00000000" w:rsidRPr="00000000" w14:paraId="00000005">
      <w:pPr>
        <w:spacing w:after="240" w:before="240" w:lineRule="auto"/>
        <w:rPr/>
      </w:pPr>
      <w:r w:rsidDel="00000000" w:rsidR="00000000" w:rsidRPr="00000000">
        <w:rPr>
          <w:rtl w:val="0"/>
        </w:rPr>
        <w:t xml:space="preserve">To improve the dataset for machine learning, several new features were engineered. A </w:t>
      </w:r>
      <w:r w:rsidDel="00000000" w:rsidR="00000000" w:rsidRPr="00000000">
        <w:rPr>
          <w:rtl w:val="0"/>
        </w:rPr>
        <w:t xml:space="preserve">FamilySize</w:t>
      </w:r>
      <w:r w:rsidDel="00000000" w:rsidR="00000000" w:rsidRPr="00000000">
        <w:rPr>
          <w:rtl w:val="0"/>
        </w:rPr>
        <w:t xml:space="preserve"> variable was created by combining the number of siblings, spouses, parents, and children traveling with each passenger. From this, an </w:t>
      </w:r>
      <w:r w:rsidDel="00000000" w:rsidR="00000000" w:rsidRPr="00000000">
        <w:rPr>
          <w:rtl w:val="0"/>
        </w:rPr>
        <w:t xml:space="preserve">IsAlone</w:t>
      </w:r>
      <w:r w:rsidDel="00000000" w:rsidR="00000000" w:rsidRPr="00000000">
        <w:rPr>
          <w:rtl w:val="0"/>
        </w:rPr>
        <w:t xml:space="preserve"> feature was derived to identify passengers who traveled alone. Passenger titles such as Mr., Mrs., Miss, and Master were extracted from the Name column to create a </w:t>
      </w:r>
      <w:r w:rsidDel="00000000" w:rsidR="00000000" w:rsidRPr="00000000">
        <w:rPr>
          <w:rtl w:val="0"/>
        </w:rPr>
        <w:t xml:space="preserve">Title</w:t>
      </w:r>
      <w:r w:rsidDel="00000000" w:rsidR="00000000" w:rsidRPr="00000000">
        <w:rPr>
          <w:rtl w:val="0"/>
        </w:rPr>
        <w:t xml:space="preserve"> variable that captures information about gender, approximate age, and social status. In addition, an </w:t>
      </w:r>
      <w:r w:rsidDel="00000000" w:rsidR="00000000" w:rsidRPr="00000000">
        <w:rPr>
          <w:rtl w:val="0"/>
        </w:rPr>
        <w:t xml:space="preserve">AgeGroup</w:t>
      </w:r>
      <w:r w:rsidDel="00000000" w:rsidR="00000000" w:rsidRPr="00000000">
        <w:rPr>
          <w:rtl w:val="0"/>
        </w:rPr>
        <w:t xml:space="preserve"> feature was created to categorize passengers into different age ranges, allowing easier analysis of survival patterns across age groups.</w:t>
      </w:r>
    </w:p>
    <w:p w:rsidR="00000000" w:rsidDel="00000000" w:rsidP="00000000" w:rsidRDefault="00000000" w:rsidRPr="00000000" w14:paraId="00000006">
      <w:pPr>
        <w:spacing w:after="240" w:before="240" w:lineRule="auto"/>
        <w:rPr/>
      </w:pPr>
      <w:r w:rsidDel="00000000" w:rsidR="00000000" w:rsidRPr="00000000">
        <w:rPr>
          <w:rtl w:val="0"/>
        </w:rPr>
        <w:t xml:space="preserve">The exploratory analysis revealed several important insights into passenger survival. Overall, only </w:t>
      </w:r>
      <w:r w:rsidDel="00000000" w:rsidR="00000000" w:rsidRPr="00000000">
        <w:rPr>
          <w:rtl w:val="0"/>
        </w:rPr>
        <w:t xml:space="preserve">38.4%</w:t>
      </w:r>
      <w:r w:rsidDel="00000000" w:rsidR="00000000" w:rsidRPr="00000000">
        <w:rPr>
          <w:rtl w:val="0"/>
        </w:rPr>
        <w:t xml:space="preserve"> of passengers survived the disaster, demonstrating the severity of the tragedy. Among all variables, </w:t>
      </w:r>
      <w:r w:rsidDel="00000000" w:rsidR="00000000" w:rsidRPr="00000000">
        <w:rPr>
          <w:rtl w:val="0"/>
        </w:rPr>
        <w:t xml:space="preserve">sex emerged as the strongest predictor of survival</w:t>
      </w:r>
      <w:r w:rsidDel="00000000" w:rsidR="00000000" w:rsidRPr="00000000">
        <w:rPr>
          <w:rtl w:val="0"/>
        </w:rPr>
        <w:t xml:space="preserve">. Approximately </w:t>
      </w:r>
      <w:r w:rsidDel="00000000" w:rsidR="00000000" w:rsidRPr="00000000">
        <w:rPr>
          <w:rtl w:val="0"/>
        </w:rPr>
        <w:t xml:space="preserve">74% of female passengers survived</w:t>
      </w:r>
      <w:r w:rsidDel="00000000" w:rsidR="00000000" w:rsidRPr="00000000">
        <w:rPr>
          <w:rtl w:val="0"/>
        </w:rPr>
        <w:t xml:space="preserve">, compared to only </w:t>
      </w:r>
      <w:r w:rsidDel="00000000" w:rsidR="00000000" w:rsidRPr="00000000">
        <w:rPr>
          <w:rtl w:val="0"/>
        </w:rPr>
        <w:t xml:space="preserve">19% of male passengers</w:t>
      </w:r>
      <w:r w:rsidDel="00000000" w:rsidR="00000000" w:rsidRPr="00000000">
        <w:rPr>
          <w:rtl w:val="0"/>
        </w:rPr>
        <w:t xml:space="preserve">. This large difference reflects the historical evacuation practice of prioritizing women and children during rescue efforts.</w:t>
      </w:r>
    </w:p>
    <w:p w:rsidR="00000000" w:rsidDel="00000000" w:rsidP="00000000" w:rsidRDefault="00000000" w:rsidRPr="00000000" w14:paraId="00000007">
      <w:pPr>
        <w:spacing w:after="240" w:before="240" w:lineRule="auto"/>
        <w:rPr/>
      </w:pPr>
      <w:r w:rsidDel="00000000" w:rsidR="00000000" w:rsidRPr="00000000">
        <w:rPr>
          <w:rtl w:val="0"/>
        </w:rPr>
        <w:t xml:space="preserve">Passenger class also showed a strong relationship with survival. The correlation between passenger class and survival was approximately </w:t>
      </w:r>
      <w:r w:rsidDel="00000000" w:rsidR="00000000" w:rsidRPr="00000000">
        <w:rPr>
          <w:rtl w:val="0"/>
        </w:rPr>
        <w:t xml:space="preserve">-0.34</w:t>
      </w:r>
      <w:r w:rsidDel="00000000" w:rsidR="00000000" w:rsidRPr="00000000">
        <w:rPr>
          <w:rtl w:val="0"/>
        </w:rPr>
        <w:t xml:space="preserve">, making it the strongest numerical predictor in the dataset. First-class passengers experienced significantly higher survival rates than those traveling in third class. This difference is likely explained by better cabin locations, greater access to lifeboats, and higher socioeconomic status among first-class passengers.Other variables also contributed valuable insights. The </w:t>
      </w:r>
      <w:r w:rsidDel="00000000" w:rsidR="00000000" w:rsidRPr="00000000">
        <w:rPr>
          <w:rtl w:val="0"/>
        </w:rPr>
        <w:t xml:space="preserve">HasCabin</w:t>
      </w:r>
      <w:r w:rsidDel="00000000" w:rsidR="00000000" w:rsidRPr="00000000">
        <w:rPr>
          <w:rtl w:val="0"/>
        </w:rPr>
        <w:t xml:space="preserve"> feature showed a positive correlation of approximately </w:t>
      </w:r>
      <w:r w:rsidDel="00000000" w:rsidR="00000000" w:rsidRPr="00000000">
        <w:rPr>
          <w:rtl w:val="0"/>
        </w:rPr>
        <w:t xml:space="preserve">0.32</w:t>
      </w:r>
      <w:r w:rsidDel="00000000" w:rsidR="00000000" w:rsidRPr="00000000">
        <w:rPr>
          <w:rtl w:val="0"/>
        </w:rPr>
        <w:t xml:space="preserve"> with survival, while </w:t>
      </w:r>
      <w:r w:rsidDel="00000000" w:rsidR="00000000" w:rsidRPr="00000000">
        <w:rPr>
          <w:rtl w:val="0"/>
        </w:rPr>
        <w:t xml:space="preserve">Fare</w:t>
      </w:r>
      <w:r w:rsidDel="00000000" w:rsidR="00000000" w:rsidRPr="00000000">
        <w:rPr>
          <w:rtl w:val="0"/>
        </w:rPr>
        <w:t xml:space="preserve"> had a positive correlation of </w:t>
      </w:r>
      <w:r w:rsidDel="00000000" w:rsidR="00000000" w:rsidRPr="00000000">
        <w:rPr>
          <w:rtl w:val="0"/>
        </w:rPr>
        <w:t xml:space="preserve">0.26</w:t>
      </w:r>
      <w:r w:rsidDel="00000000" w:rsidR="00000000" w:rsidRPr="00000000">
        <w:rPr>
          <w:rtl w:val="0"/>
        </w:rPr>
        <w:t xml:space="preserve">. These variables are closely related to passenger class because passengers who paid higher fares were generally assigned better cabins and occupied higher decks, giving them greater access to evacuation routes. Since these variables represent similar underlying information, they may introduce multicollinearity in certain machine learning models.</w:t>
      </w:r>
    </w:p>
    <w:p w:rsidR="00000000" w:rsidDel="00000000" w:rsidP="00000000" w:rsidRDefault="00000000" w:rsidRPr="00000000" w14:paraId="00000008">
      <w:pPr>
        <w:spacing w:after="240" w:before="240" w:lineRule="auto"/>
        <w:rPr/>
      </w:pPr>
      <w:r w:rsidDel="00000000" w:rsidR="00000000" w:rsidRPr="00000000">
        <w:rPr>
          <w:rtl w:val="0"/>
        </w:rPr>
        <w:t xml:space="preserve">Family relationships also influenced survival. The engineered </w:t>
      </w:r>
      <w:r w:rsidDel="00000000" w:rsidR="00000000" w:rsidRPr="00000000">
        <w:rPr>
          <w:rtl w:val="0"/>
        </w:rPr>
        <w:t xml:space="preserve">IsAlone</w:t>
      </w:r>
      <w:r w:rsidDel="00000000" w:rsidR="00000000" w:rsidRPr="00000000">
        <w:rPr>
          <w:rtl w:val="0"/>
        </w:rPr>
        <w:t xml:space="preserve"> feature had a negative correlation of approximately </w:t>
      </w:r>
      <w:r w:rsidDel="00000000" w:rsidR="00000000" w:rsidRPr="00000000">
        <w:rPr>
          <w:rtl w:val="0"/>
        </w:rPr>
        <w:t xml:space="preserve">-0.20</w:t>
      </w:r>
      <w:r w:rsidDel="00000000" w:rsidR="00000000" w:rsidRPr="00000000">
        <w:rPr>
          <w:rtl w:val="0"/>
        </w:rPr>
        <w:t xml:space="preserve">, indicating that passengers traveling alone were less likely to survive than those traveling with family members. Traveling with relatives may have provided additional support during the evacuation process or increased the likelihood of receiving assistance.Age showed only a weak overall relationship with survival. However, further analysis demonstrated that children experienced noticeably higher survival rates than working-age adults. This finding again supports the historical policy of giving rescue priority to women and children during the evacuation.</w:t>
      </w:r>
    </w:p>
    <w:p w:rsidR="00000000" w:rsidDel="00000000" w:rsidP="00000000" w:rsidRDefault="00000000" w:rsidRPr="00000000" w14:paraId="00000009">
      <w:pPr>
        <w:spacing w:after="240" w:before="240" w:lineRule="auto"/>
        <w:rPr/>
      </w:pPr>
      <w:r w:rsidDel="00000000" w:rsidR="00000000" w:rsidRPr="00000000">
        <w:rPr>
          <w:rtl w:val="0"/>
        </w:rPr>
        <w:t xml:space="preserve">Based on these findings, several recommendations were made for predictive modeling. The variables </w:t>
      </w:r>
      <w:r w:rsidDel="00000000" w:rsidR="00000000" w:rsidRPr="00000000">
        <w:rPr>
          <w:rtl w:val="0"/>
        </w:rPr>
        <w:t xml:space="preserve">Sex</w:t>
      </w:r>
      <w:r w:rsidDel="00000000" w:rsidR="00000000" w:rsidRPr="00000000">
        <w:rPr>
          <w:rtl w:val="0"/>
        </w:rPr>
        <w:t xml:space="preserve"> and</w:t>
      </w:r>
      <w:r w:rsidDel="00000000" w:rsidR="00000000" w:rsidRPr="00000000">
        <w:rPr>
          <w:rtl w:val="0"/>
        </w:rPr>
        <w:t xml:space="preserve"> Passenger Class (Pclass)</w:t>
      </w:r>
      <w:r w:rsidDel="00000000" w:rsidR="00000000" w:rsidRPr="00000000">
        <w:rPr>
          <w:rtl w:val="0"/>
        </w:rPr>
        <w:t xml:space="preserve"> should receive the highest priority because they provide the greatest predictive power for determining survival outcomes. Before fitting linear models, it is important to evaluate multicollinearity among </w:t>
      </w:r>
      <w:r w:rsidDel="00000000" w:rsidR="00000000" w:rsidRPr="00000000">
        <w:rPr>
          <w:rtl w:val="0"/>
        </w:rPr>
        <w:t xml:space="preserve">Fare</w:t>
      </w:r>
      <w:r w:rsidDel="00000000" w:rsidR="00000000" w:rsidRPr="00000000">
        <w:rPr>
          <w:rtl w:val="0"/>
        </w:rPr>
        <w:t xml:space="preserve">, </w:t>
      </w:r>
      <w:r w:rsidDel="00000000" w:rsidR="00000000" w:rsidRPr="00000000">
        <w:rPr>
          <w:rtl w:val="0"/>
        </w:rPr>
        <w:t xml:space="preserve">Pclass</w:t>
      </w:r>
      <w:r w:rsidDel="00000000" w:rsidR="00000000" w:rsidRPr="00000000">
        <w:rPr>
          <w:rtl w:val="0"/>
        </w:rPr>
        <w:t xml:space="preserve">, and </w:t>
      </w:r>
      <w:r w:rsidDel="00000000" w:rsidR="00000000" w:rsidRPr="00000000">
        <w:rPr>
          <w:rtl w:val="0"/>
        </w:rPr>
        <w:t xml:space="preserve">HasCabin</w:t>
      </w:r>
      <w:r w:rsidDel="00000000" w:rsidR="00000000" w:rsidRPr="00000000">
        <w:rPr>
          <w:rtl w:val="0"/>
        </w:rPr>
        <w:t xml:space="preserve">, as these variables measure related socioeconomic characteristics. Tree-based machine learning algorithms, such as Random Forest and Gradient Boosting, are recommended because they naturally handle correlated variables and complex interactions. In addition, the engineered </w:t>
      </w:r>
      <w:r w:rsidDel="00000000" w:rsidR="00000000" w:rsidRPr="00000000">
        <w:rPr>
          <w:rtl w:val="0"/>
        </w:rPr>
        <w:t xml:space="preserve">Title</w:t>
      </w:r>
      <w:r w:rsidDel="00000000" w:rsidR="00000000" w:rsidRPr="00000000">
        <w:rPr>
          <w:rtl w:val="0"/>
        </w:rPr>
        <w:t xml:space="preserve"> feature should be included during model development because it combines information about gender, age, and social status into a single categorical variable that may improve prediction accuracy.</w:t>
      </w:r>
    </w:p>
    <w:p w:rsidR="00000000" w:rsidDel="00000000" w:rsidP="00000000" w:rsidRDefault="00000000" w:rsidRPr="00000000" w14:paraId="0000000A">
      <w:pPr>
        <w:spacing w:after="240" w:before="240" w:lineRule="auto"/>
        <w:rPr/>
      </w:pPr>
      <w:r w:rsidDel="00000000" w:rsidR="00000000" w:rsidRPr="00000000">
        <w:rPr>
          <w:rtl w:val="0"/>
        </w:rPr>
        <w:t xml:space="preserve">The project produced three primary deliverables: </w:t>
      </w:r>
      <w:r w:rsidDel="00000000" w:rsidR="00000000" w:rsidRPr="00000000">
        <w:rPr>
          <w:rtl w:val="0"/>
        </w:rPr>
        <w:t xml:space="preserve">titanic_cleaned.csv</w:t>
      </w:r>
      <w:r w:rsidDel="00000000" w:rsidR="00000000" w:rsidRPr="00000000">
        <w:rPr>
          <w:rtl w:val="0"/>
        </w:rPr>
        <w:t xml:space="preserve">, which contains the cleaned and feature-engineered dataset; </w:t>
      </w:r>
      <w:r w:rsidDel="00000000" w:rsidR="00000000" w:rsidRPr="00000000">
        <w:rPr>
          <w:rtl w:val="0"/>
        </w:rPr>
        <w:t xml:space="preserve">Titanic_EDA.ipynb</w:t>
      </w:r>
      <w:r w:rsidDel="00000000" w:rsidR="00000000" w:rsidRPr="00000000">
        <w:rPr>
          <w:rtl w:val="0"/>
        </w:rPr>
        <w:t xml:space="preserve">, which documents the complete data cleaning process, visualizations, and analysis; and an insight summary highlighting the major findings and recommendations. Overall, the exploratory data analysis successfully identified the most influential factors affecting passenger survival and produced a well-prepared dataset suitable for machine learning. The analysis demonstrates that demographic characteristics, socioeconomic status, and family relationships all played significant roles in determining survival, with sex and passenger class emerging as the strongest predictors. These findings provide a strong foundation for building accurate predictive models and offer valuable insights into one of history's most well-known maritime disasters.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