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C2E526" w14:textId="77777777" w:rsidR="005A0127" w:rsidRPr="005A0127" w:rsidRDefault="005A0127" w:rsidP="005A0127">
      <w:pPr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Software Requirements Specification</w:t>
      </w:r>
    </w:p>
    <w:p w14:paraId="06DDAEF0" w14:textId="77777777" w:rsidR="005A0127" w:rsidRPr="005A0127" w:rsidRDefault="005A0127" w:rsidP="005A0127">
      <w:pPr>
        <w:pStyle w:val="ListParagraph"/>
        <w:numPr>
          <w:ilvl w:val="0"/>
          <w:numId w:val="32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Introduction</w:t>
      </w:r>
    </w:p>
    <w:p w14:paraId="018CCF49" w14:textId="77777777" w:rsidR="005A0127" w:rsidRPr="005A0127" w:rsidRDefault="005A0127" w:rsidP="005A012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describes the Software Requirements Specification (SRS) for the "IoT-based Laboratory Environment Monitoring and Control System" project. </w:t>
      </w:r>
    </w:p>
    <w:p w14:paraId="11F8C970" w14:textId="77777777" w:rsidR="005A0127" w:rsidRPr="005A0127" w:rsidRDefault="005A0127" w:rsidP="005A0127">
      <w:pPr>
        <w:pStyle w:val="ListParagraph"/>
        <w:numPr>
          <w:ilvl w:val="0"/>
          <w:numId w:val="32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Problem Statement</w:t>
      </w:r>
    </w:p>
    <w:p w14:paraId="10547DB9" w14:textId="77777777" w:rsidR="005A0127" w:rsidRPr="005A0127" w:rsidRDefault="005A0127" w:rsidP="005A0127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It is necessary to build a system capable of monitoring the environment in real-time and collecting data from multiple locations. </w:t>
      </w:r>
    </w:p>
    <w:p w14:paraId="1467CB62" w14:textId="77777777" w:rsidR="005A0127" w:rsidRPr="005A0127" w:rsidRDefault="005A0127" w:rsidP="005A0127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must store data, display information on a Dashboard, and issue warnings when indicators exceed thresholds. </w:t>
      </w:r>
    </w:p>
    <w:p w14:paraId="6CF22E07" w14:textId="77777777" w:rsidR="005A0127" w:rsidRPr="005A0127" w:rsidRDefault="005A0127" w:rsidP="005A0127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The system needs the ability to automatically control devices or allow users to control them manually from the Dashboard. </w:t>
      </w:r>
    </w:p>
    <w:p w14:paraId="21DCA650" w14:textId="77777777" w:rsidR="005A0127" w:rsidRPr="005A0127" w:rsidRDefault="005A0127" w:rsidP="005A0127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must be scalable to add more Nodes in the future. </w:t>
      </w:r>
    </w:p>
    <w:p w14:paraId="28E50C2D" w14:textId="77777777" w:rsidR="005A0127" w:rsidRPr="005A0127" w:rsidRDefault="005A0127" w:rsidP="005A0127">
      <w:pPr>
        <w:pStyle w:val="ListParagraph"/>
        <w:numPr>
          <w:ilvl w:val="0"/>
          <w:numId w:val="32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Scope</w:t>
      </w:r>
    </w:p>
    <w:p w14:paraId="7610EE44" w14:textId="77777777" w:rsidR="005A0127" w:rsidRPr="005A0127" w:rsidRDefault="005A0127" w:rsidP="005A0127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Monitoring area and scope: An electronics laboratory. </w:t>
      </w:r>
    </w:p>
    <w:p w14:paraId="02919155" w14:textId="77777777" w:rsidR="005A0127" w:rsidRPr="005A0127" w:rsidRDefault="005A0127" w:rsidP="005A0127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Area size: Approximately 60 m². </w:t>
      </w:r>
    </w:p>
    <w:p w14:paraId="25810947" w14:textId="77777777" w:rsidR="005A0127" w:rsidRPr="005A0127" w:rsidRDefault="005A0127" w:rsidP="005A0127">
      <w:pPr>
        <w:pStyle w:val="ListParagraph"/>
        <w:numPr>
          <w:ilvl w:val="0"/>
          <w:numId w:val="32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System Architecture</w:t>
      </w:r>
    </w:p>
    <w:p w14:paraId="3162D9CC" w14:textId="24C31CA7" w:rsidR="005A0127" w:rsidRPr="005A0127" w:rsidRDefault="005A0127" w:rsidP="005A0127">
      <w:pPr>
        <w:spacing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0127">
        <w:rPr>
          <w:rFonts w:ascii="Times New Roman" w:hAnsi="Times New Roman" w:cs="Times New Roman"/>
          <w:noProof/>
        </w:rPr>
        <w:drawing>
          <wp:inline distT="0" distB="0" distL="0" distR="0" wp14:anchorId="6C2F0A7B" wp14:editId="63B20C63">
            <wp:extent cx="5631648" cy="1394460"/>
            <wp:effectExtent l="0" t="0" r="7620" b="0"/>
            <wp:docPr id="726168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93" b="17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754" cy="143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DA064" w14:textId="77777777" w:rsidR="005A0127" w:rsidRPr="005A0127" w:rsidRDefault="005A0127" w:rsidP="005A012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Architecture (Data Flow):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3 IoT Nodes -&gt; WiFi -&gt; Router -&gt; Server -&gt; Database -&gt; Dashboard -&gt; User. </w:t>
      </w:r>
    </w:p>
    <w:p w14:paraId="570F04A1" w14:textId="77777777" w:rsidR="005A0127" w:rsidRPr="005A0127" w:rsidRDefault="005A0127" w:rsidP="005A0127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1: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Placed at the room's entrance, used to monitor the environmental conditions at the front of the room. </w:t>
      </w:r>
    </w:p>
    <w:p w14:paraId="76316854" w14:textId="77777777" w:rsidR="005A0127" w:rsidRPr="005A0127" w:rsidRDefault="005A0127" w:rsidP="005A0127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2: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Placed in the middle of the room, used to monitor general environmental conditions. </w:t>
      </w:r>
    </w:p>
    <w:p w14:paraId="607C6888" w14:textId="77777777" w:rsidR="005A0127" w:rsidRPr="005A0127" w:rsidRDefault="005A0127" w:rsidP="005A0127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3: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Placed in the equipment area, used to monitor environmental conditions affecting electronic devices. </w:t>
      </w:r>
    </w:p>
    <w:p w14:paraId="1FC319BA" w14:textId="77777777" w:rsidR="005A0127" w:rsidRPr="005A0127" w:rsidRDefault="005A0127" w:rsidP="005A0127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components of each Node: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Includes an STM32F401RE microcontroller connected to an ESP8266, along with BMP280, BH1750, MQ135 components, Relays, LEDs, and a Buzzer. </w:t>
      </w:r>
    </w:p>
    <w:p w14:paraId="1ABEB2C3" w14:textId="77777777" w:rsidR="005A0127" w:rsidRPr="005A0127" w:rsidRDefault="005A0127" w:rsidP="005A012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Platform Technologies:</w:t>
      </w:r>
    </w:p>
    <w:p w14:paraId="20DCB38A" w14:textId="77777777" w:rsidR="005A0127" w:rsidRPr="005A0127" w:rsidRDefault="005A0127" w:rsidP="005A0127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Firmware: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STM32CubeIDE, Arduino IDE. </w:t>
      </w:r>
    </w:p>
    <w:p w14:paraId="4DE080A9" w14:textId="77777777" w:rsidR="005A0127" w:rsidRPr="005A0127" w:rsidRDefault="005A0127" w:rsidP="005A0127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UART, WiFi, HTTP, or MQTT. </w:t>
      </w:r>
    </w:p>
    <w:p w14:paraId="38B4B0D5" w14:textId="77777777" w:rsidR="005A0127" w:rsidRPr="005A0127" w:rsidRDefault="005A0127" w:rsidP="005A0127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Firebase or MySQL. </w:t>
      </w:r>
    </w:p>
    <w:p w14:paraId="06F0A244" w14:textId="77777777" w:rsidR="005A0127" w:rsidRPr="005A0127" w:rsidRDefault="005A0127" w:rsidP="005A0127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NodeJS or Firebase Functions. </w:t>
      </w:r>
    </w:p>
    <w:p w14:paraId="588DB7BC" w14:textId="77777777" w:rsidR="005A0127" w:rsidRPr="005A0127" w:rsidRDefault="005A0127" w:rsidP="005A0127">
      <w:pPr>
        <w:numPr>
          <w:ilvl w:val="0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HTML, CSS, JavaScript. </w:t>
      </w:r>
    </w:p>
    <w:p w14:paraId="4FCE8781" w14:textId="77777777" w:rsidR="005A0127" w:rsidRPr="005A0127" w:rsidRDefault="005A0127" w:rsidP="005A0127">
      <w:pPr>
        <w:pStyle w:val="ListParagraph"/>
        <w:numPr>
          <w:ilvl w:val="0"/>
          <w:numId w:val="32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Functions</w:t>
      </w:r>
    </w:p>
    <w:p w14:paraId="41314265" w14:textId="77777777" w:rsidR="005A0127" w:rsidRPr="005A0127" w:rsidRDefault="005A0127" w:rsidP="005A012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monitoring functions:</w:t>
      </w:r>
    </w:p>
    <w:p w14:paraId="19CCF110" w14:textId="77777777" w:rsidR="005A0127" w:rsidRPr="005A0127" w:rsidRDefault="005A0127" w:rsidP="005A0127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Measure temperature using the BMP280 sensor. </w:t>
      </w:r>
    </w:p>
    <w:p w14:paraId="6648BA84" w14:textId="77777777" w:rsidR="005A0127" w:rsidRPr="005A0127" w:rsidRDefault="005A0127" w:rsidP="005A0127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Measure illuminance using the BH1750 sensor. </w:t>
      </w:r>
    </w:p>
    <w:p w14:paraId="0F2853A4" w14:textId="77777777" w:rsidR="005A0127" w:rsidRPr="005A0127" w:rsidRDefault="005A0127" w:rsidP="005A0127">
      <w:pPr>
        <w:numPr>
          <w:ilvl w:val="0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Assess relative air pollution levels using the MQ135 sensor for early warning purposes. </w:t>
      </w:r>
    </w:p>
    <w:p w14:paraId="191D6D75" w14:textId="77777777" w:rsidR="005A0127" w:rsidRPr="005A0127" w:rsidRDefault="005A0127" w:rsidP="005A012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control functions:</w:t>
      </w:r>
    </w:p>
    <w:p w14:paraId="18FCE1CC" w14:textId="77777777" w:rsidR="005A0127" w:rsidRPr="005A0127" w:rsidRDefault="005A0127" w:rsidP="005A0127">
      <w:pPr>
        <w:numPr>
          <w:ilvl w:val="0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Control ventilation fans, lighting, exhaust fans, and warning sirens via Relays. </w:t>
      </w:r>
    </w:p>
    <w:p w14:paraId="386EFCBE" w14:textId="77777777" w:rsidR="005A0127" w:rsidRPr="005A0127" w:rsidRDefault="005A0127" w:rsidP="005A012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control functions:</w:t>
      </w:r>
    </w:p>
    <w:p w14:paraId="14E2D041" w14:textId="77777777" w:rsidR="005A0127" w:rsidRPr="005A0127" w:rsidRDefault="005A0127" w:rsidP="005A0127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After data is sent to the Server, the Server will check it against the configured thresholds. </w:t>
      </w:r>
    </w:p>
    <w:p w14:paraId="5C5C0F2D" w14:textId="77777777" w:rsidR="005A0127" w:rsidRPr="005A0127" w:rsidRDefault="005A0127" w:rsidP="005A0127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If the data exceeds the thresholds, the Server sends a command down to the Node for the Relay to control the device and simultaneously emit a warning signal. </w:t>
      </w:r>
    </w:p>
    <w:p w14:paraId="52BF08B7" w14:textId="77777777" w:rsidR="005A0127" w:rsidRPr="005A0127" w:rsidRDefault="005A0127" w:rsidP="005A0127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functions (User Interface):</w:t>
      </w:r>
    </w:p>
    <w:p w14:paraId="05BE2662" w14:textId="77777777" w:rsidR="005A0127" w:rsidRPr="005A0127" w:rsidRDefault="005A0127" w:rsidP="005A0127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Supports Login and User Management. </w:t>
      </w:r>
    </w:p>
    <w:p w14:paraId="6AD31F2B" w14:textId="77777777" w:rsidR="005A0127" w:rsidRPr="005A0127" w:rsidRDefault="005A0127" w:rsidP="005A0127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Displays the Node List and Real-time Dashboard. </w:t>
      </w:r>
    </w:p>
    <w:p w14:paraId="405F9CD9" w14:textId="77777777" w:rsidR="005A0127" w:rsidRPr="005A0127" w:rsidRDefault="005A0127" w:rsidP="005A0127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Provides Charts, and allows viewing of Data History and System Logs. </w:t>
      </w:r>
    </w:p>
    <w:p w14:paraId="2F10FDC9" w14:textId="77777777" w:rsidR="005A0127" w:rsidRPr="005A0127" w:rsidRDefault="005A0127" w:rsidP="005A0127">
      <w:pPr>
        <w:numPr>
          <w:ilvl w:val="0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Displays Warnings, and allows Relay Control and Threshold Setting. </w:t>
      </w:r>
    </w:p>
    <w:p w14:paraId="39E4D067" w14:textId="77777777" w:rsidR="005A0127" w:rsidRPr="005A0127" w:rsidRDefault="005A0127" w:rsidP="005A0127">
      <w:pPr>
        <w:pStyle w:val="ListParagraph"/>
        <w:numPr>
          <w:ilvl w:val="0"/>
          <w:numId w:val="32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Non-Functional Requirements</w:t>
      </w:r>
    </w:p>
    <w:p w14:paraId="274F70C5" w14:textId="77777777" w:rsidR="005A0127" w:rsidRPr="00EC7350" w:rsidRDefault="005A0127" w:rsidP="00EC7350">
      <w:pPr>
        <w:pStyle w:val="ListParagraph"/>
        <w:numPr>
          <w:ilvl w:val="0"/>
          <w:numId w:val="33"/>
        </w:numPr>
        <w:spacing w:after="100" w:afterAutospacing="1" w:line="240" w:lineRule="auto"/>
        <w:outlineLvl w:val="1"/>
        <w:rPr>
          <w:rFonts w:ascii="Times New Roman" w:hAnsi="Times New Roman" w:cs="Times New Roman"/>
          <w:lang w:val="vi-VN"/>
        </w:rPr>
      </w:pPr>
      <w:r w:rsidRPr="00EC7350">
        <w:rPr>
          <w:rFonts w:ascii="Times New Roman" w:hAnsi="Times New Roman" w:cs="Times New Roman"/>
        </w:rPr>
        <w:t xml:space="preserve">Non-Functional Requirements Warning threshold standards (Mandatory compliance): Thresholds must not be arbitrarily set but must be based on current standards and recommendations. </w:t>
      </w:r>
    </w:p>
    <w:p w14:paraId="514BD845" w14:textId="77777777" w:rsidR="005A0127" w:rsidRPr="00EC7350" w:rsidRDefault="005A0127" w:rsidP="00EC7350">
      <w:pPr>
        <w:pStyle w:val="ListParagraph"/>
        <w:numPr>
          <w:ilvl w:val="0"/>
          <w:numId w:val="33"/>
        </w:numPr>
        <w:spacing w:after="100" w:afterAutospacing="1" w:line="240" w:lineRule="auto"/>
        <w:outlineLvl w:val="1"/>
        <w:rPr>
          <w:rFonts w:ascii="Times New Roman" w:hAnsi="Times New Roman" w:cs="Times New Roman"/>
          <w:lang w:val="vi-VN"/>
        </w:rPr>
      </w:pPr>
      <w:r w:rsidRPr="00EC7350">
        <w:rPr>
          <w:rFonts w:ascii="Times New Roman" w:hAnsi="Times New Roman" w:cs="Times New Roman"/>
        </w:rPr>
        <w:t xml:space="preserve">Room temperature: Based on ASHRAE Standard 55, QCVN 26:2016/BYT (working conditions). Limits: 20-28°C (Normal), &lt; 18°C or &gt; 30°C (Warning). </w:t>
      </w:r>
    </w:p>
    <w:p w14:paraId="60AF07B5" w14:textId="77777777" w:rsidR="005A0127" w:rsidRPr="00EC7350" w:rsidRDefault="005A0127" w:rsidP="00EC7350">
      <w:pPr>
        <w:pStyle w:val="ListParagraph"/>
        <w:numPr>
          <w:ilvl w:val="0"/>
          <w:numId w:val="33"/>
        </w:numPr>
        <w:spacing w:after="100" w:afterAutospacing="1" w:line="240" w:lineRule="auto"/>
        <w:outlineLvl w:val="1"/>
        <w:rPr>
          <w:rFonts w:ascii="Times New Roman" w:hAnsi="Times New Roman" w:cs="Times New Roman"/>
          <w:lang w:val="vi-VN"/>
        </w:rPr>
      </w:pPr>
      <w:r w:rsidRPr="00EC7350">
        <w:rPr>
          <w:rFonts w:ascii="Times New Roman" w:hAnsi="Times New Roman" w:cs="Times New Roman"/>
        </w:rPr>
        <w:t xml:space="preserve">Illuminance (Lux): Based on TCVN 7114-1:2008 / ISO 8995-1 (Lighting of indoor work places). Limits: 500-750 Lux (Normal), &lt; 300 Lux or &gt; 1000 Lux (Warning). </w:t>
      </w:r>
    </w:p>
    <w:p w14:paraId="4527AB02" w14:textId="77777777" w:rsidR="005A0127" w:rsidRPr="00EC7350" w:rsidRDefault="005A0127" w:rsidP="00EC7350">
      <w:pPr>
        <w:pStyle w:val="ListParagraph"/>
        <w:numPr>
          <w:ilvl w:val="0"/>
          <w:numId w:val="33"/>
        </w:numPr>
        <w:spacing w:after="100" w:afterAutospacing="1" w:line="240" w:lineRule="auto"/>
        <w:outlineLvl w:val="1"/>
        <w:rPr>
          <w:rFonts w:ascii="Times New Roman" w:hAnsi="Times New Roman" w:cs="Times New Roman"/>
          <w:lang w:val="vi-VN"/>
        </w:rPr>
      </w:pPr>
      <w:r w:rsidRPr="00EC7350">
        <w:rPr>
          <w:rFonts w:ascii="Times New Roman" w:hAnsi="Times New Roman" w:cs="Times New Roman"/>
        </w:rPr>
        <w:t xml:space="preserve">Air quality: Based on WHO Air Quality Guidelines, QCVN 05:2023/BTNMT. </w:t>
      </w:r>
    </w:p>
    <w:p w14:paraId="0C69864E" w14:textId="77777777" w:rsidR="00EC7350" w:rsidRPr="00EC7350" w:rsidRDefault="005A0127" w:rsidP="00EC7350">
      <w:pPr>
        <w:pStyle w:val="ListParagraph"/>
        <w:numPr>
          <w:ilvl w:val="0"/>
          <w:numId w:val="33"/>
        </w:numPr>
        <w:spacing w:after="100" w:afterAutospacing="1" w:line="240" w:lineRule="auto"/>
        <w:outlineLvl w:val="1"/>
        <w:rPr>
          <w:rFonts w:ascii="Times New Roman" w:hAnsi="Times New Roman" w:cs="Times New Roman"/>
          <w:lang w:val="vi-VN"/>
        </w:rPr>
      </w:pPr>
      <w:r w:rsidRPr="00EC7350">
        <w:rPr>
          <w:rFonts w:ascii="Times New Roman" w:hAnsi="Times New Roman" w:cs="Times New Roman"/>
        </w:rPr>
        <w:t xml:space="preserve">MQ135 sensor accuracy: Do not represent air quality measurement data as absolute accurate ppm values. The system must classify the status based on the calibration baseline into Normal (near baseline), Warning (30-50% above baseline), and Danger (&gt; 50% above baseline). </w:t>
      </w:r>
    </w:p>
    <w:p w14:paraId="5C028438" w14:textId="0403448D" w:rsidR="005A0127" w:rsidRPr="00EC7350" w:rsidRDefault="005A0127" w:rsidP="00EC7350">
      <w:pPr>
        <w:pStyle w:val="ListParagraph"/>
        <w:numPr>
          <w:ilvl w:val="0"/>
          <w:numId w:val="33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lang w:val="vi-VN"/>
          <w14:ligatures w14:val="none"/>
        </w:rPr>
      </w:pPr>
      <w:r w:rsidRPr="00EC7350">
        <w:rPr>
          <w:rFonts w:ascii="Times New Roman" w:hAnsi="Times New Roman" w:cs="Times New Roman"/>
        </w:rPr>
        <w:lastRenderedPageBreak/>
        <w:t>Development phase (Phase 2): The system must operate stably over WiFi, connect to the Server/Database, save history, and manage multiple Nodes simultaneously.</w:t>
      </w:r>
    </w:p>
    <w:p w14:paraId="1425355F" w14:textId="77777777" w:rsidR="005A0127" w:rsidRPr="005A0127" w:rsidRDefault="005A0127" w:rsidP="005A0127">
      <w:pPr>
        <w:pStyle w:val="ListParagraph"/>
        <w:numPr>
          <w:ilvl w:val="0"/>
          <w:numId w:val="32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General Use Cases</w:t>
      </w:r>
    </w:p>
    <w:p w14:paraId="727D48F6" w14:textId="77777777" w:rsidR="005A0127" w:rsidRPr="005A0127" w:rsidRDefault="005A0127" w:rsidP="005A0127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UC1 - Account Management: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The user logs into the Dashboard system. </w:t>
      </w:r>
    </w:p>
    <w:p w14:paraId="4B650233" w14:textId="77777777" w:rsidR="005A0127" w:rsidRPr="005A0127" w:rsidRDefault="005A0127" w:rsidP="005A0127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UC2 - Environment Monitoring: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The user views the Real-time Dashboard, charts, history, and the list of online Nodes. </w:t>
      </w:r>
    </w:p>
    <w:p w14:paraId="7D1229AD" w14:textId="77777777" w:rsidR="005A0127" w:rsidRPr="005A0127" w:rsidRDefault="005A0127" w:rsidP="005A0127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UC3 - System Configuration: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The user sets the standard thresholds for temperature, light, and air quality from the interface. </w:t>
      </w:r>
    </w:p>
    <w:p w14:paraId="3CD5D92B" w14:textId="77777777" w:rsidR="005A0127" w:rsidRPr="005A0127" w:rsidRDefault="005A0127" w:rsidP="005A0127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UC4 - Manual Control: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The user clicks buttons on the Dashboard to send Relay control commands (turn on/off fans, lights, sirens). </w:t>
      </w:r>
    </w:p>
    <w:p w14:paraId="72F92241" w14:textId="77777777" w:rsidR="005A0127" w:rsidRPr="005A0127" w:rsidRDefault="005A0127" w:rsidP="005A0127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UC5 - Warning Monitoring: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The user views system warnings or system logs recorded when parameters exceed thresholds. </w:t>
      </w:r>
    </w:p>
    <w:p w14:paraId="5AA41D6F" w14:textId="77777777" w:rsidR="005A0127" w:rsidRPr="005A0127" w:rsidRDefault="005A0127" w:rsidP="005A0127">
      <w:pPr>
        <w:numPr>
          <w:ilvl w:val="0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UC6 - Automatic Monitoring (System):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Collected data is sent to the Server, the Server checks the thresholds, and makes decisions to send Relay control commands completely automatically. </w:t>
      </w:r>
    </w:p>
    <w:p w14:paraId="650A150C" w14:textId="77777777" w:rsidR="005A0127" w:rsidRPr="005A0127" w:rsidRDefault="005A0127" w:rsidP="005A0127">
      <w:pPr>
        <w:pStyle w:val="ListParagraph"/>
        <w:numPr>
          <w:ilvl w:val="0"/>
          <w:numId w:val="32"/>
        </w:num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14:ligatures w14:val="none"/>
        </w:rPr>
        <w:t>Requirements List</w:t>
      </w:r>
    </w:p>
    <w:p w14:paraId="4ED65283" w14:textId="77777777" w:rsidR="005A0127" w:rsidRPr="005A0127" w:rsidRDefault="005A0127" w:rsidP="005A0127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REQ-01 (Architecture):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must maintain an architectural model with exactly 03 IoT Nodes. </w:t>
      </w:r>
    </w:p>
    <w:p w14:paraId="0F284DAD" w14:textId="77777777" w:rsidR="005A0127" w:rsidRPr="005A0127" w:rsidRDefault="005A0127" w:rsidP="005A0127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REQ-02 (Hardware):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Each Node must be fully equipped with components: STM32F401RE, ESP8266, BMP280, BH1750, MQ135, Relays, LEDs, and a Buzzer. </w:t>
      </w:r>
    </w:p>
    <w:p w14:paraId="18389069" w14:textId="77777777" w:rsidR="005A0127" w:rsidRPr="005A0127" w:rsidRDefault="005A0127" w:rsidP="005A0127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REQ-03 (MQ135 Indicator):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Must process MQ135 data according to a relative pollution status classification method (Normal, Warning, Danger), and not record inaccurate ppm figures. </w:t>
      </w:r>
    </w:p>
    <w:p w14:paraId="4D08C637" w14:textId="77777777" w:rsidR="005A0127" w:rsidRPr="005A0127" w:rsidRDefault="005A0127" w:rsidP="005A0127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REQ-04 (Standards):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Must correctly apply ASHRAE, QCVN, TCVN, and WHO standards in setting the system's warning thresholds. </w:t>
      </w:r>
    </w:p>
    <w:p w14:paraId="64A8FD0D" w14:textId="77777777" w:rsidR="005A0127" w:rsidRPr="005A0127" w:rsidRDefault="005A0127" w:rsidP="005A0127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REQ-05 (Control Flow):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The Server system must have the capability to handle automatic logic: Receive data -&gt; Check thresholds -&gt; Send control command down to the Node -&gt; Turn on/off peripheral devices via Relay -&gt; Send warning. </w:t>
      </w:r>
    </w:p>
    <w:p w14:paraId="4200CA18" w14:textId="77777777" w:rsidR="005A0127" w:rsidRPr="005A0127" w:rsidRDefault="005A0127" w:rsidP="005A0127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REQ-06 (Dashboard Phase 2):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The Dashboard interface must contain all 9 modules: Login, Node List, Real-time Dashboard, Charts, History, Warnings, Relay Control, Threshold Setting, and System Logs. </w:t>
      </w:r>
    </w:p>
    <w:p w14:paraId="3355C38D" w14:textId="77777777" w:rsidR="005A0127" w:rsidRPr="005A0127" w:rsidRDefault="005A0127" w:rsidP="005A0127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1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REQ-07 (Documentation):</w:t>
      </w:r>
      <w:r w:rsidRPr="005A0127">
        <w:rPr>
          <w:rFonts w:ascii="Times New Roman" w:eastAsia="Times New Roman" w:hAnsi="Times New Roman" w:cs="Times New Roman"/>
          <w:kern w:val="0"/>
          <w14:ligatures w14:val="none"/>
        </w:rPr>
        <w:t xml:space="preserve"> Do not arbitrarily change the number of Nodes, sensors, or set thresholds during the project development and documentation writing process. </w:t>
      </w:r>
    </w:p>
    <w:p w14:paraId="08D7777B" w14:textId="77777777" w:rsidR="005A6C90" w:rsidRPr="005A0127" w:rsidRDefault="005A6C90" w:rsidP="005A6C90">
      <w:pPr>
        <w:ind w:left="360"/>
        <w:rPr>
          <w:rFonts w:ascii="Times New Roman" w:hAnsi="Times New Roman" w:cs="Times New Roman"/>
          <w:lang w:val="vi-VN"/>
        </w:rPr>
      </w:pPr>
    </w:p>
    <w:sectPr w:rsidR="005A6C90" w:rsidRPr="005A0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93302"/>
    <w:multiLevelType w:val="multilevel"/>
    <w:tmpl w:val="4642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4296"/>
    <w:multiLevelType w:val="hybridMultilevel"/>
    <w:tmpl w:val="44E0AB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363C8"/>
    <w:multiLevelType w:val="hybridMultilevel"/>
    <w:tmpl w:val="B9F470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66218"/>
    <w:multiLevelType w:val="hybridMultilevel"/>
    <w:tmpl w:val="35E4F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155D37B4"/>
    <w:multiLevelType w:val="multilevel"/>
    <w:tmpl w:val="4B0C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07063"/>
    <w:multiLevelType w:val="multilevel"/>
    <w:tmpl w:val="9016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161E1"/>
    <w:multiLevelType w:val="hybridMultilevel"/>
    <w:tmpl w:val="816ED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75FBC"/>
    <w:multiLevelType w:val="hybridMultilevel"/>
    <w:tmpl w:val="05A85478"/>
    <w:lvl w:ilvl="0" w:tplc="0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20BF78B3"/>
    <w:multiLevelType w:val="multilevel"/>
    <w:tmpl w:val="5A56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77886"/>
    <w:multiLevelType w:val="multilevel"/>
    <w:tmpl w:val="0DA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F5845"/>
    <w:multiLevelType w:val="multilevel"/>
    <w:tmpl w:val="152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F5138"/>
    <w:multiLevelType w:val="multilevel"/>
    <w:tmpl w:val="432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609AF"/>
    <w:multiLevelType w:val="multilevel"/>
    <w:tmpl w:val="6EFC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D73B5"/>
    <w:multiLevelType w:val="hybridMultilevel"/>
    <w:tmpl w:val="0172E1C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AC03BD"/>
    <w:multiLevelType w:val="hybridMultilevel"/>
    <w:tmpl w:val="F0441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A42E1"/>
    <w:multiLevelType w:val="hybridMultilevel"/>
    <w:tmpl w:val="F490F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26CA3"/>
    <w:multiLevelType w:val="hybridMultilevel"/>
    <w:tmpl w:val="780CE8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303C9D"/>
    <w:multiLevelType w:val="multilevel"/>
    <w:tmpl w:val="0420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F5CAC"/>
    <w:multiLevelType w:val="multilevel"/>
    <w:tmpl w:val="D706B18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03545"/>
    <w:multiLevelType w:val="hybridMultilevel"/>
    <w:tmpl w:val="C18EF9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4B1035"/>
    <w:multiLevelType w:val="hybridMultilevel"/>
    <w:tmpl w:val="E0D86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15C80"/>
    <w:multiLevelType w:val="multilevel"/>
    <w:tmpl w:val="E246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93639"/>
    <w:multiLevelType w:val="hybridMultilevel"/>
    <w:tmpl w:val="3C8E7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7F3A7A"/>
    <w:multiLevelType w:val="multilevel"/>
    <w:tmpl w:val="3CAA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226D8"/>
    <w:multiLevelType w:val="multilevel"/>
    <w:tmpl w:val="E8BA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11C1F"/>
    <w:multiLevelType w:val="multilevel"/>
    <w:tmpl w:val="EF26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34EBE"/>
    <w:multiLevelType w:val="hybridMultilevel"/>
    <w:tmpl w:val="123CC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722B1B"/>
    <w:multiLevelType w:val="hybridMultilevel"/>
    <w:tmpl w:val="2BB4F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65774BF3"/>
    <w:multiLevelType w:val="hybridMultilevel"/>
    <w:tmpl w:val="0F8EF7A8"/>
    <w:lvl w:ilvl="0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65B525E3"/>
    <w:multiLevelType w:val="hybridMultilevel"/>
    <w:tmpl w:val="47B8E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7B610B"/>
    <w:multiLevelType w:val="multilevel"/>
    <w:tmpl w:val="784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74D45"/>
    <w:multiLevelType w:val="multilevel"/>
    <w:tmpl w:val="430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32CBE"/>
    <w:multiLevelType w:val="multilevel"/>
    <w:tmpl w:val="6A1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318998">
    <w:abstractNumId w:val="22"/>
  </w:num>
  <w:num w:numId="2" w16cid:durableId="257759012">
    <w:abstractNumId w:val="29"/>
  </w:num>
  <w:num w:numId="3" w16cid:durableId="756755690">
    <w:abstractNumId w:val="20"/>
  </w:num>
  <w:num w:numId="4" w16cid:durableId="477572182">
    <w:abstractNumId w:val="13"/>
  </w:num>
  <w:num w:numId="5" w16cid:durableId="1549340645">
    <w:abstractNumId w:val="28"/>
  </w:num>
  <w:num w:numId="6" w16cid:durableId="1643121798">
    <w:abstractNumId w:val="18"/>
  </w:num>
  <w:num w:numId="7" w16cid:durableId="1697343747">
    <w:abstractNumId w:val="11"/>
  </w:num>
  <w:num w:numId="8" w16cid:durableId="30806084">
    <w:abstractNumId w:val="32"/>
  </w:num>
  <w:num w:numId="9" w16cid:durableId="932131417">
    <w:abstractNumId w:val="8"/>
  </w:num>
  <w:num w:numId="10" w16cid:durableId="1480221911">
    <w:abstractNumId w:val="19"/>
  </w:num>
  <w:num w:numId="11" w16cid:durableId="190849158">
    <w:abstractNumId w:val="26"/>
  </w:num>
  <w:num w:numId="12" w16cid:durableId="1560167675">
    <w:abstractNumId w:val="7"/>
  </w:num>
  <w:num w:numId="13" w16cid:durableId="1676810161">
    <w:abstractNumId w:val="27"/>
  </w:num>
  <w:num w:numId="14" w16cid:durableId="1428966415">
    <w:abstractNumId w:val="6"/>
  </w:num>
  <w:num w:numId="15" w16cid:durableId="652484733">
    <w:abstractNumId w:val="1"/>
  </w:num>
  <w:num w:numId="16" w16cid:durableId="1215655321">
    <w:abstractNumId w:val="2"/>
  </w:num>
  <w:num w:numId="17" w16cid:durableId="726682278">
    <w:abstractNumId w:val="14"/>
  </w:num>
  <w:num w:numId="18" w16cid:durableId="160897039">
    <w:abstractNumId w:val="16"/>
  </w:num>
  <w:num w:numId="19" w16cid:durableId="1937707012">
    <w:abstractNumId w:val="25"/>
  </w:num>
  <w:num w:numId="20" w16cid:durableId="13458248">
    <w:abstractNumId w:val="10"/>
  </w:num>
  <w:num w:numId="21" w16cid:durableId="1322545321">
    <w:abstractNumId w:val="21"/>
  </w:num>
  <w:num w:numId="22" w16cid:durableId="1513835575">
    <w:abstractNumId w:val="17"/>
  </w:num>
  <w:num w:numId="23" w16cid:durableId="514077968">
    <w:abstractNumId w:val="12"/>
  </w:num>
  <w:num w:numId="24" w16cid:durableId="616529448">
    <w:abstractNumId w:val="23"/>
  </w:num>
  <w:num w:numId="25" w16cid:durableId="631710425">
    <w:abstractNumId w:val="4"/>
  </w:num>
  <w:num w:numId="26" w16cid:durableId="687606930">
    <w:abstractNumId w:val="5"/>
  </w:num>
  <w:num w:numId="27" w16cid:durableId="1914654140">
    <w:abstractNumId w:val="31"/>
  </w:num>
  <w:num w:numId="28" w16cid:durableId="147211312">
    <w:abstractNumId w:val="30"/>
  </w:num>
  <w:num w:numId="29" w16cid:durableId="468981197">
    <w:abstractNumId w:val="9"/>
  </w:num>
  <w:num w:numId="30" w16cid:durableId="1211650045">
    <w:abstractNumId w:val="0"/>
  </w:num>
  <w:num w:numId="31" w16cid:durableId="44565643">
    <w:abstractNumId w:val="24"/>
  </w:num>
  <w:num w:numId="32" w16cid:durableId="487285601">
    <w:abstractNumId w:val="15"/>
  </w:num>
  <w:num w:numId="33" w16cid:durableId="13049062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90"/>
    <w:rsid w:val="005A0127"/>
    <w:rsid w:val="005A6C90"/>
    <w:rsid w:val="00636149"/>
    <w:rsid w:val="00BE6ADF"/>
    <w:rsid w:val="00C30766"/>
    <w:rsid w:val="00CF6F04"/>
    <w:rsid w:val="00EC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4F447E"/>
  <w15:chartTrackingRefBased/>
  <w15:docId w15:val="{7DF3673D-FAB3-E846-B7A4-DCC9AC8FA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C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6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Trọng Nghĩa</dc:creator>
  <cp:keywords/>
  <dc:description/>
  <cp:lastModifiedBy>Đặng Trọng Nghĩa</cp:lastModifiedBy>
  <cp:revision>2</cp:revision>
  <dcterms:created xsi:type="dcterms:W3CDTF">2026-07-19T13:09:00Z</dcterms:created>
  <dcterms:modified xsi:type="dcterms:W3CDTF">2026-07-26T04:20:00Z</dcterms:modified>
</cp:coreProperties>
</file>