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CF3" w:rsidRPr="00AE4094" w:rsidRDefault="00444CF3" w:rsidP="00444CF3">
      <w:pPr>
        <w:rPr>
          <w:rFonts w:cstheme="minorHAnsi"/>
          <w:b/>
          <w:i/>
          <w:sz w:val="36"/>
          <w:lang w:val="es-PE"/>
        </w:rPr>
      </w:pPr>
      <w:r w:rsidRPr="00AE4094">
        <w:rPr>
          <w:rFonts w:cstheme="minorHAnsi"/>
          <w:b/>
          <w:i/>
          <w:sz w:val="36"/>
          <w:lang w:val="es-PE"/>
        </w:rPr>
        <w:t>1. Glosario de Términos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proofErr w:type="spellStart"/>
      <w:r w:rsidRPr="00AE4094">
        <w:rPr>
          <w:rFonts w:cstheme="minorHAnsi"/>
          <w:sz w:val="24"/>
          <w:szCs w:val="24"/>
          <w:lang w:val="es-PE"/>
        </w:rPr>
        <w:t>Churn</w:t>
      </w:r>
      <w:proofErr w:type="spellEnd"/>
      <w:r w:rsidRPr="00AE4094">
        <w:rPr>
          <w:rFonts w:cstheme="minorHAnsi"/>
          <w:sz w:val="24"/>
          <w:szCs w:val="24"/>
          <w:lang w:val="es-PE"/>
        </w:rPr>
        <w:t>: Porcentaje de clientes que abandonan el servicio durante un período determinado.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 xml:space="preserve">KPI (Key Performance </w:t>
      </w:r>
      <w:proofErr w:type="spellStart"/>
      <w:r w:rsidRPr="00AE4094">
        <w:rPr>
          <w:rFonts w:cstheme="minorHAnsi"/>
          <w:sz w:val="24"/>
          <w:szCs w:val="24"/>
          <w:lang w:val="es-PE"/>
        </w:rPr>
        <w:t>Indicator</w:t>
      </w:r>
      <w:proofErr w:type="spellEnd"/>
      <w:r w:rsidRPr="00AE4094">
        <w:rPr>
          <w:rFonts w:cstheme="minorHAnsi"/>
          <w:sz w:val="24"/>
          <w:szCs w:val="24"/>
          <w:lang w:val="es-PE"/>
        </w:rPr>
        <w:t>): Indicador clave utilizado para medir el desempeño de un proceso o área de negocio.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Segmentación: Proceso de agrupar clientes según características comunes para facilitar el análisis y la toma de decisiones.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proofErr w:type="spellStart"/>
      <w:r w:rsidRPr="00AE4094">
        <w:rPr>
          <w:rFonts w:cstheme="minorHAnsi"/>
          <w:sz w:val="24"/>
          <w:szCs w:val="24"/>
          <w:lang w:val="es-PE"/>
        </w:rPr>
        <w:t>Dashboard</w:t>
      </w:r>
      <w:proofErr w:type="spellEnd"/>
      <w:r w:rsidRPr="00AE4094">
        <w:rPr>
          <w:rFonts w:cstheme="minorHAnsi"/>
          <w:sz w:val="24"/>
          <w:szCs w:val="24"/>
          <w:lang w:val="es-PE"/>
        </w:rPr>
        <w:t>: Panel de control que muestra indicadores y métricas relevantes mediante gráficos e indicadores visuales.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Cliente Activo: Cliente que mantiene un servicio vigente dentro del período analizado.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Reclamo: Incidencia o queja registrada por un cliente respecto al servicio recibido.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Retención: Conjunto de estrategias destinadas a disminuir la pérdida de clientes.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Satisfacción del Cliente: Medida del nivel de conformidad de los clientes respecto al servicio recibido.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Velocidad Promedio: Rendimiento promedio del servicio de internet ofrecido a los clientes.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Ingreso Mensual: Monto total facturado durante un período determinado.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Sede: Oficina o punto de operación de la empresa.</w:t>
      </w:r>
    </w:p>
    <w:p w:rsidR="00444CF3" w:rsidRPr="00AE4094" w:rsidRDefault="00444CF3" w:rsidP="00444CF3">
      <w:pPr>
        <w:rPr>
          <w:rFonts w:cstheme="minorHAnsi"/>
          <w:sz w:val="24"/>
          <w:szCs w:val="24"/>
          <w:lang w:val="es-PE"/>
        </w:rPr>
      </w:pPr>
      <w:r w:rsidRPr="00AE4094">
        <w:rPr>
          <w:rFonts w:cstheme="minorHAnsi"/>
          <w:sz w:val="24"/>
          <w:szCs w:val="24"/>
          <w:lang w:val="es-PE"/>
        </w:rPr>
        <w:t>Región: División geográfica utilizada para el análisis de la información.</w:t>
      </w:r>
    </w:p>
    <w:p w:rsidR="00444CF3" w:rsidRPr="00AE4094" w:rsidRDefault="00444CF3" w:rsidP="00444CF3">
      <w:pPr>
        <w:rPr>
          <w:rFonts w:cstheme="minorHAnsi"/>
          <w:b/>
          <w:i/>
          <w:sz w:val="52"/>
          <w:szCs w:val="24"/>
          <w:lang w:val="es-PE"/>
        </w:rPr>
      </w:pPr>
      <w:r w:rsidRPr="00AE4094">
        <w:rPr>
          <w:rFonts w:cstheme="minorHAnsi"/>
          <w:b/>
          <w:i/>
          <w:sz w:val="48"/>
          <w:lang w:val="es-PE"/>
        </w:rPr>
        <w:t>2. Requerimientos Funcionales</w:t>
      </w:r>
    </w:p>
    <w:p w:rsidR="000508D0" w:rsidRPr="00AE4094" w:rsidRDefault="00444CF3" w:rsidP="00444CF3">
      <w:pPr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lastRenderedPageBreak/>
        <w:drawing>
          <wp:inline distT="0" distB="0" distL="0" distR="0" wp14:anchorId="3EB4F951" wp14:editId="7C5AA725">
            <wp:extent cx="5567680" cy="3986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92" t="1722"/>
                    <a:stretch/>
                  </pic:blipFill>
                  <pic:spPr bwMode="auto">
                    <a:xfrm>
                      <a:off x="0" y="0"/>
                      <a:ext cx="5567680" cy="398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4CF3" w:rsidRPr="00AE4094" w:rsidRDefault="00444CF3" w:rsidP="00444CF3">
      <w:pPr>
        <w:rPr>
          <w:rFonts w:cstheme="minorHAnsi"/>
          <w:b/>
          <w:i/>
          <w:sz w:val="44"/>
          <w:lang w:val="es-PE"/>
        </w:rPr>
      </w:pPr>
      <w:r w:rsidRPr="00AE4094">
        <w:rPr>
          <w:rFonts w:cstheme="minorHAnsi"/>
          <w:b/>
          <w:i/>
          <w:sz w:val="44"/>
          <w:lang w:val="es-PE"/>
        </w:rPr>
        <w:t>3. Requerimientos No Funcionales</w:t>
      </w:r>
    </w:p>
    <w:p w:rsidR="00444CF3" w:rsidRPr="00AE4094" w:rsidRDefault="00444CF3" w:rsidP="00444CF3">
      <w:pPr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drawing>
          <wp:inline distT="0" distB="0" distL="0" distR="0" wp14:anchorId="7CA12137" wp14:editId="695B4B16">
            <wp:extent cx="4913630" cy="3355257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697" cy="33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CF3" w:rsidRPr="00AE4094" w:rsidRDefault="00444CF3" w:rsidP="00444CF3">
      <w:pPr>
        <w:rPr>
          <w:rFonts w:cstheme="minorHAnsi"/>
          <w:b/>
          <w:i/>
          <w:sz w:val="32"/>
          <w:lang w:val="es-PE"/>
        </w:rPr>
      </w:pPr>
      <w:r w:rsidRPr="00AE4094">
        <w:rPr>
          <w:rFonts w:cstheme="minorHAnsi"/>
          <w:b/>
          <w:i/>
          <w:sz w:val="32"/>
          <w:lang w:val="es-PE"/>
        </w:rPr>
        <w:lastRenderedPageBreak/>
        <w:t>4. HISTORIAS DE USUARIO / CASOS DE USO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Caso de Uso 01: Inicio de Sesión</w:t>
      </w:r>
    </w:p>
    <w:p w:rsidR="00444CF3" w:rsidRPr="00AE4094" w:rsidRDefault="00444CF3" w:rsidP="00444CF3">
      <w:pPr>
        <w:pStyle w:val="Sinespaciad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Este caso de uso permite que los usuarios autorizados accedan al sistema mediante credenciales válidas, garantizando la seguridad de la información y el acceso únicamente a personal autorizado.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Administrador / Analista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debe estar registrado en la base de datos. </w:t>
      </w:r>
    </w:p>
    <w:p w:rsidR="00444CF3" w:rsidRPr="00AE4094" w:rsidRDefault="00444CF3" w:rsidP="0044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 cuenta debe encontrarse activa. </w:t>
      </w:r>
    </w:p>
    <w:p w:rsidR="00444CF3" w:rsidRPr="00AE4094" w:rsidRDefault="00444CF3" w:rsidP="0044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debe estar operativo.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 la pantalla de inicio de sesión.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 los campos de usuario y contraseña.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ingresa sus credenciales.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selecciona el botón "Iniciar Sesión".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valida las credenciales registradas.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identifica el rol del usuario.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concede acceso a la plataforma. </w:t>
      </w:r>
    </w:p>
    <w:p w:rsidR="00444CF3" w:rsidRPr="00AE4094" w:rsidRDefault="00444CF3" w:rsidP="0044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redirige al </w:t>
      </w:r>
      <w:proofErr w:type="spellStart"/>
      <w:r w:rsidRPr="00AE4094">
        <w:rPr>
          <w:rFonts w:cstheme="minorHAnsi"/>
          <w:lang w:val="es-PE"/>
        </w:rPr>
        <w:t>Dashboard</w:t>
      </w:r>
      <w:proofErr w:type="spellEnd"/>
      <w:r w:rsidRPr="00AE4094">
        <w:rPr>
          <w:rFonts w:cstheme="minorHAnsi"/>
          <w:lang w:val="es-PE"/>
        </w:rPr>
        <w:t xml:space="preserve"> Principal.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Style w:val="Textoennegrita"/>
          <w:rFonts w:asciiTheme="minorHAnsi" w:hAnsiTheme="minorHAnsi" w:cstheme="minorHAnsi"/>
          <w:lang w:val="es-PE"/>
        </w:rPr>
        <w:t>A1. Usuario incorrecto</w:t>
      </w:r>
    </w:p>
    <w:p w:rsidR="00444CF3" w:rsidRPr="00AE4094" w:rsidRDefault="00444CF3" w:rsidP="00444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ingresa un nombre de usuario inexistente. </w:t>
      </w:r>
    </w:p>
    <w:p w:rsidR="00444CF3" w:rsidRPr="00AE4094" w:rsidRDefault="00444CF3" w:rsidP="00444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 un mensaje indicando que el usuario no existe. 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Style w:val="Textoennegrita"/>
          <w:rFonts w:asciiTheme="minorHAnsi" w:hAnsiTheme="minorHAnsi" w:cstheme="minorHAnsi"/>
          <w:lang w:val="es-PE"/>
        </w:rPr>
        <w:t>A2. Contraseña incorrecta</w:t>
      </w:r>
    </w:p>
    <w:p w:rsidR="00444CF3" w:rsidRPr="00AE4094" w:rsidRDefault="00444CF3" w:rsidP="00444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ingresa una contraseña errónea. </w:t>
      </w:r>
    </w:p>
    <w:p w:rsidR="00444CF3" w:rsidRPr="00AE4094" w:rsidRDefault="00444CF3" w:rsidP="00444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 una notificación de error. </w:t>
      </w:r>
    </w:p>
    <w:p w:rsidR="00444CF3" w:rsidRPr="00AE4094" w:rsidRDefault="00444CF3" w:rsidP="00444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permite un nuevo intento.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al sistema correctamente. </w:t>
      </w:r>
    </w:p>
    <w:p w:rsidR="00444CF3" w:rsidRPr="00AE4094" w:rsidRDefault="00444CF3" w:rsidP="00444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lastRenderedPageBreak/>
        <w:t xml:space="preserve">Se registra el acceso en el historial de auditoría.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acceso debe completarse en menos de 3 segundos. </w:t>
      </w:r>
    </w:p>
    <w:p w:rsidR="00444CF3" w:rsidRPr="00AE4094" w:rsidRDefault="00444CF3" w:rsidP="0044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Solo usuarios registrados pueden ingresar. </w:t>
      </w:r>
    </w:p>
    <w:p w:rsidR="00444CF3" w:rsidRPr="00AE4094" w:rsidRDefault="00444CF3" w:rsidP="0044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Las contraseñas deben validarse de forma segura.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pict>
          <v:rect id="_x0000_i1100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 xml:space="preserve">Caso de Uso 02: Visualización del </w:t>
      </w:r>
      <w:proofErr w:type="spellStart"/>
      <w:r w:rsidRPr="00AE4094">
        <w:rPr>
          <w:rFonts w:asciiTheme="minorHAnsi" w:hAnsiTheme="minorHAnsi" w:cstheme="minorHAnsi"/>
          <w:lang w:val="es-PE"/>
        </w:rPr>
        <w:t>Dashboard</w:t>
      </w:r>
      <w:proofErr w:type="spellEnd"/>
      <w:r w:rsidRPr="00AE4094">
        <w:rPr>
          <w:rFonts w:asciiTheme="minorHAnsi" w:hAnsiTheme="minorHAnsi" w:cstheme="minorHAnsi"/>
          <w:lang w:val="es-PE"/>
        </w:rPr>
        <w:t xml:space="preserve"> Principal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 xml:space="preserve">Permite visualizar los indicadores estratégicos más importantes de la empresa </w:t>
      </w:r>
      <w:proofErr w:type="spellStart"/>
      <w:r w:rsidRPr="00AE4094">
        <w:rPr>
          <w:rFonts w:asciiTheme="minorHAnsi" w:hAnsiTheme="minorHAnsi" w:cstheme="minorHAnsi"/>
          <w:lang w:val="es-PE"/>
        </w:rPr>
        <w:t>DataCable</w:t>
      </w:r>
      <w:proofErr w:type="spellEnd"/>
      <w:r w:rsidRPr="00AE4094">
        <w:rPr>
          <w:rFonts w:asciiTheme="minorHAnsi" w:hAnsiTheme="minorHAnsi" w:cstheme="minorHAnsi"/>
          <w:lang w:val="es-PE"/>
        </w:rPr>
        <w:t xml:space="preserve"> mediante gráficos, tarjetas KPI y métricas consolidadas.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Analista de Negocio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Usuario autenticado. </w:t>
      </w:r>
    </w:p>
    <w:p w:rsidR="00444CF3" w:rsidRPr="00AE4094" w:rsidRDefault="00444CF3" w:rsidP="00444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Información cargada en la base de datos.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al </w:t>
      </w:r>
      <w:proofErr w:type="spellStart"/>
      <w:r w:rsidRPr="00AE4094">
        <w:rPr>
          <w:rFonts w:cstheme="minorHAnsi"/>
          <w:lang w:val="es-PE"/>
        </w:rPr>
        <w:t>Dashboard</w:t>
      </w:r>
      <w:proofErr w:type="spellEnd"/>
      <w:r w:rsidRPr="00AE4094">
        <w:rPr>
          <w:rFonts w:cstheme="minorHAnsi"/>
          <w:lang w:val="es-PE"/>
        </w:rPr>
        <w:t xml:space="preserve">. </w:t>
      </w:r>
    </w:p>
    <w:p w:rsidR="00444CF3" w:rsidRPr="00AE4094" w:rsidRDefault="00444CF3" w:rsidP="0044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recupera los datos almacenados. </w:t>
      </w:r>
    </w:p>
    <w:p w:rsidR="00444CF3" w:rsidRPr="00AE4094" w:rsidRDefault="00444CF3" w:rsidP="0044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calcula los indicadores generales. </w:t>
      </w:r>
    </w:p>
    <w:p w:rsidR="00444CF3" w:rsidRPr="00AE4094" w:rsidRDefault="00444CF3" w:rsidP="0044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Se muestran: </w:t>
      </w:r>
    </w:p>
    <w:p w:rsidR="00444CF3" w:rsidRPr="00AE4094" w:rsidRDefault="00444CF3" w:rsidP="00444C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Clientes activos. </w:t>
      </w:r>
    </w:p>
    <w:p w:rsidR="00444CF3" w:rsidRPr="00AE4094" w:rsidRDefault="00444CF3" w:rsidP="00444C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Ingresos mensuales. </w:t>
      </w:r>
      <w:bookmarkStart w:id="0" w:name="_GoBack"/>
      <w:bookmarkEnd w:id="0"/>
    </w:p>
    <w:p w:rsidR="00444CF3" w:rsidRPr="00AE4094" w:rsidRDefault="00444CF3" w:rsidP="00444C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Reclamos. </w:t>
      </w:r>
    </w:p>
    <w:p w:rsidR="00444CF3" w:rsidRPr="00AE4094" w:rsidRDefault="00444CF3" w:rsidP="00444C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Satisfacción promedio. </w:t>
      </w:r>
    </w:p>
    <w:p w:rsidR="00444CF3" w:rsidRPr="00AE4094" w:rsidRDefault="00444CF3" w:rsidP="00444C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proofErr w:type="spellStart"/>
      <w:r w:rsidRPr="00AE4094">
        <w:rPr>
          <w:rFonts w:cstheme="minorHAnsi"/>
          <w:lang w:val="es-PE"/>
        </w:rPr>
        <w:t>Churn</w:t>
      </w:r>
      <w:proofErr w:type="spellEnd"/>
      <w:r w:rsidRPr="00AE4094">
        <w:rPr>
          <w:rFonts w:cstheme="minorHAnsi"/>
          <w:lang w:val="es-PE"/>
        </w:rPr>
        <w:t xml:space="preserve"> </w:t>
      </w:r>
      <w:proofErr w:type="spellStart"/>
      <w:r w:rsidRPr="00AE4094">
        <w:rPr>
          <w:rFonts w:cstheme="minorHAnsi"/>
          <w:lang w:val="es-PE"/>
        </w:rPr>
        <w:t>Rate</w:t>
      </w:r>
      <w:proofErr w:type="spellEnd"/>
      <w:r w:rsidRPr="00AE4094">
        <w:rPr>
          <w:rFonts w:cstheme="minorHAnsi"/>
          <w:lang w:val="es-PE"/>
        </w:rPr>
        <w:t xml:space="preserve">. </w:t>
      </w:r>
    </w:p>
    <w:p w:rsidR="00444CF3" w:rsidRPr="00AE4094" w:rsidRDefault="00444CF3" w:rsidP="0044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analiza los indicadores. </w:t>
      </w:r>
    </w:p>
    <w:p w:rsidR="00444CF3" w:rsidRPr="00AE4094" w:rsidRDefault="00444CF3" w:rsidP="0044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selecciona filtros para profundizar el análisis.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detecta ausencia de información. </w:t>
      </w:r>
    </w:p>
    <w:p w:rsidR="00444CF3" w:rsidRPr="00AE4094" w:rsidRDefault="00444CF3" w:rsidP="00444C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lastRenderedPageBreak/>
        <w:t xml:space="preserve">Se muestra una notificación indicando que no existen registros.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indicadores quedan disponibles para consulta. </w:t>
      </w:r>
    </w:p>
    <w:p w:rsidR="00444CF3" w:rsidRPr="00AE4094" w:rsidRDefault="00444CF3" w:rsidP="00444C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puede continuar navegando hacia otros módulos.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</w:t>
      </w:r>
      <w:proofErr w:type="spellStart"/>
      <w:r w:rsidRPr="00AE4094">
        <w:rPr>
          <w:rFonts w:cstheme="minorHAnsi"/>
          <w:lang w:val="es-PE"/>
        </w:rPr>
        <w:t>KPIs</w:t>
      </w:r>
      <w:proofErr w:type="spellEnd"/>
      <w:r w:rsidRPr="00AE4094">
        <w:rPr>
          <w:rFonts w:cstheme="minorHAnsi"/>
          <w:lang w:val="es-PE"/>
        </w:rPr>
        <w:t xml:space="preserve"> deben mostrarse correctamente. </w:t>
      </w:r>
    </w:p>
    <w:p w:rsidR="00444CF3" w:rsidRPr="00AE4094" w:rsidRDefault="00444CF3" w:rsidP="00444C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gráficos deben actualizarse automáticamente al aplicar filtros. </w:t>
      </w:r>
    </w:p>
    <w:p w:rsidR="00444CF3" w:rsidRPr="00AE4094" w:rsidRDefault="00444CF3" w:rsidP="00444C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tiempo de respuesta no debe superar los 3 segundos.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pict>
          <v:rect id="_x0000_i1101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Caso de Uso 03: Consulta de Sedes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Permite visualizar el desempeño de cada sede mediante indicadores operativos y comerciales.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Supervisor Regional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Existen sedes registradas. </w:t>
      </w:r>
    </w:p>
    <w:p w:rsidR="00444CF3" w:rsidRPr="00AE4094" w:rsidRDefault="00444CF3" w:rsidP="00444C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tiene permisos de consulta.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al módulo de Sedes. </w:t>
      </w:r>
    </w:p>
    <w:p w:rsidR="00444CF3" w:rsidRPr="00AE4094" w:rsidRDefault="00444CF3" w:rsidP="00444C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 la lista de sedes disponibles. </w:t>
      </w:r>
    </w:p>
    <w:p w:rsidR="00444CF3" w:rsidRPr="00AE4094" w:rsidRDefault="00444CF3" w:rsidP="00444C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selecciona una sede. </w:t>
      </w:r>
    </w:p>
    <w:p w:rsidR="00444CF3" w:rsidRPr="00AE4094" w:rsidRDefault="00444CF3" w:rsidP="00444C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muestra: </w:t>
      </w:r>
    </w:p>
    <w:p w:rsidR="00444CF3" w:rsidRPr="00AE4094" w:rsidRDefault="00444CF3" w:rsidP="00444C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Clientes activos. </w:t>
      </w:r>
    </w:p>
    <w:p w:rsidR="00444CF3" w:rsidRPr="00AE4094" w:rsidRDefault="00444CF3" w:rsidP="00444C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Ingresos. </w:t>
      </w:r>
    </w:p>
    <w:p w:rsidR="00444CF3" w:rsidRPr="00AE4094" w:rsidRDefault="00444CF3" w:rsidP="00444C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Reclamos. </w:t>
      </w:r>
    </w:p>
    <w:p w:rsidR="00444CF3" w:rsidRPr="00AE4094" w:rsidRDefault="00444CF3" w:rsidP="00444C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Nivel de satisfacción. </w:t>
      </w:r>
    </w:p>
    <w:p w:rsidR="00444CF3" w:rsidRPr="00AE4094" w:rsidRDefault="00444CF3" w:rsidP="00444C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proofErr w:type="spellStart"/>
      <w:r w:rsidRPr="00AE4094">
        <w:rPr>
          <w:rFonts w:cstheme="minorHAnsi"/>
          <w:lang w:val="es-PE"/>
        </w:rPr>
        <w:t>Churn</w:t>
      </w:r>
      <w:proofErr w:type="spellEnd"/>
      <w:r w:rsidRPr="00AE4094">
        <w:rPr>
          <w:rFonts w:cstheme="minorHAnsi"/>
          <w:lang w:val="es-PE"/>
        </w:rPr>
        <w:t xml:space="preserve">. </w:t>
      </w:r>
    </w:p>
    <w:p w:rsidR="00444CF3" w:rsidRPr="00AE4094" w:rsidRDefault="00444CF3" w:rsidP="00444C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analiza la información.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lastRenderedPageBreak/>
        <w:t xml:space="preserve">El sistema detecta que no existen registros. </w:t>
      </w:r>
    </w:p>
    <w:p w:rsidR="00444CF3" w:rsidRPr="00AE4094" w:rsidRDefault="00444CF3" w:rsidP="00444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Muestra un mensaje informativo.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 información de la sede seleccionada queda disponible para análisis.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Debe visualizarse toda la información asociada a la sede. </w:t>
      </w:r>
    </w:p>
    <w:p w:rsidR="00444CF3" w:rsidRPr="00AE4094" w:rsidRDefault="00444CF3" w:rsidP="00444C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indicadores deben coincidir con la base de datos.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pict>
          <v:rect id="_x0000_i1102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Caso de Uso 04: Generación de Reportes Regionales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Permite generar reportes consolidados por región para apoyar la toma de decisiones estratégicas.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Gerente Regional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Existen registros regionales. </w:t>
      </w:r>
    </w:p>
    <w:p w:rsidR="00444CF3" w:rsidRPr="00AE4094" w:rsidRDefault="00444CF3" w:rsidP="00444C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Usuario autenticado.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al módulo de reportes. </w:t>
      </w:r>
    </w:p>
    <w:p w:rsidR="00444CF3" w:rsidRPr="00AE4094" w:rsidRDefault="00444CF3" w:rsidP="00444C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Selecciona una región. </w:t>
      </w:r>
    </w:p>
    <w:p w:rsidR="00444CF3" w:rsidRPr="00AE4094" w:rsidRDefault="00444CF3" w:rsidP="00444C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Define un rango de fechas. </w:t>
      </w:r>
    </w:p>
    <w:p w:rsidR="00444CF3" w:rsidRPr="00AE4094" w:rsidRDefault="00444CF3" w:rsidP="00444C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procesa la información. </w:t>
      </w:r>
    </w:p>
    <w:p w:rsidR="00444CF3" w:rsidRPr="00AE4094" w:rsidRDefault="00444CF3" w:rsidP="00444C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Genera gráficos e indicadores regionales. </w:t>
      </w:r>
    </w:p>
    <w:p w:rsidR="00444CF3" w:rsidRPr="00AE4094" w:rsidRDefault="00444CF3" w:rsidP="00444C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revisa los resultados.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informa que no existen registros para el período seleccionado.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lastRenderedPageBreak/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reporte queda disponible para exportación.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resultados deben reflejar correctamente la información almacenada. </w:t>
      </w:r>
    </w:p>
    <w:p w:rsidR="00444CF3" w:rsidRPr="00AE4094" w:rsidRDefault="00444CF3" w:rsidP="00444C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filtros deben funcionar adecuadamente.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pict>
          <v:rect id="_x0000_i1103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Caso de Uso 05: Gestión de Reclamos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Permite visualizar, filtrar y analizar los reclamos registrados por los clientes.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Supervisor de Atención al Cliente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Existen reclamos registrados.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al módulo de reclamos. </w:t>
      </w:r>
    </w:p>
    <w:p w:rsidR="00444CF3" w:rsidRPr="00AE4094" w:rsidRDefault="00444CF3" w:rsidP="00444C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 la lista de incidencias. </w:t>
      </w:r>
    </w:p>
    <w:p w:rsidR="00444CF3" w:rsidRPr="00AE4094" w:rsidRDefault="00444CF3" w:rsidP="00444C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aplica filtros por fecha, sede o región. </w:t>
      </w:r>
    </w:p>
    <w:p w:rsidR="00444CF3" w:rsidRPr="00AE4094" w:rsidRDefault="00444CF3" w:rsidP="00444C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actualiza los resultados. </w:t>
      </w:r>
    </w:p>
    <w:p w:rsidR="00444CF3" w:rsidRPr="00AE4094" w:rsidRDefault="00444CF3" w:rsidP="00444C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analiza tendencias y patrones.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muestra una notificación informativa.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Reclamos visualizados correctamente.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Deben mostrarse todos los reclamos registrados. </w:t>
      </w:r>
    </w:p>
    <w:p w:rsidR="00444CF3" w:rsidRPr="00AE4094" w:rsidRDefault="00444CF3" w:rsidP="00444C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Los filtros deben responder correctamente.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lastRenderedPageBreak/>
        <w:pict>
          <v:rect id="_x0000_i1104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 xml:space="preserve">Caso de Uso 06: Análisis de </w:t>
      </w:r>
      <w:proofErr w:type="spellStart"/>
      <w:r w:rsidRPr="00AE4094">
        <w:rPr>
          <w:rFonts w:asciiTheme="minorHAnsi" w:hAnsiTheme="minorHAnsi" w:cstheme="minorHAnsi"/>
          <w:lang w:val="es-PE"/>
        </w:rPr>
        <w:t>Churn</w:t>
      </w:r>
      <w:proofErr w:type="spellEnd"/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Permite identificar el porcentaje de clientes que abandonan el servicio y detectar patrones de riesgo.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Analista de Retención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Existen datos históricos de clientes.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accede al módulo de </w:t>
      </w:r>
      <w:proofErr w:type="spellStart"/>
      <w:r w:rsidRPr="00AE4094">
        <w:rPr>
          <w:rFonts w:cstheme="minorHAnsi"/>
          <w:lang w:val="es-PE"/>
        </w:rPr>
        <w:t>Churn</w:t>
      </w:r>
      <w:proofErr w:type="spellEnd"/>
      <w:r w:rsidRPr="00AE4094">
        <w:rPr>
          <w:rFonts w:cstheme="minorHAnsi"/>
          <w:lang w:val="es-PE"/>
        </w:rPr>
        <w:t xml:space="preserve">. </w:t>
      </w:r>
    </w:p>
    <w:p w:rsidR="00444CF3" w:rsidRPr="00AE4094" w:rsidRDefault="00444CF3" w:rsidP="00444C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Selecciona el período de análisis. </w:t>
      </w:r>
    </w:p>
    <w:p w:rsidR="00444CF3" w:rsidRPr="00AE4094" w:rsidRDefault="00444CF3" w:rsidP="00444C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calcula la tasa de abandono. </w:t>
      </w:r>
    </w:p>
    <w:p w:rsidR="00444CF3" w:rsidRPr="00AE4094" w:rsidRDefault="00444CF3" w:rsidP="00444C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Se muestran gráficos de tendencia. </w:t>
      </w:r>
    </w:p>
    <w:p w:rsidR="00444CF3" w:rsidRPr="00AE4094" w:rsidRDefault="00444CF3" w:rsidP="00444C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identifica segmentos de riesgo. </w:t>
      </w:r>
    </w:p>
    <w:p w:rsidR="00444CF3" w:rsidRPr="00AE4094" w:rsidRDefault="00444CF3" w:rsidP="00444C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analiza los resultados.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informa que no puede calcular el indicador.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Indicadores de </w:t>
      </w:r>
      <w:proofErr w:type="spellStart"/>
      <w:r w:rsidRPr="00AE4094">
        <w:rPr>
          <w:rFonts w:cstheme="minorHAnsi"/>
          <w:lang w:val="es-PE"/>
        </w:rPr>
        <w:t>churn</w:t>
      </w:r>
      <w:proofErr w:type="spellEnd"/>
      <w:r w:rsidRPr="00AE4094">
        <w:rPr>
          <w:rFonts w:cstheme="minorHAnsi"/>
          <w:lang w:val="es-PE"/>
        </w:rPr>
        <w:t xml:space="preserve"> calculados correctamente.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cálculo debe coincidir con la información almacenada. </w:t>
      </w:r>
    </w:p>
    <w:p w:rsidR="00444CF3" w:rsidRPr="00AE4094" w:rsidRDefault="00444CF3" w:rsidP="00444C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Deben mostrarse gráficos históricos.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pict>
          <v:rect id="_x0000_i1105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Caso de Uso 07: Exportación de Reportes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lastRenderedPageBreak/>
        <w:t>Permite exportar reportes e indicadores para compartirlos con la gerencia.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Gerente Comercial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Existe un reporte generado.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selecciona un reporte. </w:t>
      </w:r>
    </w:p>
    <w:p w:rsidR="00444CF3" w:rsidRPr="00AE4094" w:rsidRDefault="00444CF3" w:rsidP="00444C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Presiona el botón "Exportar". </w:t>
      </w:r>
    </w:p>
    <w:p w:rsidR="00444CF3" w:rsidRPr="00AE4094" w:rsidRDefault="00444CF3" w:rsidP="00444C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Selecciona el formato PDF o Excel. </w:t>
      </w:r>
    </w:p>
    <w:p w:rsidR="00444CF3" w:rsidRPr="00AE4094" w:rsidRDefault="00444CF3" w:rsidP="00444C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genera el archivo. </w:t>
      </w:r>
    </w:p>
    <w:p w:rsidR="00444CF3" w:rsidRPr="00AE4094" w:rsidRDefault="00444CF3" w:rsidP="00444C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descarga el documento.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informa el error. </w:t>
      </w:r>
    </w:p>
    <w:p w:rsidR="00444CF3" w:rsidRPr="00AE4094" w:rsidRDefault="00444CF3" w:rsidP="00444C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Solicita intentar nuevamente.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Archivo exportado exitosamente.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archivo debe contener toda la información visualizada. </w:t>
      </w:r>
    </w:p>
    <w:p w:rsidR="00444CF3" w:rsidRPr="00AE4094" w:rsidRDefault="00444CF3" w:rsidP="00444C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 descarga debe completarse correctamente. </w:t>
      </w:r>
    </w:p>
    <w:p w:rsidR="00444CF3" w:rsidRPr="00AE4094" w:rsidRDefault="00444CF3" w:rsidP="00444CF3">
      <w:pPr>
        <w:spacing w:after="0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pict>
          <v:rect id="_x0000_i1106" style="width:0;height:1.5pt" o:hralign="center" o:hrstd="t" o:hr="t" fillcolor="#a0a0a0" stroked="f"/>
        </w:pict>
      </w:r>
    </w:p>
    <w:p w:rsidR="00444CF3" w:rsidRPr="00AE4094" w:rsidRDefault="00444CF3" w:rsidP="00444CF3">
      <w:pPr>
        <w:pStyle w:val="Ttulo1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Caso de Uso 08: Alertas de Retención de Clientes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Descripción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t>Permite identificar automáticamente situaciones de riesgo relacionadas con la pérdida de clientes.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Actor Principal</w:t>
      </w:r>
    </w:p>
    <w:p w:rsidR="00444CF3" w:rsidRPr="00AE4094" w:rsidRDefault="00444CF3" w:rsidP="00444CF3">
      <w:pPr>
        <w:pStyle w:val="NormalWeb"/>
        <w:rPr>
          <w:rFonts w:asciiTheme="minorHAnsi" w:hAnsiTheme="minorHAnsi" w:cstheme="minorHAnsi"/>
          <w:lang w:val="es-PE"/>
        </w:rPr>
      </w:pPr>
      <w:r w:rsidRPr="00AE4094">
        <w:rPr>
          <w:rFonts w:asciiTheme="minorHAnsi" w:hAnsiTheme="minorHAnsi" w:cstheme="minorHAnsi"/>
          <w:lang w:val="es-PE"/>
        </w:rPr>
        <w:lastRenderedPageBreak/>
        <w:t>Supervisor Comercial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Precondiciones</w:t>
      </w:r>
    </w:p>
    <w:p w:rsidR="00444CF3" w:rsidRPr="00AE4094" w:rsidRDefault="00444CF3" w:rsidP="00444C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Existen indicadores calculados. </w:t>
      </w:r>
    </w:p>
    <w:p w:rsidR="00444CF3" w:rsidRPr="00AE4094" w:rsidRDefault="00444CF3" w:rsidP="00444C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cuenta con umbrales configurados.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Principal</w:t>
      </w:r>
    </w:p>
    <w:p w:rsidR="00444CF3" w:rsidRPr="00AE4094" w:rsidRDefault="00444CF3" w:rsidP="00444C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monitorea los indicadores de </w:t>
      </w:r>
      <w:proofErr w:type="spellStart"/>
      <w:r w:rsidRPr="00AE4094">
        <w:rPr>
          <w:rFonts w:cstheme="minorHAnsi"/>
          <w:lang w:val="es-PE"/>
        </w:rPr>
        <w:t>churn</w:t>
      </w:r>
      <w:proofErr w:type="spellEnd"/>
      <w:r w:rsidRPr="00AE4094">
        <w:rPr>
          <w:rFonts w:cstheme="minorHAnsi"/>
          <w:lang w:val="es-PE"/>
        </w:rPr>
        <w:t xml:space="preserve">. </w:t>
      </w:r>
    </w:p>
    <w:p w:rsidR="00444CF3" w:rsidRPr="00AE4094" w:rsidRDefault="00444CF3" w:rsidP="00444C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Detecta valores superiores al límite establecido. </w:t>
      </w:r>
    </w:p>
    <w:p w:rsidR="00444CF3" w:rsidRPr="00AE4094" w:rsidRDefault="00444CF3" w:rsidP="00444C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Genera una alerta automática. </w:t>
      </w:r>
    </w:p>
    <w:p w:rsidR="00444CF3" w:rsidRPr="00AE4094" w:rsidRDefault="00444CF3" w:rsidP="00444C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 alerta se muestra en el </w:t>
      </w:r>
      <w:proofErr w:type="spellStart"/>
      <w:r w:rsidRPr="00AE4094">
        <w:rPr>
          <w:rFonts w:cstheme="minorHAnsi"/>
          <w:lang w:val="es-PE"/>
        </w:rPr>
        <w:t>Dashboard</w:t>
      </w:r>
      <w:proofErr w:type="spellEnd"/>
      <w:r w:rsidRPr="00AE4094">
        <w:rPr>
          <w:rFonts w:cstheme="minorHAnsi"/>
          <w:lang w:val="es-PE"/>
        </w:rPr>
        <w:t xml:space="preserve">. </w:t>
      </w:r>
    </w:p>
    <w:p w:rsidR="00444CF3" w:rsidRPr="00AE4094" w:rsidRDefault="00444CF3" w:rsidP="00444C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usuario revisa el detalle de la alerta. </w:t>
      </w:r>
    </w:p>
    <w:p w:rsidR="00444CF3" w:rsidRPr="00AE4094" w:rsidRDefault="00444CF3" w:rsidP="00444C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Se toman acciones correctivas.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Flujo Alternativo</w:t>
      </w:r>
    </w:p>
    <w:p w:rsidR="00444CF3" w:rsidRPr="00AE4094" w:rsidRDefault="00444CF3" w:rsidP="00444C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El sistema continúa monitoreando sin generar alertas.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proofErr w:type="spellStart"/>
      <w:r w:rsidRPr="00AE4094">
        <w:rPr>
          <w:rFonts w:cstheme="minorHAnsi"/>
          <w:b/>
          <w:lang w:val="es-PE"/>
        </w:rPr>
        <w:t>Postcondiciones</w:t>
      </w:r>
      <w:proofErr w:type="spellEnd"/>
    </w:p>
    <w:p w:rsidR="00444CF3" w:rsidRPr="00AE4094" w:rsidRDefault="00444CF3" w:rsidP="00444C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Las alertas quedan registradas para seguimiento. </w:t>
      </w:r>
    </w:p>
    <w:p w:rsidR="00444CF3" w:rsidRPr="00AE4094" w:rsidRDefault="00444CF3" w:rsidP="00444CF3">
      <w:pPr>
        <w:rPr>
          <w:rFonts w:cstheme="minorHAnsi"/>
          <w:b/>
          <w:lang w:val="es-PE"/>
        </w:rPr>
      </w:pPr>
      <w:r w:rsidRPr="00AE4094">
        <w:rPr>
          <w:rFonts w:cstheme="minorHAnsi"/>
          <w:b/>
          <w:lang w:val="es-PE"/>
        </w:rPr>
        <w:t>Criterios de Aceptación</w:t>
      </w:r>
    </w:p>
    <w:p w:rsidR="00444CF3" w:rsidRPr="00AE4094" w:rsidRDefault="00444CF3" w:rsidP="00444C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Las alertas deben generarse automáticamente. </w:t>
      </w:r>
    </w:p>
    <w:p w:rsidR="00444CF3" w:rsidRPr="00AE4094" w:rsidRDefault="00444CF3" w:rsidP="00444C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Deben mostrarse únicamente cuando se supera el umbral configurado. </w:t>
      </w:r>
    </w:p>
    <w:p w:rsidR="00444CF3" w:rsidRPr="00AE4094" w:rsidRDefault="00444CF3" w:rsidP="00444C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lang w:val="es-PE"/>
        </w:rPr>
      </w:pPr>
      <w:r w:rsidRPr="00AE4094">
        <w:rPr>
          <w:rFonts w:cstheme="minorHAnsi"/>
          <w:lang w:val="es-PE"/>
        </w:rPr>
        <w:t xml:space="preserve">La información debe actualizarse en tiempo real. </w:t>
      </w:r>
    </w:p>
    <w:p w:rsidR="00444CF3" w:rsidRPr="00AE4094" w:rsidRDefault="00444CF3" w:rsidP="00444CF3">
      <w:pPr>
        <w:rPr>
          <w:b/>
          <w:i/>
          <w:sz w:val="40"/>
          <w:lang w:val="es-PE"/>
        </w:rPr>
      </w:pPr>
      <w:r w:rsidRPr="00AE4094">
        <w:rPr>
          <w:b/>
          <w:i/>
          <w:sz w:val="40"/>
          <w:lang w:val="es-PE"/>
        </w:rPr>
        <w:t>5. Matriz de Trazabilidad</w:t>
      </w:r>
    </w:p>
    <w:p w:rsidR="00444CF3" w:rsidRPr="00AE4094" w:rsidRDefault="00444CF3" w:rsidP="00444CF3">
      <w:pPr>
        <w:rPr>
          <w:lang w:val="es-PE"/>
        </w:rPr>
      </w:pPr>
      <w:r w:rsidRPr="00AE4094">
        <w:rPr>
          <w:lang w:val="es-PE"/>
        </w:rPr>
        <w:lastRenderedPageBreak/>
        <w:drawing>
          <wp:inline distT="0" distB="0" distL="0" distR="0" wp14:anchorId="0DC0D419" wp14:editId="3E19B3D6">
            <wp:extent cx="3953427" cy="5620534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CF3" w:rsidRPr="00AE40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4D59"/>
    <w:multiLevelType w:val="multilevel"/>
    <w:tmpl w:val="05CE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309D5"/>
    <w:multiLevelType w:val="multilevel"/>
    <w:tmpl w:val="D4D8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C2438"/>
    <w:multiLevelType w:val="multilevel"/>
    <w:tmpl w:val="5BF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735F9"/>
    <w:multiLevelType w:val="multilevel"/>
    <w:tmpl w:val="876C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150"/>
    <w:multiLevelType w:val="multilevel"/>
    <w:tmpl w:val="FDD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37F8"/>
    <w:multiLevelType w:val="multilevel"/>
    <w:tmpl w:val="C8A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30693"/>
    <w:multiLevelType w:val="multilevel"/>
    <w:tmpl w:val="E16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84E01"/>
    <w:multiLevelType w:val="multilevel"/>
    <w:tmpl w:val="7E4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80E28"/>
    <w:multiLevelType w:val="multilevel"/>
    <w:tmpl w:val="7934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52C17"/>
    <w:multiLevelType w:val="multilevel"/>
    <w:tmpl w:val="7754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EA79A0"/>
    <w:multiLevelType w:val="multilevel"/>
    <w:tmpl w:val="60C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7D83"/>
    <w:multiLevelType w:val="multilevel"/>
    <w:tmpl w:val="DCA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E1142"/>
    <w:multiLevelType w:val="multilevel"/>
    <w:tmpl w:val="63D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75C2C"/>
    <w:multiLevelType w:val="multilevel"/>
    <w:tmpl w:val="7AC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F2CAE"/>
    <w:multiLevelType w:val="multilevel"/>
    <w:tmpl w:val="7B4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F6E09"/>
    <w:multiLevelType w:val="multilevel"/>
    <w:tmpl w:val="452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9F7"/>
    <w:multiLevelType w:val="multilevel"/>
    <w:tmpl w:val="123C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D160A"/>
    <w:multiLevelType w:val="multilevel"/>
    <w:tmpl w:val="78E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5569E"/>
    <w:multiLevelType w:val="multilevel"/>
    <w:tmpl w:val="53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82EDE"/>
    <w:multiLevelType w:val="multilevel"/>
    <w:tmpl w:val="8326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F71CEE"/>
    <w:multiLevelType w:val="multilevel"/>
    <w:tmpl w:val="1CB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7E0B96"/>
    <w:multiLevelType w:val="multilevel"/>
    <w:tmpl w:val="4C1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82719"/>
    <w:multiLevelType w:val="multilevel"/>
    <w:tmpl w:val="38F8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03718A"/>
    <w:multiLevelType w:val="multilevel"/>
    <w:tmpl w:val="F63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D5391"/>
    <w:multiLevelType w:val="multilevel"/>
    <w:tmpl w:val="44C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60FB1"/>
    <w:multiLevelType w:val="multilevel"/>
    <w:tmpl w:val="453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435A9"/>
    <w:multiLevelType w:val="multilevel"/>
    <w:tmpl w:val="BC7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E4CBC"/>
    <w:multiLevelType w:val="multilevel"/>
    <w:tmpl w:val="1FA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309FB"/>
    <w:multiLevelType w:val="multilevel"/>
    <w:tmpl w:val="153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F1E62"/>
    <w:multiLevelType w:val="multilevel"/>
    <w:tmpl w:val="7BA8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81A2D"/>
    <w:multiLevelType w:val="multilevel"/>
    <w:tmpl w:val="D23E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80C8D"/>
    <w:multiLevelType w:val="multilevel"/>
    <w:tmpl w:val="4366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780930"/>
    <w:multiLevelType w:val="multilevel"/>
    <w:tmpl w:val="676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020AA"/>
    <w:multiLevelType w:val="multilevel"/>
    <w:tmpl w:val="C01E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6931CC"/>
    <w:multiLevelType w:val="multilevel"/>
    <w:tmpl w:val="2FDE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F97EB5"/>
    <w:multiLevelType w:val="multilevel"/>
    <w:tmpl w:val="5FC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B5DEE"/>
    <w:multiLevelType w:val="multilevel"/>
    <w:tmpl w:val="7F28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7813C4"/>
    <w:multiLevelType w:val="multilevel"/>
    <w:tmpl w:val="F8E6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11C29"/>
    <w:multiLevelType w:val="multilevel"/>
    <w:tmpl w:val="337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703CB"/>
    <w:multiLevelType w:val="multilevel"/>
    <w:tmpl w:val="763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B23B4"/>
    <w:multiLevelType w:val="multilevel"/>
    <w:tmpl w:val="CD8E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36"/>
  </w:num>
  <w:num w:numId="5">
    <w:abstractNumId w:val="32"/>
  </w:num>
  <w:num w:numId="6">
    <w:abstractNumId w:val="14"/>
  </w:num>
  <w:num w:numId="7">
    <w:abstractNumId w:val="5"/>
  </w:num>
  <w:num w:numId="8">
    <w:abstractNumId w:val="22"/>
  </w:num>
  <w:num w:numId="9">
    <w:abstractNumId w:val="16"/>
  </w:num>
  <w:num w:numId="10">
    <w:abstractNumId w:val="21"/>
  </w:num>
  <w:num w:numId="11">
    <w:abstractNumId w:val="39"/>
  </w:num>
  <w:num w:numId="12">
    <w:abstractNumId w:val="25"/>
  </w:num>
  <w:num w:numId="13">
    <w:abstractNumId w:val="2"/>
  </w:num>
  <w:num w:numId="14">
    <w:abstractNumId w:val="29"/>
  </w:num>
  <w:num w:numId="15">
    <w:abstractNumId w:val="30"/>
  </w:num>
  <w:num w:numId="16">
    <w:abstractNumId w:val="7"/>
  </w:num>
  <w:num w:numId="17">
    <w:abstractNumId w:val="12"/>
  </w:num>
  <w:num w:numId="18">
    <w:abstractNumId w:val="19"/>
  </w:num>
  <w:num w:numId="19">
    <w:abstractNumId w:val="0"/>
  </w:num>
  <w:num w:numId="20">
    <w:abstractNumId w:val="35"/>
  </w:num>
  <w:num w:numId="21">
    <w:abstractNumId w:val="24"/>
  </w:num>
  <w:num w:numId="22">
    <w:abstractNumId w:val="38"/>
  </w:num>
  <w:num w:numId="23">
    <w:abstractNumId w:val="37"/>
  </w:num>
  <w:num w:numId="24">
    <w:abstractNumId w:val="34"/>
  </w:num>
  <w:num w:numId="25">
    <w:abstractNumId w:val="26"/>
  </w:num>
  <w:num w:numId="26">
    <w:abstractNumId w:val="18"/>
  </w:num>
  <w:num w:numId="27">
    <w:abstractNumId w:val="27"/>
  </w:num>
  <w:num w:numId="28">
    <w:abstractNumId w:val="20"/>
  </w:num>
  <w:num w:numId="29">
    <w:abstractNumId w:val="40"/>
  </w:num>
  <w:num w:numId="30">
    <w:abstractNumId w:val="11"/>
  </w:num>
  <w:num w:numId="31">
    <w:abstractNumId w:val="10"/>
  </w:num>
  <w:num w:numId="32">
    <w:abstractNumId w:val="15"/>
  </w:num>
  <w:num w:numId="33">
    <w:abstractNumId w:val="33"/>
  </w:num>
  <w:num w:numId="34">
    <w:abstractNumId w:val="3"/>
  </w:num>
  <w:num w:numId="35">
    <w:abstractNumId w:val="28"/>
  </w:num>
  <w:num w:numId="36">
    <w:abstractNumId w:val="23"/>
  </w:num>
  <w:num w:numId="37">
    <w:abstractNumId w:val="4"/>
  </w:num>
  <w:num w:numId="38">
    <w:abstractNumId w:val="31"/>
  </w:num>
  <w:num w:numId="39">
    <w:abstractNumId w:val="8"/>
  </w:num>
  <w:num w:numId="40">
    <w:abstractNumId w:val="13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CF3"/>
    <w:rsid w:val="003402B0"/>
    <w:rsid w:val="00444CF3"/>
    <w:rsid w:val="00AE4094"/>
    <w:rsid w:val="00F8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41BC"/>
  <w15:chartTrackingRefBased/>
  <w15:docId w15:val="{42DF464F-7652-4796-BC8B-DA20B100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4C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C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C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C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4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C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C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44CF3"/>
    <w:rPr>
      <w:b/>
      <w:bCs/>
    </w:rPr>
  </w:style>
  <w:style w:type="paragraph" w:styleId="Sinespaciado">
    <w:name w:val="No Spacing"/>
    <w:uiPriority w:val="1"/>
    <w:qFormat/>
    <w:rsid w:val="00444C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2026-06-24T00:39:00Z</dcterms:created>
  <dcterms:modified xsi:type="dcterms:W3CDTF">2026-06-24T01:01:00Z</dcterms:modified>
</cp:coreProperties>
</file>