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BD54A" w14:textId="77777777" w:rsidR="00AD5835" w:rsidRPr="00AD5835" w:rsidRDefault="00AD5835" w:rsidP="00AD5835">
      <w:pPr>
        <w:shd w:val="clear" w:color="auto" w:fill="FFFFFF"/>
        <w:spacing w:before="300" w:after="150" w:line="240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:sz w:val="31"/>
          <w:szCs w:val="31"/>
          <w:lang w:eastAsia="pt-BR"/>
          <w14:ligatures w14:val="none"/>
        </w:rPr>
      </w:pPr>
      <w:r w:rsidRPr="00AD5835">
        <w:rPr>
          <w:rFonts w:ascii="Segoe UI" w:eastAsia="Times New Roman" w:hAnsi="Segoe UI" w:cs="Segoe UI"/>
          <w:b/>
          <w:bCs/>
          <w:color w:val="3B3B3B"/>
          <w:kern w:val="0"/>
          <w:sz w:val="31"/>
          <w:szCs w:val="31"/>
          <w:lang w:eastAsia="pt-BR"/>
          <w14:ligatures w14:val="none"/>
        </w:rPr>
        <w:t>Prompt: Aplicação Web Java – Correção de Estoque EFD ICMS/IPI</w:t>
      </w:r>
    </w:p>
    <w:p w14:paraId="6B323A6B" w14:textId="77777777" w:rsidR="00AD5835" w:rsidRPr="00AD5835" w:rsidRDefault="00AD5835" w:rsidP="00AD5835">
      <w:pPr>
        <w:shd w:val="clear" w:color="auto" w:fill="FFFFFF"/>
        <w:spacing w:before="90" w:after="90" w:line="240" w:lineRule="auto"/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</w:pPr>
      <w:r w:rsidRPr="00AD5835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lang w:eastAsia="pt-BR"/>
          <w14:ligatures w14:val="none"/>
        </w:rPr>
        <w:t>Objetivo:</w:t>
      </w:r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> Criar uma aplicação web em Java que aplique correções de estoque sobre um arquivo EFD (EFD ICMS/IPI), gerando um EFD de saída corrigido.</w:t>
      </w:r>
    </w:p>
    <w:p w14:paraId="00F8001A" w14:textId="77777777" w:rsidR="00AD5835" w:rsidRPr="00AD5835" w:rsidRDefault="00AD5835" w:rsidP="00AD5835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D583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52AE498E">
          <v:rect id="_x0000_i1061" style="width:0;height:1.5pt" o:hralign="center" o:hrstd="t" o:hr="t" fillcolor="#a0a0a0" stroked="f"/>
        </w:pict>
      </w:r>
    </w:p>
    <w:p w14:paraId="4528A835" w14:textId="77777777" w:rsidR="00AD5835" w:rsidRPr="00AD5835" w:rsidRDefault="00AD5835" w:rsidP="00AD5835">
      <w:pPr>
        <w:shd w:val="clear" w:color="auto" w:fill="FFFFFF"/>
        <w:spacing w:before="270" w:after="120" w:line="240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8"/>
          <w:szCs w:val="28"/>
          <w:lang w:eastAsia="pt-BR"/>
          <w14:ligatures w14:val="none"/>
        </w:rPr>
      </w:pPr>
      <w:r w:rsidRPr="00AD5835">
        <w:rPr>
          <w:rFonts w:ascii="Segoe UI" w:eastAsia="Times New Roman" w:hAnsi="Segoe UI" w:cs="Segoe UI"/>
          <w:b/>
          <w:bCs/>
          <w:color w:val="3B3B3B"/>
          <w:kern w:val="0"/>
          <w:sz w:val="28"/>
          <w:szCs w:val="28"/>
          <w:lang w:eastAsia="pt-BR"/>
          <w14:ligatures w14:val="none"/>
        </w:rPr>
        <w:t>Abordagem de desenvolvimento</w:t>
      </w:r>
    </w:p>
    <w:p w14:paraId="43C9CD06" w14:textId="77777777" w:rsidR="00AD5835" w:rsidRPr="00AD5835" w:rsidRDefault="00AD5835" w:rsidP="00AD5835">
      <w:pPr>
        <w:shd w:val="clear" w:color="auto" w:fill="FFFFFF"/>
        <w:spacing w:before="90" w:after="90" w:line="240" w:lineRule="auto"/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</w:pPr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>Desenvolver em </w:t>
      </w:r>
      <w:r w:rsidRPr="00AD5835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lang w:eastAsia="pt-BR"/>
          <w14:ligatures w14:val="none"/>
        </w:rPr>
        <w:t>duas etapas</w:t>
      </w:r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>.</w:t>
      </w:r>
    </w:p>
    <w:p w14:paraId="2FCB4755" w14:textId="77777777" w:rsidR="00AD5835" w:rsidRPr="00AD5835" w:rsidRDefault="00AD5835" w:rsidP="00AD583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</w:pPr>
      <w:r w:rsidRPr="00AD5835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lang w:eastAsia="pt-BR"/>
          <w14:ligatures w14:val="none"/>
        </w:rPr>
        <w:t xml:space="preserve">Etapa 1 – </w:t>
      </w:r>
      <w:proofErr w:type="spellStart"/>
      <w:r w:rsidRPr="00AD5835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lang w:eastAsia="pt-BR"/>
          <w14:ligatures w14:val="none"/>
        </w:rPr>
        <w:t>Backend</w:t>
      </w:r>
      <w:proofErr w:type="spellEnd"/>
      <w:r w:rsidRPr="00AD5835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lang w:eastAsia="pt-BR"/>
          <w14:ligatures w14:val="none"/>
        </w:rPr>
        <w:t>:</w:t>
      </w:r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 xml:space="preserve"> Implementar primeiro a aplicação Java (API REST ou equivalente) com: importação dos três arquivos (erros, produtos, EFD) para o banco; execução das procedures na ordem indicada; geração do arquivo EFD corrigido. Validar com ferramenta de API (ex.: </w:t>
      </w:r>
      <w:proofErr w:type="spellStart"/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>Postman</w:t>
      </w:r>
      <w:proofErr w:type="spellEnd"/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>).</w:t>
      </w:r>
    </w:p>
    <w:p w14:paraId="247C4DCA" w14:textId="77777777" w:rsidR="00AD5835" w:rsidRPr="00AD5835" w:rsidRDefault="00AD5835" w:rsidP="00AD583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</w:pPr>
      <w:r w:rsidRPr="00AD5835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lang w:eastAsia="pt-BR"/>
          <w14:ligatures w14:val="none"/>
        </w:rPr>
        <w:t xml:space="preserve">Etapa 2 – </w:t>
      </w:r>
      <w:proofErr w:type="spellStart"/>
      <w:r w:rsidRPr="00AD5835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lang w:eastAsia="pt-BR"/>
          <w14:ligatures w14:val="none"/>
        </w:rPr>
        <w:t>Frontend</w:t>
      </w:r>
      <w:proofErr w:type="spellEnd"/>
      <w:r w:rsidRPr="00AD5835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lang w:eastAsia="pt-BR"/>
          <w14:ligatures w14:val="none"/>
        </w:rPr>
        <w:t>:</w:t>
      </w:r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 xml:space="preserve"> Somente após o </w:t>
      </w:r>
      <w:proofErr w:type="spellStart"/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>backend</w:t>
      </w:r>
      <w:proofErr w:type="spellEnd"/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 xml:space="preserve"> validado, implementar a interface web (telas de upload, execução e download do EFD corrigido) consumindo a API.</w:t>
      </w:r>
    </w:p>
    <w:p w14:paraId="4FC103EA" w14:textId="77777777" w:rsidR="00AD5835" w:rsidRPr="00AD5835" w:rsidRDefault="00AD5835" w:rsidP="00AD5835">
      <w:pPr>
        <w:shd w:val="clear" w:color="auto" w:fill="FFFFFF"/>
        <w:spacing w:before="90" w:after="90" w:line="240" w:lineRule="auto"/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</w:pPr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 xml:space="preserve">Não implementar </w:t>
      </w:r>
      <w:proofErr w:type="spellStart"/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>frontend</w:t>
      </w:r>
      <w:proofErr w:type="spellEnd"/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 xml:space="preserve"> e </w:t>
      </w:r>
      <w:proofErr w:type="spellStart"/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>backend</w:t>
      </w:r>
      <w:proofErr w:type="spellEnd"/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 xml:space="preserve"> simultaneamente na primeira entrega.</w:t>
      </w:r>
    </w:p>
    <w:p w14:paraId="3AC0176D" w14:textId="77777777" w:rsidR="00AD5835" w:rsidRPr="00AD5835" w:rsidRDefault="00AD5835" w:rsidP="00AD5835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D583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0348BF4E">
          <v:rect id="_x0000_i1062" style="width:0;height:1.5pt" o:hralign="center" o:hrstd="t" o:hr="t" fillcolor="#a0a0a0" stroked="f"/>
        </w:pict>
      </w:r>
    </w:p>
    <w:p w14:paraId="764F8E41" w14:textId="77777777" w:rsidR="00AD5835" w:rsidRPr="00AD5835" w:rsidRDefault="00AD5835" w:rsidP="00AD5835">
      <w:pPr>
        <w:shd w:val="clear" w:color="auto" w:fill="FFFFFF"/>
        <w:spacing w:before="270" w:after="120" w:line="240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8"/>
          <w:szCs w:val="28"/>
          <w:lang w:eastAsia="pt-BR"/>
          <w14:ligatures w14:val="none"/>
        </w:rPr>
      </w:pPr>
      <w:r w:rsidRPr="00AD5835">
        <w:rPr>
          <w:rFonts w:ascii="Segoe UI" w:eastAsia="Times New Roman" w:hAnsi="Segoe UI" w:cs="Segoe UI"/>
          <w:b/>
          <w:bCs/>
          <w:color w:val="3B3B3B"/>
          <w:kern w:val="0"/>
          <w:sz w:val="28"/>
          <w:szCs w:val="28"/>
          <w:lang w:eastAsia="pt-BR"/>
          <w14:ligatures w14:val="none"/>
        </w:rPr>
        <w:t>1. Funcionalidades de importação</w:t>
      </w:r>
    </w:p>
    <w:p w14:paraId="651155C3" w14:textId="77777777" w:rsidR="00AD5835" w:rsidRPr="00AD5835" w:rsidRDefault="00AD5835" w:rsidP="00AD5835">
      <w:pPr>
        <w:shd w:val="clear" w:color="auto" w:fill="FFFFFF"/>
        <w:spacing w:before="90" w:after="90" w:line="240" w:lineRule="auto"/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</w:pPr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>A aplicação deve permitir que o usuário importe três tipos de arquivo. </w:t>
      </w:r>
      <w:r w:rsidRPr="00AD5835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lang w:eastAsia="pt-BR"/>
          <w14:ligatures w14:val="none"/>
        </w:rPr>
        <w:t>Todas as tabelas de destino devem ser esvaziadas antes de cada importação.</w:t>
      </w:r>
    </w:p>
    <w:p w14:paraId="6514074F" w14:textId="77777777" w:rsidR="00AD5835" w:rsidRPr="00AD5835" w:rsidRDefault="00AD5835" w:rsidP="00AD5835">
      <w:pPr>
        <w:shd w:val="clear" w:color="auto" w:fill="FFFFFF"/>
        <w:spacing w:before="90" w:after="90" w:line="240" w:lineRule="auto"/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</w:pPr>
      <w:r w:rsidRPr="00AD5835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lang w:eastAsia="pt-BR"/>
          <w14:ligatures w14:val="none"/>
        </w:rPr>
        <w:t>1.1 – Arquivo de erros de estoque (Excel)</w:t>
      </w:r>
    </w:p>
    <w:p w14:paraId="4C694A00" w14:textId="77777777" w:rsidR="00AD5835" w:rsidRPr="00AD5835" w:rsidRDefault="00AD5835" w:rsidP="00AD583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</w:pPr>
      <w:r w:rsidRPr="00AD5835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lang w:eastAsia="pt-BR"/>
          <w14:ligatures w14:val="none"/>
        </w:rPr>
        <w:t>Origem:</w:t>
      </w:r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> planilha Excel (modelo: </w:t>
      </w:r>
      <w:r w:rsidRPr="00AD5835">
        <w:rPr>
          <w:rFonts w:ascii="Consolas" w:eastAsia="Times New Roman" w:hAnsi="Consolas" w:cs="Courier New"/>
          <w:color w:val="3B3B3B"/>
          <w:kern w:val="0"/>
          <w:sz w:val="18"/>
          <w:szCs w:val="18"/>
          <w:lang w:eastAsia="pt-BR"/>
          <w14:ligatures w14:val="none"/>
        </w:rPr>
        <w:t>C:\Users\josue\OneDrive\Documentos\CORRECAO-efd\GREEN\2026\mar\datatable_export.xlsx</w:t>
      </w:r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>).</w:t>
      </w:r>
    </w:p>
    <w:p w14:paraId="7E48B5D7" w14:textId="77777777" w:rsidR="00AD5835" w:rsidRPr="00AD5835" w:rsidRDefault="00AD5835" w:rsidP="00AD583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</w:pPr>
      <w:r w:rsidRPr="00AD5835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lang w:eastAsia="pt-BR"/>
          <w14:ligatures w14:val="none"/>
        </w:rPr>
        <w:t>Colunas utilizadas:</w:t>
      </w:r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> CÓDIGO, DESCRIÇÃO, QUANTIDADE.</w:t>
      </w:r>
    </w:p>
    <w:p w14:paraId="46750320" w14:textId="77777777" w:rsidR="00AD5835" w:rsidRPr="00AD5835" w:rsidRDefault="00AD5835" w:rsidP="00AD583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</w:pPr>
      <w:r w:rsidRPr="00AD5835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lang w:eastAsia="pt-BR"/>
          <w14:ligatures w14:val="none"/>
        </w:rPr>
        <w:t>Destino:</w:t>
      </w:r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> tabela </w:t>
      </w:r>
      <w:r w:rsidRPr="00AD5835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lang w:eastAsia="pt-BR"/>
          <w14:ligatures w14:val="none"/>
        </w:rPr>
        <w:t>PE_02</w:t>
      </w:r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>.</w:t>
      </w:r>
    </w:p>
    <w:p w14:paraId="1205AC95" w14:textId="77777777" w:rsidR="00AD5835" w:rsidRPr="00AD5835" w:rsidRDefault="00AD5835" w:rsidP="00AD5835">
      <w:pPr>
        <w:shd w:val="clear" w:color="auto" w:fill="FFFFFF"/>
        <w:spacing w:before="90" w:after="90" w:line="240" w:lineRule="auto"/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</w:pPr>
      <w:r w:rsidRPr="00AD5835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lang w:eastAsia="pt-BR"/>
          <w14:ligatures w14:val="none"/>
        </w:rPr>
        <w:t>1.2 – Arquivo de produtos (Excel)</w:t>
      </w:r>
    </w:p>
    <w:p w14:paraId="7EBA8E51" w14:textId="77777777" w:rsidR="00AD5835" w:rsidRPr="00AD5835" w:rsidRDefault="00AD5835" w:rsidP="00AD583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</w:pPr>
      <w:r w:rsidRPr="00AD5835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lang w:eastAsia="pt-BR"/>
          <w14:ligatures w14:val="none"/>
        </w:rPr>
        <w:t>Origem:</w:t>
      </w:r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> planilha Excel (modelo: </w:t>
      </w:r>
      <w:r w:rsidRPr="00AD5835">
        <w:rPr>
          <w:rFonts w:ascii="Consolas" w:eastAsia="Times New Roman" w:hAnsi="Consolas" w:cs="Courier New"/>
          <w:color w:val="3B3B3B"/>
          <w:kern w:val="0"/>
          <w:sz w:val="18"/>
          <w:szCs w:val="18"/>
          <w:lang w:eastAsia="pt-BR"/>
          <w14:ligatures w14:val="none"/>
        </w:rPr>
        <w:t>C:\Users\josue\OneDrive\Documentos\CORRECAO-efd\GREEN\2026\mar\ListagemProdutosFabricanteReport03.2026.xlsx</w:t>
      </w:r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>).</w:t>
      </w:r>
    </w:p>
    <w:p w14:paraId="55F2B07C" w14:textId="77777777" w:rsidR="00AD5835" w:rsidRPr="00AD5835" w:rsidRDefault="00AD5835" w:rsidP="00AD583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</w:pPr>
      <w:r w:rsidRPr="00AD5835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lang w:eastAsia="pt-BR"/>
          <w14:ligatures w14:val="none"/>
        </w:rPr>
        <w:t>Colunas utilizadas:</w:t>
      </w:r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 xml:space="preserve"> Produto (código do produto), Descrição, </w:t>
      </w:r>
      <w:proofErr w:type="spellStart"/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>Unid</w:t>
      </w:r>
      <w:proofErr w:type="spellEnd"/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>, NCM, Valor Unit.</w:t>
      </w:r>
    </w:p>
    <w:p w14:paraId="5A697703" w14:textId="77777777" w:rsidR="00AD5835" w:rsidRPr="00AD5835" w:rsidRDefault="00AD5835" w:rsidP="00AD583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</w:pPr>
      <w:r w:rsidRPr="00AD5835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lang w:eastAsia="pt-BR"/>
          <w14:ligatures w14:val="none"/>
        </w:rPr>
        <w:t>Destino:</w:t>
      </w:r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> tabela </w:t>
      </w:r>
      <w:r w:rsidRPr="00AD5835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lang w:eastAsia="pt-BR"/>
          <w14:ligatures w14:val="none"/>
        </w:rPr>
        <w:t>PRODUTO</w:t>
      </w:r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>.</w:t>
      </w:r>
    </w:p>
    <w:p w14:paraId="1B07927F" w14:textId="77777777" w:rsidR="00AD5835" w:rsidRPr="00AD5835" w:rsidRDefault="00AD5835" w:rsidP="00AD5835">
      <w:pPr>
        <w:shd w:val="clear" w:color="auto" w:fill="FFFFFF"/>
        <w:spacing w:before="90" w:after="90" w:line="240" w:lineRule="auto"/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</w:pPr>
      <w:r w:rsidRPr="00AD5835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lang w:eastAsia="pt-BR"/>
          <w14:ligatures w14:val="none"/>
        </w:rPr>
        <w:t>1.3 – Arquivo EFD ICMS/IPI (texto)</w:t>
      </w:r>
    </w:p>
    <w:p w14:paraId="0C8BD4E7" w14:textId="77777777" w:rsidR="00AD5835" w:rsidRPr="00AD5835" w:rsidRDefault="00AD5835" w:rsidP="00AD583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</w:pPr>
      <w:r w:rsidRPr="00AD5835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lang w:eastAsia="pt-BR"/>
          <w14:ligatures w14:val="none"/>
        </w:rPr>
        <w:t>Origem:</w:t>
      </w:r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> arquivo EFD em texto (modelo: </w:t>
      </w:r>
      <w:r w:rsidRPr="00AD5835">
        <w:rPr>
          <w:rFonts w:ascii="Consolas" w:eastAsia="Times New Roman" w:hAnsi="Consolas" w:cs="Courier New"/>
          <w:color w:val="3B3B3B"/>
          <w:kern w:val="0"/>
          <w:sz w:val="18"/>
          <w:szCs w:val="18"/>
          <w:lang w:eastAsia="pt-BR"/>
          <w14:ligatures w14:val="none"/>
        </w:rPr>
        <w:t>C:\Users\josue\OneDrive\Documentos\CORRECAO-efd\GREEN\2026\mar\EFD-FEV-2026.txt</w:t>
      </w:r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>).</w:t>
      </w:r>
    </w:p>
    <w:p w14:paraId="6B734F52" w14:textId="77777777" w:rsidR="00AD5835" w:rsidRPr="00AD5835" w:rsidRDefault="00AD5835" w:rsidP="00AD583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</w:pPr>
      <w:r w:rsidRPr="00AD5835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lang w:eastAsia="pt-BR"/>
          <w14:ligatures w14:val="none"/>
        </w:rPr>
        <w:t>Formato:</w:t>
      </w:r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> seguir o Guia Prático EFD - Versão 3.2.1 (SPED/RFB), disponível em PDF na mesma pasta do arquivo de exemplo.</w:t>
      </w:r>
    </w:p>
    <w:p w14:paraId="41B6FFD7" w14:textId="77777777" w:rsidR="00AD5835" w:rsidRPr="00AD5835" w:rsidRDefault="00AD5835" w:rsidP="00AD583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</w:pPr>
      <w:r w:rsidRPr="00AD5835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lang w:eastAsia="pt-BR"/>
          <w14:ligatures w14:val="none"/>
        </w:rPr>
        <w:t>Destino:</w:t>
      </w:r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> tabela </w:t>
      </w:r>
      <w:r w:rsidRPr="00AD5835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lang w:eastAsia="pt-BR"/>
          <w14:ligatures w14:val="none"/>
        </w:rPr>
        <w:t>efd_2</w:t>
      </w:r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>.</w:t>
      </w:r>
    </w:p>
    <w:p w14:paraId="2481A91C" w14:textId="77777777" w:rsidR="00AD5835" w:rsidRPr="00AD5835" w:rsidRDefault="00AD5835" w:rsidP="00AD5835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</w:pPr>
      <w:r w:rsidRPr="00AD5835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lang w:eastAsia="pt-BR"/>
          <w14:ligatures w14:val="none"/>
        </w:rPr>
        <w:lastRenderedPageBreak/>
        <w:t>Regra de importação:</w:t>
      </w:r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> cada linha do arquivo EFD de origem corresponde a um registro na tabela </w:t>
      </w:r>
      <w:r w:rsidRPr="00AD5835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lang w:eastAsia="pt-BR"/>
          <w14:ligatures w14:val="none"/>
        </w:rPr>
        <w:t>efd_2</w:t>
      </w:r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>, com o conteúdo da linha armazenado na coluna </w:t>
      </w:r>
      <w:r w:rsidRPr="00AD5835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lang w:eastAsia="pt-BR"/>
          <w14:ligatures w14:val="none"/>
        </w:rPr>
        <w:t>linha</w:t>
      </w:r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>.</w:t>
      </w:r>
    </w:p>
    <w:p w14:paraId="1D414E06" w14:textId="77777777" w:rsidR="00AD5835" w:rsidRPr="00AD5835" w:rsidRDefault="00AD5835" w:rsidP="00AD5835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D583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18DFCA56">
          <v:rect id="_x0000_i1063" style="width:0;height:1.5pt" o:hralign="center" o:hrstd="t" o:hr="t" fillcolor="#a0a0a0" stroked="f"/>
        </w:pict>
      </w:r>
    </w:p>
    <w:p w14:paraId="6D5AEE28" w14:textId="77777777" w:rsidR="00AD5835" w:rsidRPr="00AD5835" w:rsidRDefault="00AD5835" w:rsidP="00AD5835">
      <w:pPr>
        <w:shd w:val="clear" w:color="auto" w:fill="FFFFFF"/>
        <w:spacing w:before="270" w:after="120" w:line="240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8"/>
          <w:szCs w:val="28"/>
          <w:lang w:eastAsia="pt-BR"/>
          <w14:ligatures w14:val="none"/>
        </w:rPr>
      </w:pPr>
      <w:r w:rsidRPr="00AD5835">
        <w:rPr>
          <w:rFonts w:ascii="Segoe UI" w:eastAsia="Times New Roman" w:hAnsi="Segoe UI" w:cs="Segoe UI"/>
          <w:b/>
          <w:bCs/>
          <w:color w:val="3B3B3B"/>
          <w:kern w:val="0"/>
          <w:sz w:val="28"/>
          <w:szCs w:val="28"/>
          <w:lang w:eastAsia="pt-BR"/>
          <w14:ligatures w14:val="none"/>
        </w:rPr>
        <w:t>2. Banco de dados</w:t>
      </w:r>
    </w:p>
    <w:p w14:paraId="546F544A" w14:textId="77777777" w:rsidR="00AD5835" w:rsidRPr="00AD5835" w:rsidRDefault="00AD5835" w:rsidP="00AD583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</w:pPr>
      <w:r w:rsidRPr="00AD5835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lang w:eastAsia="pt-BR"/>
          <w14:ligatures w14:val="none"/>
        </w:rPr>
        <w:t>SGBD:</w:t>
      </w:r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> SQL Server</w:t>
      </w:r>
    </w:p>
    <w:p w14:paraId="4E017A1E" w14:textId="77777777" w:rsidR="00AD5835" w:rsidRPr="00AD5835" w:rsidRDefault="00AD5835" w:rsidP="00AD583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</w:pPr>
      <w:r w:rsidRPr="00AD5835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lang w:eastAsia="pt-BR"/>
          <w14:ligatures w14:val="none"/>
        </w:rPr>
        <w:t>Servidor:</w:t>
      </w:r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> </w:t>
      </w:r>
      <w:r w:rsidRPr="00AD5835">
        <w:rPr>
          <w:rFonts w:ascii="Consolas" w:eastAsia="Times New Roman" w:hAnsi="Consolas" w:cs="Courier New"/>
          <w:color w:val="3B3B3B"/>
          <w:kern w:val="0"/>
          <w:sz w:val="18"/>
          <w:szCs w:val="18"/>
          <w:lang w:eastAsia="pt-BR"/>
          <w14:ligatures w14:val="none"/>
        </w:rPr>
        <w:t>DESKTOP-P13INJM\SQLEXPRESS</w:t>
      </w:r>
    </w:p>
    <w:p w14:paraId="29B6A592" w14:textId="77777777" w:rsidR="00AD5835" w:rsidRPr="00AD5835" w:rsidRDefault="00AD5835" w:rsidP="00AD583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</w:pPr>
      <w:r w:rsidRPr="00AD5835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lang w:eastAsia="pt-BR"/>
          <w14:ligatures w14:val="none"/>
        </w:rPr>
        <w:t>Banco:</w:t>
      </w:r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> </w:t>
      </w:r>
      <w:r w:rsidRPr="00AD5835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lang w:eastAsia="pt-BR"/>
          <w14:ligatures w14:val="none"/>
        </w:rPr>
        <w:t>CORRECAO</w:t>
      </w:r>
    </w:p>
    <w:p w14:paraId="5EFA8F41" w14:textId="77777777" w:rsidR="00AD5835" w:rsidRPr="00AD5835" w:rsidRDefault="00AD5835" w:rsidP="00AD583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</w:pPr>
      <w:r w:rsidRPr="00AD5835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lang w:eastAsia="pt-BR"/>
          <w14:ligatures w14:val="none"/>
        </w:rPr>
        <w:t>Credenciais:</w:t>
      </w:r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> usuário </w:t>
      </w:r>
      <w:proofErr w:type="spellStart"/>
      <w:r w:rsidRPr="00AD5835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lang w:eastAsia="pt-BR"/>
          <w14:ligatures w14:val="none"/>
        </w:rPr>
        <w:t>app_elementar</w:t>
      </w:r>
      <w:proofErr w:type="spellEnd"/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 xml:space="preserve">, </w:t>
      </w:r>
      <w:proofErr w:type="gramStart"/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>senha </w:t>
      </w:r>
      <w:r w:rsidRPr="00AD5835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lang w:eastAsia="pt-BR"/>
          <w14:ligatures w14:val="none"/>
        </w:rPr>
        <w:t>!M</w:t>
      </w:r>
      <w:proofErr w:type="gramEnd"/>
      <w:r w:rsidRPr="00AD5835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lang w:eastAsia="pt-BR"/>
          <w14:ligatures w14:val="none"/>
        </w:rPr>
        <w:t>19101993</w:t>
      </w:r>
    </w:p>
    <w:p w14:paraId="4D5699D0" w14:textId="77777777" w:rsidR="00AD5835" w:rsidRPr="00AD5835" w:rsidRDefault="00AD5835" w:rsidP="00AD583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</w:pPr>
      <w:r w:rsidRPr="00AD5835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lang w:eastAsia="pt-BR"/>
          <w14:ligatures w14:val="none"/>
        </w:rPr>
        <w:t>Recomendação:</w:t>
      </w:r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> usar variáveis de ambiente ou arquivo de configuração (ex.: </w:t>
      </w:r>
      <w:proofErr w:type="spellStart"/>
      <w:proofErr w:type="gramStart"/>
      <w:r w:rsidRPr="00AD5835">
        <w:rPr>
          <w:rFonts w:ascii="Consolas" w:eastAsia="Times New Roman" w:hAnsi="Consolas" w:cs="Courier New"/>
          <w:color w:val="3B3B3B"/>
          <w:kern w:val="0"/>
          <w:sz w:val="18"/>
          <w:szCs w:val="18"/>
          <w:lang w:eastAsia="pt-BR"/>
          <w14:ligatures w14:val="none"/>
        </w:rPr>
        <w:t>application.properties</w:t>
      </w:r>
      <w:proofErr w:type="spellEnd"/>
      <w:proofErr w:type="gramEnd"/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> / </w:t>
      </w:r>
      <w:proofErr w:type="spellStart"/>
      <w:r w:rsidRPr="00AD5835">
        <w:rPr>
          <w:rFonts w:ascii="Consolas" w:eastAsia="Times New Roman" w:hAnsi="Consolas" w:cs="Courier New"/>
          <w:color w:val="3B3B3B"/>
          <w:kern w:val="0"/>
          <w:sz w:val="18"/>
          <w:szCs w:val="18"/>
          <w:lang w:eastAsia="pt-BR"/>
          <w14:ligatures w14:val="none"/>
        </w:rPr>
        <w:t>application.yml</w:t>
      </w:r>
      <w:proofErr w:type="spellEnd"/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 xml:space="preserve">); não </w:t>
      </w:r>
      <w:proofErr w:type="spellStart"/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>hardcodar</w:t>
      </w:r>
      <w:proofErr w:type="spellEnd"/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 xml:space="preserve"> credenciais no código.</w:t>
      </w:r>
    </w:p>
    <w:p w14:paraId="0E579B4E" w14:textId="77777777" w:rsidR="00AD5835" w:rsidRPr="00AD5835" w:rsidRDefault="00AD5835" w:rsidP="00AD5835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D583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5C620528">
          <v:rect id="_x0000_i1064" style="width:0;height:1.5pt" o:hralign="center" o:hrstd="t" o:hr="t" fillcolor="#a0a0a0" stroked="f"/>
        </w:pict>
      </w:r>
    </w:p>
    <w:p w14:paraId="51EDB18A" w14:textId="77777777" w:rsidR="00AD5835" w:rsidRPr="00AD5835" w:rsidRDefault="00AD5835" w:rsidP="00AD5835">
      <w:pPr>
        <w:shd w:val="clear" w:color="auto" w:fill="FFFFFF"/>
        <w:spacing w:before="270" w:after="120" w:line="240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8"/>
          <w:szCs w:val="28"/>
          <w:lang w:eastAsia="pt-BR"/>
          <w14:ligatures w14:val="none"/>
        </w:rPr>
      </w:pPr>
      <w:r w:rsidRPr="00AD5835">
        <w:rPr>
          <w:rFonts w:ascii="Segoe UI" w:eastAsia="Times New Roman" w:hAnsi="Segoe UI" w:cs="Segoe UI"/>
          <w:b/>
          <w:bCs/>
          <w:color w:val="3B3B3B"/>
          <w:kern w:val="0"/>
          <w:sz w:val="28"/>
          <w:szCs w:val="28"/>
          <w:lang w:eastAsia="pt-BR"/>
          <w14:ligatures w14:val="none"/>
        </w:rPr>
        <w:t>3. Fluxo após a importação</w:t>
      </w:r>
    </w:p>
    <w:p w14:paraId="26C0C96F" w14:textId="77777777" w:rsidR="00AD5835" w:rsidRPr="00AD5835" w:rsidRDefault="00AD5835" w:rsidP="00AD5835">
      <w:pPr>
        <w:shd w:val="clear" w:color="auto" w:fill="FFFFFF"/>
        <w:spacing w:before="90" w:after="90" w:line="240" w:lineRule="auto"/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</w:pPr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>Após os três arquivos terem sido importados:</w:t>
      </w:r>
    </w:p>
    <w:p w14:paraId="4CFC7A0B" w14:textId="77777777" w:rsidR="00AD5835" w:rsidRPr="00AD5835" w:rsidRDefault="00AD5835" w:rsidP="00AD583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</w:pPr>
      <w:r w:rsidRPr="00AD5835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lang w:eastAsia="pt-BR"/>
          <w14:ligatures w14:val="none"/>
        </w:rPr>
        <w:t>3.1</w:t>
      </w:r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> Limpar e popular a tabela </w:t>
      </w:r>
      <w:r w:rsidRPr="00AD5835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lang w:eastAsia="pt-BR"/>
          <w14:ligatures w14:val="none"/>
        </w:rPr>
        <w:t>PRODUTO_ESTOQUE_efd_2</w:t>
      </w:r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> executando a procedure </w:t>
      </w:r>
      <w:r w:rsidRPr="00AD5835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lang w:eastAsia="pt-BR"/>
          <w14:ligatures w14:val="none"/>
        </w:rPr>
        <w:t>popular_PRODUTO_ESTOQUE_efd_2</w:t>
      </w:r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>.</w:t>
      </w:r>
    </w:p>
    <w:p w14:paraId="0CE2E638" w14:textId="77777777" w:rsidR="00AD5835" w:rsidRPr="00AD5835" w:rsidRDefault="00AD5835" w:rsidP="00AD583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</w:pPr>
      <w:r w:rsidRPr="00AD5835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lang w:eastAsia="pt-BR"/>
          <w14:ligatures w14:val="none"/>
        </w:rPr>
        <w:t>3.2</w:t>
      </w:r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> Executar a procedure </w:t>
      </w:r>
      <w:r w:rsidRPr="00AD5835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lang w:eastAsia="pt-BR"/>
          <w14:ligatures w14:val="none"/>
        </w:rPr>
        <w:t>CORRIGIR</w:t>
      </w:r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> passando o parâmetro </w:t>
      </w:r>
      <w:r w:rsidRPr="00AD5835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lang w:eastAsia="pt-BR"/>
          <w14:ligatures w14:val="none"/>
        </w:rPr>
        <w:t>'efd_2'</w:t>
      </w:r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>.</w:t>
      </w:r>
    </w:p>
    <w:p w14:paraId="77A6AD3C" w14:textId="77777777" w:rsidR="00AD5835" w:rsidRPr="00AD5835" w:rsidRDefault="00AD5835" w:rsidP="00AD583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</w:pPr>
      <w:r w:rsidRPr="00AD5835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lang w:eastAsia="pt-BR"/>
          <w14:ligatures w14:val="none"/>
        </w:rPr>
        <w:t>3.3</w:t>
      </w:r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> Gerar o arquivo EFD de saída a partir do resultado da correção (procedure/consulta):</w:t>
      </w:r>
    </w:p>
    <w:p w14:paraId="5050CE28" w14:textId="77777777" w:rsidR="00AD5835" w:rsidRPr="00AD5835" w:rsidRDefault="00AD5835" w:rsidP="00AD583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</w:pPr>
      <w:r w:rsidRPr="00AD5835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lang w:eastAsia="pt-BR"/>
          <w14:ligatures w14:val="none"/>
        </w:rPr>
        <w:t>Nome:</w:t>
      </w:r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> mesmo nome do arquivo EFD importado, com o sufixo </w:t>
      </w:r>
      <w:r w:rsidRPr="00AD5835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lang w:eastAsia="pt-BR"/>
          <w14:ligatures w14:val="none"/>
        </w:rPr>
        <w:t>"CORRIGIDO"</w:t>
      </w:r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> (ex.: </w:t>
      </w:r>
      <w:r w:rsidRPr="00AD5835">
        <w:rPr>
          <w:rFonts w:ascii="Consolas" w:eastAsia="Times New Roman" w:hAnsi="Consolas" w:cs="Courier New"/>
          <w:color w:val="3B3B3B"/>
          <w:kern w:val="0"/>
          <w:sz w:val="18"/>
          <w:szCs w:val="18"/>
          <w:lang w:eastAsia="pt-BR"/>
          <w14:ligatures w14:val="none"/>
        </w:rPr>
        <w:t>EFD-FEV-2026.txt</w:t>
      </w:r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> → </w:t>
      </w:r>
      <w:r w:rsidRPr="00AD5835">
        <w:rPr>
          <w:rFonts w:ascii="Consolas" w:eastAsia="Times New Roman" w:hAnsi="Consolas" w:cs="Courier New"/>
          <w:color w:val="3B3B3B"/>
          <w:kern w:val="0"/>
          <w:sz w:val="18"/>
          <w:szCs w:val="18"/>
          <w:lang w:eastAsia="pt-BR"/>
          <w14:ligatures w14:val="none"/>
        </w:rPr>
        <w:t>EFD-FEV-2026CORRIGIDO.txt</w:t>
      </w:r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>).</w:t>
      </w:r>
    </w:p>
    <w:p w14:paraId="4701BC02" w14:textId="77777777" w:rsidR="00AD5835" w:rsidRPr="00AD5835" w:rsidRDefault="00AD5835" w:rsidP="00AD583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</w:pPr>
      <w:r w:rsidRPr="00AD5835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lang w:eastAsia="pt-BR"/>
          <w14:ligatures w14:val="none"/>
        </w:rPr>
        <w:t>Formato:</w:t>
      </w:r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> arquivo texto no padrão EFD (Guia Prático EFD 3.2.1).</w:t>
      </w:r>
    </w:p>
    <w:p w14:paraId="28966CA6" w14:textId="77777777" w:rsidR="00AD5835" w:rsidRPr="00AD5835" w:rsidRDefault="00AD5835" w:rsidP="00AD5835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</w:pPr>
      <w:r w:rsidRPr="00AD5835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lang w:eastAsia="pt-BR"/>
          <w14:ligatures w14:val="none"/>
        </w:rPr>
        <w:t>Detalhe:</w:t>
      </w:r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> a última linha do arquivo deve terminar com um </w:t>
      </w:r>
      <w:r w:rsidRPr="00AD5835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lang w:eastAsia="pt-BR"/>
          <w14:ligatures w14:val="none"/>
        </w:rPr>
        <w:t>ENTER</w:t>
      </w:r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> (quebra de linha).</w:t>
      </w:r>
    </w:p>
    <w:p w14:paraId="2DD2E091" w14:textId="77777777" w:rsidR="00AD5835" w:rsidRPr="00AD5835" w:rsidRDefault="00AD5835" w:rsidP="00AD5835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D583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376CBE0D">
          <v:rect id="_x0000_i1065" style="width:0;height:1.5pt" o:hralign="center" o:hrstd="t" o:hr="t" fillcolor="#a0a0a0" stroked="f"/>
        </w:pict>
      </w:r>
    </w:p>
    <w:p w14:paraId="0DFDE05D" w14:textId="77777777" w:rsidR="00AD5835" w:rsidRPr="00AD5835" w:rsidRDefault="00AD5835" w:rsidP="00AD5835">
      <w:pPr>
        <w:shd w:val="clear" w:color="auto" w:fill="FFFFFF"/>
        <w:spacing w:before="270" w:after="120" w:line="240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8"/>
          <w:szCs w:val="28"/>
          <w:lang w:eastAsia="pt-BR"/>
          <w14:ligatures w14:val="none"/>
        </w:rPr>
      </w:pPr>
      <w:r w:rsidRPr="00AD5835">
        <w:rPr>
          <w:rFonts w:ascii="Segoe UI" w:eastAsia="Times New Roman" w:hAnsi="Segoe UI" w:cs="Segoe UI"/>
          <w:b/>
          <w:bCs/>
          <w:color w:val="3B3B3B"/>
          <w:kern w:val="0"/>
          <w:sz w:val="28"/>
          <w:szCs w:val="28"/>
          <w:lang w:eastAsia="pt-BR"/>
          <w14:ligatures w14:val="none"/>
        </w:rPr>
        <w:t>4. Requisitos técnicos sugeridos</w:t>
      </w:r>
    </w:p>
    <w:p w14:paraId="5F950069" w14:textId="77777777" w:rsidR="00AD5835" w:rsidRPr="00AD5835" w:rsidRDefault="00AD5835" w:rsidP="00AD583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</w:pPr>
      <w:r w:rsidRPr="00AD5835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lang w:eastAsia="pt-BR"/>
          <w14:ligatures w14:val="none"/>
        </w:rPr>
        <w:t>Stack:</w:t>
      </w:r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> aplicação web Java (ex.: Spring Boot com Spring Web).</w:t>
      </w:r>
    </w:p>
    <w:p w14:paraId="723DB7EC" w14:textId="77777777" w:rsidR="00AD5835" w:rsidRPr="00AD5835" w:rsidRDefault="00AD5835" w:rsidP="00AD583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</w:pPr>
      <w:r w:rsidRPr="00AD5835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lang w:eastAsia="pt-BR"/>
          <w14:ligatures w14:val="none"/>
        </w:rPr>
        <w:t>Excel:</w:t>
      </w:r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> Apache POI ou equivalente para leitura de </w:t>
      </w:r>
      <w:r w:rsidRPr="00AD5835">
        <w:rPr>
          <w:rFonts w:ascii="Consolas" w:eastAsia="Times New Roman" w:hAnsi="Consolas" w:cs="Courier New"/>
          <w:color w:val="3B3B3B"/>
          <w:kern w:val="0"/>
          <w:sz w:val="18"/>
          <w:szCs w:val="18"/>
          <w:lang w:eastAsia="pt-BR"/>
          <w14:ligatures w14:val="none"/>
        </w:rPr>
        <w:t>.</w:t>
      </w:r>
      <w:proofErr w:type="spellStart"/>
      <w:r w:rsidRPr="00AD5835">
        <w:rPr>
          <w:rFonts w:ascii="Consolas" w:eastAsia="Times New Roman" w:hAnsi="Consolas" w:cs="Courier New"/>
          <w:color w:val="3B3B3B"/>
          <w:kern w:val="0"/>
          <w:sz w:val="18"/>
          <w:szCs w:val="18"/>
          <w:lang w:eastAsia="pt-BR"/>
          <w14:ligatures w14:val="none"/>
        </w:rPr>
        <w:t>xlsx</w:t>
      </w:r>
      <w:proofErr w:type="spellEnd"/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>.</w:t>
      </w:r>
    </w:p>
    <w:p w14:paraId="44C5DBA2" w14:textId="77777777" w:rsidR="00AD5835" w:rsidRPr="00AD5835" w:rsidRDefault="00AD5835" w:rsidP="00AD583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</w:pPr>
      <w:r w:rsidRPr="00AD5835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lang w:eastAsia="pt-BR"/>
          <w14:ligatures w14:val="none"/>
        </w:rPr>
        <w:t>Banco:</w:t>
      </w:r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> JDBC ou JPA (ex.: Spring Data JPA) para SQL Server.</w:t>
      </w:r>
    </w:p>
    <w:p w14:paraId="7587BC47" w14:textId="77777777" w:rsidR="00AD5835" w:rsidRPr="00AD5835" w:rsidRDefault="00AD5835" w:rsidP="00AD583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</w:pPr>
      <w:r w:rsidRPr="00AD5835">
        <w:rPr>
          <w:rFonts w:ascii="Segoe UI" w:eastAsia="Times New Roman" w:hAnsi="Segoe UI" w:cs="Segoe UI"/>
          <w:b/>
          <w:bCs/>
          <w:color w:val="3B3B3B"/>
          <w:kern w:val="0"/>
          <w:sz w:val="20"/>
          <w:szCs w:val="20"/>
          <w:lang w:eastAsia="pt-BR"/>
          <w14:ligatures w14:val="none"/>
        </w:rPr>
        <w:t>Interface (Etapa 2):</w:t>
      </w:r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> telas para upload dos três arquivos, execução do fluxo (popular estoque + CORRIGIR) e download do EFD corrigido.</w:t>
      </w:r>
    </w:p>
    <w:p w14:paraId="734ED53E" w14:textId="77777777" w:rsidR="00AD5835" w:rsidRPr="00AD5835" w:rsidRDefault="00AD5835" w:rsidP="00AD5835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AD5835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61C3CF7D">
          <v:rect id="_x0000_i1066" style="width:0;height:1.5pt" o:hralign="center" o:hrstd="t" o:hr="t" fillcolor="#a0a0a0" stroked="f"/>
        </w:pict>
      </w:r>
    </w:p>
    <w:p w14:paraId="3257A9A1" w14:textId="77777777" w:rsidR="00AD5835" w:rsidRPr="00AD5835" w:rsidRDefault="00AD5835" w:rsidP="00AD5835">
      <w:pPr>
        <w:shd w:val="clear" w:color="auto" w:fill="FFFFFF"/>
        <w:spacing w:before="270" w:after="120" w:line="240" w:lineRule="auto"/>
        <w:outlineLvl w:val="2"/>
        <w:rPr>
          <w:rFonts w:ascii="Segoe UI" w:eastAsia="Times New Roman" w:hAnsi="Segoe UI" w:cs="Segoe UI"/>
          <w:b/>
          <w:bCs/>
          <w:color w:val="3B3B3B"/>
          <w:kern w:val="0"/>
          <w:sz w:val="28"/>
          <w:szCs w:val="28"/>
          <w:lang w:eastAsia="pt-BR"/>
          <w14:ligatures w14:val="none"/>
        </w:rPr>
      </w:pPr>
      <w:r w:rsidRPr="00AD5835">
        <w:rPr>
          <w:rFonts w:ascii="Segoe UI" w:eastAsia="Times New Roman" w:hAnsi="Segoe UI" w:cs="Segoe UI"/>
          <w:b/>
          <w:bCs/>
          <w:color w:val="3B3B3B"/>
          <w:kern w:val="0"/>
          <w:sz w:val="28"/>
          <w:szCs w:val="28"/>
          <w:lang w:eastAsia="pt-BR"/>
          <w14:ligatures w14:val="none"/>
        </w:rPr>
        <w:t>5. Entregáveis</w:t>
      </w:r>
    </w:p>
    <w:p w14:paraId="681353F0" w14:textId="77777777" w:rsidR="00AD5835" w:rsidRPr="00AD5835" w:rsidRDefault="00AD5835" w:rsidP="00AD5835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</w:pPr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>Código-fonte da aplicação.</w:t>
      </w:r>
    </w:p>
    <w:p w14:paraId="4887FED8" w14:textId="77777777" w:rsidR="00AD5835" w:rsidRPr="00AD5835" w:rsidRDefault="00AD5835" w:rsidP="00AD5835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</w:pPr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>README com instruções de build, execução e configuração do banco (servidor, banco CORRECAO, credenciais).</w:t>
      </w:r>
    </w:p>
    <w:p w14:paraId="24488A73" w14:textId="77777777" w:rsidR="00AD5835" w:rsidRPr="00AD5835" w:rsidRDefault="00AD5835" w:rsidP="00AD5835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</w:pPr>
      <w:r w:rsidRPr="00AD5835">
        <w:rPr>
          <w:rFonts w:ascii="Segoe UI" w:eastAsia="Times New Roman" w:hAnsi="Segoe UI" w:cs="Segoe UI"/>
          <w:color w:val="3B3B3B"/>
          <w:kern w:val="0"/>
          <w:sz w:val="20"/>
          <w:szCs w:val="20"/>
          <w:lang w:eastAsia="pt-BR"/>
          <w14:ligatures w14:val="none"/>
        </w:rPr>
        <w:t>Garantia de que: (1) as tabelas são esvaziadas antes de cada importação; (2) as procedures são executadas na ordem 3.1 → 3.2; (3) o arquivo EFD de saída tem o nome com "CORRIGIDO" e a última linha com ENTER.</w:t>
      </w:r>
    </w:p>
    <w:p w14:paraId="18C341C9" w14:textId="4F9EDB9A" w:rsidR="001724E0" w:rsidRDefault="004E553A">
      <w:r>
        <w:lastRenderedPageBreak/>
        <w:t>Prompt</w:t>
      </w:r>
    </w:p>
    <w:sectPr w:rsidR="001724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A79C2"/>
    <w:multiLevelType w:val="multilevel"/>
    <w:tmpl w:val="985C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167FD2"/>
    <w:multiLevelType w:val="multilevel"/>
    <w:tmpl w:val="E20C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B137DD"/>
    <w:multiLevelType w:val="multilevel"/>
    <w:tmpl w:val="A548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443C13"/>
    <w:multiLevelType w:val="multilevel"/>
    <w:tmpl w:val="AD74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BC52B5"/>
    <w:multiLevelType w:val="multilevel"/>
    <w:tmpl w:val="50A64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BD1AC6"/>
    <w:multiLevelType w:val="multilevel"/>
    <w:tmpl w:val="93B0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48346FE"/>
    <w:multiLevelType w:val="multilevel"/>
    <w:tmpl w:val="9884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2CC475E"/>
    <w:multiLevelType w:val="multilevel"/>
    <w:tmpl w:val="4456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34055807">
    <w:abstractNumId w:val="2"/>
  </w:num>
  <w:num w:numId="2" w16cid:durableId="330134908">
    <w:abstractNumId w:val="7"/>
  </w:num>
  <w:num w:numId="3" w16cid:durableId="1789006771">
    <w:abstractNumId w:val="6"/>
  </w:num>
  <w:num w:numId="4" w16cid:durableId="21516148">
    <w:abstractNumId w:val="3"/>
  </w:num>
  <w:num w:numId="5" w16cid:durableId="1631474857">
    <w:abstractNumId w:val="0"/>
  </w:num>
  <w:num w:numId="6" w16cid:durableId="709572498">
    <w:abstractNumId w:val="4"/>
  </w:num>
  <w:num w:numId="7" w16cid:durableId="648946215">
    <w:abstractNumId w:val="1"/>
  </w:num>
  <w:num w:numId="8" w16cid:durableId="15253585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835"/>
    <w:rsid w:val="001724E0"/>
    <w:rsid w:val="004E553A"/>
    <w:rsid w:val="00AD5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7B5A8"/>
  <w15:chartTrackingRefBased/>
  <w15:docId w15:val="{EE6D5E3D-9CD7-4E70-BD12-798A5BA1B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AD58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Ttulo3">
    <w:name w:val="heading 3"/>
    <w:basedOn w:val="Normal"/>
    <w:link w:val="Ttulo3Char"/>
    <w:uiPriority w:val="9"/>
    <w:qFormat/>
    <w:rsid w:val="00AD58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AD5835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AD5835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D58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font-semibold">
    <w:name w:val="font-semibold"/>
    <w:basedOn w:val="Fontepargpadro"/>
    <w:rsid w:val="00AD5835"/>
  </w:style>
  <w:style w:type="paragraph" w:customStyle="1" w:styleId="py-1">
    <w:name w:val="py-1"/>
    <w:basedOn w:val="Normal"/>
    <w:rsid w:val="00AD58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AD5835"/>
    <w:rPr>
      <w:rFonts w:ascii="Courier New" w:eastAsia="Times New Roman" w:hAnsi="Courier New" w:cs="Courier New"/>
      <w:sz w:val="20"/>
      <w:szCs w:val="20"/>
    </w:rPr>
  </w:style>
  <w:style w:type="character" w:customStyle="1" w:styleId="md-inline-path-prefix">
    <w:name w:val="md-inline-path-prefix"/>
    <w:basedOn w:val="Fontepargpadro"/>
    <w:rsid w:val="00AD5835"/>
  </w:style>
  <w:style w:type="character" w:customStyle="1" w:styleId="md-inline-path-filename">
    <w:name w:val="md-inline-path-filename"/>
    <w:basedOn w:val="Fontepargpadro"/>
    <w:rsid w:val="00AD58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389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550</Words>
  <Characters>2975</Characters>
  <Application>Microsoft Office Word</Application>
  <DocSecurity>0</DocSecurity>
  <Lines>24</Lines>
  <Paragraphs>7</Paragraphs>
  <ScaleCrop>false</ScaleCrop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FREITAS</dc:creator>
  <cp:keywords/>
  <dc:description/>
  <cp:lastModifiedBy>JOSUE FREITAS</cp:lastModifiedBy>
  <cp:revision>2</cp:revision>
  <dcterms:created xsi:type="dcterms:W3CDTF">2026-03-07T21:03:00Z</dcterms:created>
  <dcterms:modified xsi:type="dcterms:W3CDTF">2026-03-07T21:07:00Z</dcterms:modified>
</cp:coreProperties>
</file>