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A170" w14:textId="77777777" w:rsidR="00F450E0" w:rsidRDefault="00000000">
      <w:pPr>
        <w:jc w:val="center"/>
      </w:pPr>
      <w:r>
        <w:rPr>
          <w:noProof/>
        </w:rPr>
        <w:drawing>
          <wp:inline distT="0" distB="0" distL="0" distR="0" wp14:anchorId="0339A317" wp14:editId="55326BF7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n_fondo_17738729827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0381" w14:textId="77777777" w:rsidR="00F450E0" w:rsidRDefault="00F450E0"/>
    <w:p w14:paraId="41204015" w14:textId="77777777" w:rsidR="00F450E0" w:rsidRDefault="00000000">
      <w:pPr>
        <w:jc w:val="center"/>
      </w:pPr>
      <w:r>
        <w:rPr>
          <w:b/>
          <w:color w:val="1B8A2F"/>
          <w:sz w:val="56"/>
        </w:rPr>
        <w:t>DOCUMENTO DE ENTREGA</w:t>
      </w:r>
    </w:p>
    <w:p w14:paraId="0D4745C4" w14:textId="77777777" w:rsidR="00F450E0" w:rsidRDefault="00000000">
      <w:pPr>
        <w:jc w:val="center"/>
      </w:pPr>
      <w:r>
        <w:rPr>
          <w:b/>
          <w:color w:val="146B23"/>
          <w:sz w:val="44"/>
        </w:rPr>
        <w:t>Practiquemos.cl</w:t>
      </w:r>
    </w:p>
    <w:p w14:paraId="024C2568" w14:textId="77777777" w:rsidR="00F450E0" w:rsidRDefault="00000000">
      <w:pPr>
        <w:jc w:val="center"/>
      </w:pPr>
      <w:r>
        <w:rPr>
          <w:i/>
          <w:color w:val="666666"/>
          <w:sz w:val="24"/>
        </w:rPr>
        <w:t>Plataforma de preparación para el examen de licencia de conducir en Chile</w:t>
      </w:r>
    </w:p>
    <w:p w14:paraId="3E43B8E9" w14:textId="77777777" w:rsidR="00F450E0" w:rsidRDefault="00F450E0"/>
    <w:p w14:paraId="471989FA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39CF29AA" w14:textId="77777777" w:rsidR="00F450E0" w:rsidRDefault="00000000">
      <w:pPr>
        <w:spacing w:before="240"/>
        <w:jc w:val="center"/>
      </w:pPr>
      <w:r>
        <w:rPr>
          <w:color w:val="666666"/>
        </w:rPr>
        <w:t>Fecha de entrega: 18 de marzo de 2026</w:t>
      </w:r>
      <w:r>
        <w:rPr>
          <w:color w:val="666666"/>
        </w:rPr>
        <w:br/>
        <w:t>Versión: 1.0</w:t>
      </w:r>
      <w:r>
        <w:rPr>
          <w:color w:val="666666"/>
        </w:rPr>
        <w:br/>
      </w:r>
      <w:r>
        <w:rPr>
          <w:b/>
          <w:color w:val="1B8A2F"/>
        </w:rPr>
        <w:t>Desarrollado por: WebMakerChile</w:t>
      </w:r>
    </w:p>
    <w:p w14:paraId="5B7E4389" w14:textId="77777777" w:rsidR="00F450E0" w:rsidRDefault="00000000">
      <w:r>
        <w:br w:type="page"/>
      </w:r>
    </w:p>
    <w:p w14:paraId="15F1C460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lastRenderedPageBreak/>
        <w:t>Índice</w:t>
      </w:r>
    </w:p>
    <w:p w14:paraId="77075609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6F7C9C31" w14:textId="77777777" w:rsidR="00F450E0" w:rsidRDefault="00000000">
      <w:pPr>
        <w:spacing w:after="80"/>
      </w:pPr>
      <w:r>
        <w:t>1. Bienvenida</w:t>
      </w:r>
    </w:p>
    <w:p w14:paraId="1A80E6A2" w14:textId="77777777" w:rsidR="00F450E0" w:rsidRDefault="00000000">
      <w:pPr>
        <w:spacing w:after="80"/>
      </w:pPr>
      <w:r>
        <w:t>2. Cómo empezar</w:t>
      </w:r>
    </w:p>
    <w:p w14:paraId="5E1C9ECE" w14:textId="77777777" w:rsidR="00F450E0" w:rsidRDefault="00000000">
      <w:pPr>
        <w:spacing w:after="80"/>
      </w:pPr>
      <w:r>
        <w:t>3. Funcionalidades de la plataforma</w:t>
      </w:r>
    </w:p>
    <w:p w14:paraId="0B052965" w14:textId="77777777" w:rsidR="00F450E0" w:rsidRDefault="00000000">
      <w:pPr>
        <w:spacing w:after="80"/>
      </w:pPr>
      <w:r>
        <w:t>4. Panel de administrador</w:t>
      </w:r>
    </w:p>
    <w:p w14:paraId="6011B206" w14:textId="77777777" w:rsidR="00F450E0" w:rsidRDefault="00000000">
      <w:pPr>
        <w:spacing w:after="80"/>
      </w:pPr>
      <w:r>
        <w:t>5. Gestión de preguntas</w:t>
      </w:r>
    </w:p>
    <w:p w14:paraId="21E78213" w14:textId="77777777" w:rsidR="00F450E0" w:rsidRDefault="00000000">
      <w:pPr>
        <w:spacing w:after="80"/>
      </w:pPr>
      <w:r>
        <w:t>6. Planes y pagos</w:t>
      </w:r>
    </w:p>
    <w:p w14:paraId="4975C9F9" w14:textId="77777777" w:rsidR="00F450E0" w:rsidRDefault="00000000">
      <w:pPr>
        <w:spacing w:after="80"/>
      </w:pPr>
      <w:r>
        <w:t>7. Configuración de exámenes por licencia</w:t>
      </w:r>
    </w:p>
    <w:p w14:paraId="46D242B4" w14:textId="77777777" w:rsidR="00F450E0" w:rsidRDefault="00000000">
      <w:pPr>
        <w:spacing w:after="80"/>
      </w:pPr>
      <w:r>
        <w:t>8. Seguridad y protección de datos</w:t>
      </w:r>
    </w:p>
    <w:p w14:paraId="0B55C6CA" w14:textId="77777777" w:rsidR="00F450E0" w:rsidRDefault="00000000">
      <w:pPr>
        <w:spacing w:after="80"/>
      </w:pPr>
      <w:r>
        <w:t>9. Estado actual y pendientes</w:t>
      </w:r>
    </w:p>
    <w:p w14:paraId="74B7ED39" w14:textId="77777777" w:rsidR="00F450E0" w:rsidRDefault="00000000">
      <w:pPr>
        <w:spacing w:after="80"/>
      </w:pPr>
      <w:r>
        <w:t>10. Contacto y soporte</w:t>
      </w:r>
    </w:p>
    <w:p w14:paraId="4F14AC9A" w14:textId="77777777" w:rsidR="00F450E0" w:rsidRDefault="00000000">
      <w:r>
        <w:br w:type="page"/>
      </w:r>
    </w:p>
    <w:p w14:paraId="672E6463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lastRenderedPageBreak/>
        <w:t>1. Bienvenida</w:t>
      </w:r>
    </w:p>
    <w:p w14:paraId="79CE1F00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7388388F" w14:textId="77777777" w:rsidR="00F450E0" w:rsidRDefault="00000000">
      <w:r>
        <w:t>Estimado cliente,</w:t>
      </w:r>
    </w:p>
    <w:p w14:paraId="4BEEC600" w14:textId="77777777" w:rsidR="00F450E0" w:rsidRDefault="00000000">
      <w:r>
        <w:t>Es un placer hacer entrega de su plataforma Practiquemos.cl, una aplicación móvil y web diseñada para ayudar a las personas a prepararse para el examen de licencia de conducir en Chile.</w:t>
      </w:r>
    </w:p>
    <w:p w14:paraId="222ED82D" w14:textId="77777777" w:rsidR="00F450E0" w:rsidRDefault="00000000">
      <w:r>
        <w:t>La plataforma ha sido desarrollada con las más modernas tecnologías y está lista para funcionar en navegadores web, dispositivos iOS (iPhone/iPad) y Android. A continuación, encontrará toda la información necesaria para comenzar a utilizar y administrar su plataforma.</w:t>
      </w:r>
    </w:p>
    <w:p w14:paraId="7A27F895" w14:textId="77777777" w:rsidR="00F450E0" w:rsidRDefault="00F450E0"/>
    <w:p w14:paraId="6A785BD8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2. Cómo empezar</w:t>
      </w:r>
    </w:p>
    <w:p w14:paraId="26686714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0E473C8A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t>Paso 1: Crear su cuenta</w:t>
      </w:r>
    </w:p>
    <w:p w14:paraId="5DEA3E8A" w14:textId="77777777" w:rsidR="00F450E0" w:rsidRDefault="00000000">
      <w:r>
        <w:t>Para acceder como administrador de la plataforma, primero debe crear una cuenta de usuario:</w:t>
      </w:r>
    </w:p>
    <w:p w14:paraId="7E6E2E1D" w14:textId="77777777" w:rsidR="00F450E0" w:rsidRDefault="00000000">
      <w:pPr>
        <w:ind w:left="567"/>
      </w:pPr>
      <w:r>
        <w:t>1. Ingrese a la aplicación desde su navegador o dispositivo móvil.</w:t>
      </w:r>
    </w:p>
    <w:p w14:paraId="63EC03A5" w14:textId="77777777" w:rsidR="00F450E0" w:rsidRDefault="00000000">
      <w:pPr>
        <w:ind w:left="567"/>
      </w:pPr>
      <w:r>
        <w:t>2. Toque el botón "Registrarse".</w:t>
      </w:r>
    </w:p>
    <w:p w14:paraId="7054CD8B" w14:textId="77777777" w:rsidR="00F450E0" w:rsidRDefault="00000000">
      <w:pPr>
        <w:ind w:left="567"/>
      </w:pPr>
      <w:r>
        <w:t>3. Complete sus datos personales: nombre de usuario, contraseña, nombre completo y correo electrónico.</w:t>
      </w:r>
    </w:p>
    <w:p w14:paraId="005E5053" w14:textId="77777777" w:rsidR="00F450E0" w:rsidRDefault="00000000">
      <w:pPr>
        <w:ind w:left="567"/>
      </w:pPr>
      <w:r>
        <w:t>4. Una vez registrado, comunique su nombre de usuario al equipo de WebMakerChile.</w:t>
      </w:r>
    </w:p>
    <w:p w14:paraId="3D3C3953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t>Paso 2: Activación de permisos de administrador</w:t>
      </w:r>
    </w:p>
    <w:p w14:paraId="4A6FEF55" w14:textId="77777777" w:rsidR="00F450E0" w:rsidRDefault="00000000">
      <w:r>
        <w:t>Una vez que WebMakerChile reciba su nombre de usuario, le otorgará los permisos de administrador desde el servidor. A partir de ese momento, tendrá acceso completo al Panel de Administrador desde el menú principal de la aplicación.</w:t>
      </w:r>
    </w:p>
    <w:p w14:paraId="433D715C" w14:textId="77777777" w:rsidR="00F450E0" w:rsidRDefault="00000000">
      <w:r>
        <w:rPr>
          <w:b/>
          <w:color w:val="DC2626"/>
        </w:rPr>
        <w:t xml:space="preserve">Importante: </w:t>
      </w:r>
      <w:r>
        <w:t>No comparta sus credenciales de acceso con terceros. Usted es responsable de la seguridad de su cuenta de administrador.</w:t>
      </w:r>
    </w:p>
    <w:p w14:paraId="2732BC54" w14:textId="77777777" w:rsidR="00F450E0" w:rsidRDefault="00F450E0"/>
    <w:p w14:paraId="606F9730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3. Funcionalidades de la plataforma</w:t>
      </w:r>
    </w:p>
    <w:p w14:paraId="340800E1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3216758E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t>Para los usuarios</w:t>
      </w:r>
    </w:p>
    <w:p w14:paraId="22A89CCF" w14:textId="77777777" w:rsidR="00F450E0" w:rsidRDefault="00000000">
      <w:r>
        <w:rPr>
          <w:b/>
          <w:color w:val="146B23"/>
        </w:rPr>
        <w:t xml:space="preserve">• 6 tipos de licencia: </w:t>
      </w:r>
      <w:r>
        <w:t>Clase B, A2, A4, C, D y E, cada una con preguntas específicas para su categoría.</w:t>
      </w:r>
    </w:p>
    <w:p w14:paraId="39946AF8" w14:textId="77777777" w:rsidR="00F450E0" w:rsidRDefault="00000000">
      <w:r>
        <w:rPr>
          <w:b/>
          <w:color w:val="146B23"/>
        </w:rPr>
        <w:t xml:space="preserve">• 1.591 preguntas: </w:t>
      </w:r>
      <w:r>
        <w:t>Base de datos completa que incluye 306 preguntas oficiales de CONASET.</w:t>
      </w:r>
    </w:p>
    <w:p w14:paraId="0DD887A9" w14:textId="77777777" w:rsidR="00F450E0" w:rsidRDefault="00000000">
      <w:r>
        <w:rPr>
          <w:b/>
          <w:color w:val="146B23"/>
        </w:rPr>
        <w:t xml:space="preserve">• Exámenes de práctica: </w:t>
      </w:r>
      <w:r>
        <w:t>Dos modalidades: Simulación (con temporizador, simula el examen real) y Aprendizaje (con explicaciones detalladas después de cada respuesta).</w:t>
      </w:r>
    </w:p>
    <w:p w14:paraId="46D91085" w14:textId="77777777" w:rsidR="00F450E0" w:rsidRDefault="00000000">
      <w:r>
        <w:rPr>
          <w:b/>
          <w:color w:val="146B23"/>
        </w:rPr>
        <w:lastRenderedPageBreak/>
        <w:t xml:space="preserve">• Temario completo: </w:t>
      </w:r>
      <w:r>
        <w:t>11 capítulos de material de estudio con secciones detalladas que cubren todos los temas del examen.</w:t>
      </w:r>
    </w:p>
    <w:p w14:paraId="105BAC04" w14:textId="77777777" w:rsidR="00F450E0" w:rsidRDefault="00000000">
      <w:r>
        <w:rPr>
          <w:b/>
          <w:color w:val="146B23"/>
        </w:rPr>
        <w:t xml:space="preserve">• Historial de exámenes: </w:t>
      </w:r>
      <w:r>
        <w:t>Los usuarios pueden consultar todos sus resultados anteriores y ver su evolución.</w:t>
      </w:r>
    </w:p>
    <w:p w14:paraId="27E2C5EF" w14:textId="77777777" w:rsidR="00F450E0" w:rsidRDefault="00000000">
      <w:r>
        <w:rPr>
          <w:b/>
          <w:color w:val="146B23"/>
        </w:rPr>
        <w:t xml:space="preserve">• Preguntas favoritas: </w:t>
      </w:r>
      <w:r>
        <w:t>Función para guardar preguntas y repasarlas en cualquier momento.</w:t>
      </w:r>
    </w:p>
    <w:p w14:paraId="41D0294E" w14:textId="77777777" w:rsidR="00F450E0" w:rsidRDefault="00000000">
      <w:r>
        <w:rPr>
          <w:b/>
          <w:color w:val="146B23"/>
        </w:rPr>
        <w:t xml:space="preserve">• Progreso por categoría: </w:t>
      </w:r>
      <w:r>
        <w:t>Seguimiento visual del avance en cada tema del examen.</w:t>
      </w:r>
    </w:p>
    <w:p w14:paraId="69CD7A1D" w14:textId="77777777" w:rsidR="00F450E0" w:rsidRDefault="00000000">
      <w:r>
        <w:rPr>
          <w:b/>
          <w:color w:val="146B23"/>
        </w:rPr>
        <w:t xml:space="preserve">• Lectura en voz alta: </w:t>
      </w:r>
      <w:r>
        <w:t>Las preguntas y explicaciones se pueden escuchar con voz natural de alta calidad.</w:t>
      </w:r>
    </w:p>
    <w:p w14:paraId="0AD29024" w14:textId="77777777" w:rsidR="00F450E0" w:rsidRDefault="00000000">
      <w:r>
        <w:rPr>
          <w:b/>
          <w:color w:val="146B23"/>
        </w:rPr>
        <w:t xml:space="preserve">• Sonidos interactivos: </w:t>
      </w:r>
      <w:r>
        <w:t>Efectos de sonido al responder correcta o incorrectamente para una experiencia más dinámica.</w:t>
      </w:r>
    </w:p>
    <w:p w14:paraId="4AF0743E" w14:textId="77777777" w:rsidR="00F450E0" w:rsidRDefault="00000000">
      <w:r>
        <w:rPr>
          <w:b/>
          <w:color w:val="146B23"/>
        </w:rPr>
        <w:t xml:space="preserve">• Mascota copiloto: </w:t>
      </w:r>
      <w:r>
        <w:t>Un compañero animado que acompaña y motiva al usuario durante el estudio.</w:t>
      </w:r>
    </w:p>
    <w:p w14:paraId="05A84D16" w14:textId="77777777" w:rsidR="00F450E0" w:rsidRDefault="00000000">
      <w:r>
        <w:rPr>
          <w:b/>
          <w:color w:val="146B23"/>
        </w:rPr>
        <w:t xml:space="preserve">• Imágenes ilustrativas: </w:t>
      </w:r>
      <w:r>
        <w:t>68 imágenes en las preguntas para facilitar la comprensión visual de las situaciones de tránsito.</w:t>
      </w:r>
    </w:p>
    <w:p w14:paraId="24A20150" w14:textId="77777777" w:rsidR="00F450E0" w:rsidRDefault="00000000">
      <w:r>
        <w:rPr>
          <w:b/>
          <w:color w:val="146B23"/>
        </w:rPr>
        <w:t xml:space="preserve">• Barajado de opciones: </w:t>
      </w:r>
      <w:r>
        <w:t>Las alternativas se mezclan aleatoriamente en cada examen para evitar memorización por posición.</w:t>
      </w:r>
    </w:p>
    <w:p w14:paraId="76191601" w14:textId="77777777" w:rsidR="00F450E0" w:rsidRDefault="00F450E0"/>
    <w:p w14:paraId="3B6E0A31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4. Panel de administrador</w:t>
      </w:r>
    </w:p>
    <w:p w14:paraId="0789CDF3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4CAE9614" w14:textId="77777777" w:rsidR="00F450E0" w:rsidRDefault="00000000">
      <w:r>
        <w:t>Como administrador, usted tiene control total sobre la plataforma. El panel de administración le permite gestionar usuarios, preguntas y contenido de manera intuitiva.</w:t>
      </w:r>
    </w:p>
    <w:p w14:paraId="60C05CF3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t>Gestión de usuarios</w:t>
      </w:r>
    </w:p>
    <w:p w14:paraId="4EBAAE64" w14:textId="77777777" w:rsidR="00F450E0" w:rsidRDefault="00000000">
      <w:r>
        <w:rPr>
          <w:b/>
          <w:color w:val="146B23"/>
        </w:rPr>
        <w:t xml:space="preserve">• Crear usuarios: </w:t>
      </w:r>
      <w:r>
        <w:t>Registre nuevos usuarios con nombre, correo electrónico, contraseña, tipo de licencia, plan y rol.</w:t>
      </w:r>
    </w:p>
    <w:p w14:paraId="6AC1238B" w14:textId="77777777" w:rsidR="00F450E0" w:rsidRDefault="00000000">
      <w:r>
        <w:rPr>
          <w:b/>
          <w:color w:val="146B23"/>
        </w:rPr>
        <w:t xml:space="preserve">• Editar usuarios: </w:t>
      </w:r>
      <w:r>
        <w:t>Modifique el nombre, correo electrónico, contraseña, plan (gratuito o premium) y rol de cualquier usuario.</w:t>
      </w:r>
    </w:p>
    <w:p w14:paraId="0E7D76F2" w14:textId="77777777" w:rsidR="00F450E0" w:rsidRDefault="00000000">
      <w:r>
        <w:rPr>
          <w:b/>
          <w:color w:val="146B23"/>
        </w:rPr>
        <w:t xml:space="preserve">• Eliminar usuarios: </w:t>
      </w:r>
      <w:r>
        <w:t>Elimine usuarios con una confirmación de seguridad para evitar borrados accidentales.</w:t>
      </w:r>
    </w:p>
    <w:p w14:paraId="7E48E785" w14:textId="77777777" w:rsidR="00F450E0" w:rsidRDefault="00000000">
      <w:r>
        <w:rPr>
          <w:b/>
          <w:color w:val="146B23"/>
        </w:rPr>
        <w:t xml:space="preserve">• Buscar usuarios: </w:t>
      </w:r>
      <w:r>
        <w:t>Encuentre usuarios rápidamente por nombre, nombre de usuario o correo electrónico.</w:t>
      </w:r>
    </w:p>
    <w:p w14:paraId="4DE6CFB4" w14:textId="77777777" w:rsidR="00F450E0" w:rsidRDefault="00000000">
      <w:r>
        <w:rPr>
          <w:b/>
          <w:color w:val="146B23"/>
        </w:rPr>
        <w:t xml:space="preserve">• Filtrar usuarios: </w:t>
      </w:r>
      <w:r>
        <w:t>Filtre la lista por categoría: todos, premium, gratuitos o administradores.</w:t>
      </w:r>
    </w:p>
    <w:p w14:paraId="2ABB05EE" w14:textId="77777777" w:rsidR="00F450E0" w:rsidRDefault="00000000">
      <w:r>
        <w:rPr>
          <w:b/>
          <w:color w:val="146B23"/>
        </w:rPr>
        <w:t xml:space="preserve">• Ver detalles: </w:t>
      </w:r>
      <w:r>
        <w:t>Consulte la información completa de cada usuario: fecha de registro, último inicio de sesión, vigencia del plan y tipo de licencia.</w:t>
      </w:r>
    </w:p>
    <w:p w14:paraId="63DF579F" w14:textId="77777777" w:rsidR="00F450E0" w:rsidRDefault="00000000">
      <w:r>
        <w:rPr>
          <w:b/>
          <w:color w:val="146B23"/>
        </w:rPr>
        <w:t xml:space="preserve">• Otorgar premium: </w:t>
      </w:r>
      <w:r>
        <w:t>Cambie manualmente el plan de cualquier usuario de gratuito a premium (10 o 30 días) directamente desde el panel.</w:t>
      </w:r>
    </w:p>
    <w:p w14:paraId="0A3158A4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lastRenderedPageBreak/>
        <w:t>Estadísticas en tiempo real</w:t>
      </w:r>
    </w:p>
    <w:p w14:paraId="222231F2" w14:textId="77777777" w:rsidR="00F450E0" w:rsidRDefault="00000000">
      <w:r>
        <w:t>El panel muestra tarjetas interactivas con estadísticas actualizadas: total de usuarios, usuarios premium activos, usuarios gratuitos y cantidad de administradores. Al tocar cada tarjeta, se filtra automáticamente la lista de usuarios correspondiente.</w:t>
      </w:r>
    </w:p>
    <w:p w14:paraId="14E2C465" w14:textId="77777777" w:rsidR="00F450E0" w:rsidRDefault="00F450E0"/>
    <w:p w14:paraId="5A950200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5. Gestión de preguntas</w:t>
      </w:r>
    </w:p>
    <w:p w14:paraId="217A9364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7675318D" w14:textId="77777777" w:rsidR="00F450E0" w:rsidRDefault="00000000">
      <w:r>
        <w:t>Desde el panel de administrador puede acceder a la gestión completa de las 1.591 preguntas de la plataforma:</w:t>
      </w:r>
    </w:p>
    <w:p w14:paraId="08FAE058" w14:textId="77777777" w:rsidR="00F450E0" w:rsidRDefault="00000000">
      <w:r>
        <w:rPr>
          <w:b/>
          <w:color w:val="146B23"/>
        </w:rPr>
        <w:t xml:space="preserve">• Buscar y filtrar: </w:t>
      </w:r>
      <w:r>
        <w:t>Encuentre preguntas por texto, categoría, tipo de licencia, dificultad y origen (oficial o no oficial).</w:t>
      </w:r>
    </w:p>
    <w:p w14:paraId="1B7D35A9" w14:textId="77777777" w:rsidR="00F450E0" w:rsidRDefault="00000000">
      <w:r>
        <w:rPr>
          <w:b/>
          <w:color w:val="146B23"/>
        </w:rPr>
        <w:t xml:space="preserve">• Crear preguntas: </w:t>
      </w:r>
      <w:r>
        <w:t>Agregue nuevas preguntas con sus opciones de respuesta, respuesta correcta, explicación y categoría.</w:t>
      </w:r>
    </w:p>
    <w:p w14:paraId="2D8055E2" w14:textId="77777777" w:rsidR="00F450E0" w:rsidRDefault="00000000">
      <w:r>
        <w:rPr>
          <w:b/>
          <w:color w:val="146B23"/>
        </w:rPr>
        <w:t xml:space="preserve">• Editar preguntas: </w:t>
      </w:r>
      <w:r>
        <w:t>Modifique cualquier aspecto de las preguntas existentes.</w:t>
      </w:r>
    </w:p>
    <w:p w14:paraId="2F6B8F80" w14:textId="77777777" w:rsidR="00F450E0" w:rsidRDefault="00000000">
      <w:r>
        <w:rPr>
          <w:b/>
          <w:color w:val="146B23"/>
        </w:rPr>
        <w:t xml:space="preserve">• Desactivar preguntas: </w:t>
      </w:r>
      <w:r>
        <w:t>Las preguntas no se eliminan, sino que se desactivan (se ocultan) para que puedan reactivarse en el futuro.</w:t>
      </w:r>
    </w:p>
    <w:p w14:paraId="4C6CF784" w14:textId="77777777" w:rsidR="00F450E0" w:rsidRDefault="00000000">
      <w:r>
        <w:rPr>
          <w:b/>
          <w:color w:val="146B23"/>
        </w:rPr>
        <w:t xml:space="preserve">• Preguntas oficiales: </w:t>
      </w:r>
      <w:r>
        <w:t>Las preguntas provenientes de CONASET están marcadas como oficiales para diferenciarlas del contenido propio.</w:t>
      </w:r>
    </w:p>
    <w:p w14:paraId="0B6070E0" w14:textId="77777777" w:rsidR="00F450E0" w:rsidRDefault="00F450E0"/>
    <w:p w14:paraId="0DD706C3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6. Planes y pagos</w:t>
      </w:r>
    </w:p>
    <w:p w14:paraId="0D2B21F6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4AC299E8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t>Modelo de negocio</w:t>
      </w:r>
    </w:p>
    <w:p w14:paraId="26973452" w14:textId="77777777" w:rsidR="00F450E0" w:rsidRDefault="00000000">
      <w:r>
        <w:t>La plataforma funciona con un modelo freemium: los usuarios pueden acceder de forma gratuita con funcionalidad limitada, y desbloquear el contenido completo con un plan premium.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50E0" w14:paraId="3CC3F9E9" w14:textId="77777777">
        <w:trPr>
          <w:jc w:val="center"/>
        </w:trPr>
        <w:tc>
          <w:tcPr>
            <w:tcW w:w="3135" w:type="dxa"/>
            <w:shd w:val="clear" w:color="auto" w:fill="1B8A2F"/>
          </w:tcPr>
          <w:p w14:paraId="11BEFBDE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3135" w:type="dxa"/>
            <w:shd w:val="clear" w:color="auto" w:fill="1B8A2F"/>
          </w:tcPr>
          <w:p w14:paraId="66D13176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w="3135" w:type="dxa"/>
            <w:shd w:val="clear" w:color="auto" w:fill="1B8A2F"/>
          </w:tcPr>
          <w:p w14:paraId="02637674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Duración</w:t>
            </w:r>
          </w:p>
        </w:tc>
      </w:tr>
      <w:tr w:rsidR="00F450E0" w14:paraId="114A6C1F" w14:textId="77777777">
        <w:trPr>
          <w:jc w:val="center"/>
        </w:trPr>
        <w:tc>
          <w:tcPr>
            <w:tcW w:w="3135" w:type="dxa"/>
          </w:tcPr>
          <w:p w14:paraId="45573B36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Gratuito</w:t>
            </w:r>
          </w:p>
        </w:tc>
        <w:tc>
          <w:tcPr>
            <w:tcW w:w="3135" w:type="dxa"/>
          </w:tcPr>
          <w:p w14:paraId="3E874FBF" w14:textId="77777777" w:rsidR="00F450E0" w:rsidRDefault="00000000">
            <w:pPr>
              <w:jc w:val="center"/>
            </w:pPr>
            <w:r>
              <w:rPr>
                <w:sz w:val="20"/>
              </w:rPr>
              <w:t>Sin costo</w:t>
            </w:r>
          </w:p>
        </w:tc>
        <w:tc>
          <w:tcPr>
            <w:tcW w:w="3135" w:type="dxa"/>
          </w:tcPr>
          <w:p w14:paraId="680B3703" w14:textId="77777777" w:rsidR="00F450E0" w:rsidRDefault="00000000">
            <w:pPr>
              <w:jc w:val="center"/>
            </w:pPr>
            <w:r>
              <w:rPr>
                <w:sz w:val="20"/>
              </w:rPr>
              <w:t>Permanente (acceso limitado)</w:t>
            </w:r>
          </w:p>
        </w:tc>
      </w:tr>
      <w:tr w:rsidR="00F450E0" w14:paraId="6720213A" w14:textId="77777777">
        <w:trPr>
          <w:jc w:val="center"/>
        </w:trPr>
        <w:tc>
          <w:tcPr>
            <w:tcW w:w="3135" w:type="dxa"/>
          </w:tcPr>
          <w:p w14:paraId="6F22A8AA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Premium 10 días</w:t>
            </w:r>
          </w:p>
        </w:tc>
        <w:tc>
          <w:tcPr>
            <w:tcW w:w="3135" w:type="dxa"/>
          </w:tcPr>
          <w:p w14:paraId="1FAD85EF" w14:textId="77777777" w:rsidR="00F450E0" w:rsidRDefault="00000000">
            <w:pPr>
              <w:jc w:val="center"/>
            </w:pPr>
            <w:r>
              <w:rPr>
                <w:sz w:val="20"/>
              </w:rPr>
              <w:t>$2.990 CLP</w:t>
            </w:r>
          </w:p>
        </w:tc>
        <w:tc>
          <w:tcPr>
            <w:tcW w:w="3135" w:type="dxa"/>
          </w:tcPr>
          <w:p w14:paraId="5EF7E52F" w14:textId="77777777" w:rsidR="00F450E0" w:rsidRDefault="00000000">
            <w:pPr>
              <w:jc w:val="center"/>
            </w:pPr>
            <w:r>
              <w:rPr>
                <w:sz w:val="20"/>
              </w:rPr>
              <w:t>10 días de acceso completo</w:t>
            </w:r>
          </w:p>
        </w:tc>
      </w:tr>
      <w:tr w:rsidR="00F450E0" w14:paraId="45766188" w14:textId="77777777">
        <w:trPr>
          <w:jc w:val="center"/>
        </w:trPr>
        <w:tc>
          <w:tcPr>
            <w:tcW w:w="3135" w:type="dxa"/>
          </w:tcPr>
          <w:p w14:paraId="56A79026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Premium 30 días</w:t>
            </w:r>
          </w:p>
        </w:tc>
        <w:tc>
          <w:tcPr>
            <w:tcW w:w="3135" w:type="dxa"/>
          </w:tcPr>
          <w:p w14:paraId="7551F916" w14:textId="77777777" w:rsidR="00F450E0" w:rsidRDefault="00000000">
            <w:pPr>
              <w:jc w:val="center"/>
            </w:pPr>
            <w:r>
              <w:rPr>
                <w:sz w:val="20"/>
              </w:rPr>
              <w:t>$4.990 CLP</w:t>
            </w:r>
          </w:p>
        </w:tc>
        <w:tc>
          <w:tcPr>
            <w:tcW w:w="3135" w:type="dxa"/>
          </w:tcPr>
          <w:p w14:paraId="64CDC7C9" w14:textId="77777777" w:rsidR="00F450E0" w:rsidRDefault="00000000">
            <w:pPr>
              <w:jc w:val="center"/>
            </w:pPr>
            <w:r>
              <w:rPr>
                <w:sz w:val="20"/>
              </w:rPr>
              <w:t>30 días de acceso completo</w:t>
            </w:r>
          </w:p>
        </w:tc>
      </w:tr>
    </w:tbl>
    <w:p w14:paraId="69886D61" w14:textId="77777777" w:rsidR="00F450E0" w:rsidRDefault="00F450E0"/>
    <w:p w14:paraId="31D90D50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t>Métodos de pago</w:t>
      </w:r>
    </w:p>
    <w:p w14:paraId="6EE07F31" w14:textId="77777777" w:rsidR="00F450E0" w:rsidRDefault="00000000">
      <w:r>
        <w:rPr>
          <w:b/>
          <w:color w:val="146B23"/>
        </w:rPr>
        <w:t xml:space="preserve">Web y Android: </w:t>
      </w:r>
      <w:r>
        <w:t>Los pagos se procesan a través de Mercado Pago (Checkout Pro). Los usuarios pueden pagar directamente desde la aplicación y su plan se activa de forma automática.</w:t>
      </w:r>
    </w:p>
    <w:p w14:paraId="357C5F6E" w14:textId="77777777" w:rsidR="00F450E0" w:rsidRDefault="00000000">
      <w:r>
        <w:rPr>
          <w:b/>
          <w:color w:val="146B23"/>
        </w:rPr>
        <w:t xml:space="preserve">iOS (App Store): </w:t>
      </w:r>
      <w:r>
        <w:t>Para compras dentro de la aplicación en iPhone y iPad, se utiliza RevenueCat integrado con el sistema de compras de Apple. Esta configuración es gestionada por WebMakerChile.</w:t>
      </w:r>
    </w:p>
    <w:p w14:paraId="7F65D6B3" w14:textId="77777777" w:rsidR="00F450E0" w:rsidRDefault="00000000">
      <w:r>
        <w:rPr>
          <w:b/>
          <w:color w:val="146B23"/>
        </w:rPr>
        <w:lastRenderedPageBreak/>
        <w:t xml:space="preserve">Asignación manual: </w:t>
      </w:r>
      <w:r>
        <w:t>Como administrador, usted puede otorgar el plan premium directamente a cualquier usuario desde el panel de administración, sin que el usuario tenga que realizar un pago.</w:t>
      </w:r>
    </w:p>
    <w:p w14:paraId="00EA85C5" w14:textId="77777777" w:rsidR="00F450E0" w:rsidRDefault="00F450E0"/>
    <w:p w14:paraId="401A8A0B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7. Configuración de exámenes por licencia</w:t>
      </w:r>
    </w:p>
    <w:p w14:paraId="552E99AB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77CA19F9" w14:textId="77777777" w:rsidR="00F450E0" w:rsidRDefault="00000000">
      <w:r>
        <w:t>Cada tipo de licencia tiene su propia configuración de examen, basada en los parámetros oficiales: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50E0" w14:paraId="5DA13232" w14:textId="77777777">
        <w:trPr>
          <w:jc w:val="center"/>
        </w:trPr>
        <w:tc>
          <w:tcPr>
            <w:tcW w:w="2351" w:type="dxa"/>
            <w:shd w:val="clear" w:color="auto" w:fill="1B8A2F"/>
          </w:tcPr>
          <w:p w14:paraId="1F535208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Licencia</w:t>
            </w:r>
          </w:p>
        </w:tc>
        <w:tc>
          <w:tcPr>
            <w:tcW w:w="2351" w:type="dxa"/>
            <w:shd w:val="clear" w:color="auto" w:fill="1B8A2F"/>
          </w:tcPr>
          <w:p w14:paraId="5A7EB806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Preguntas</w:t>
            </w:r>
          </w:p>
        </w:tc>
        <w:tc>
          <w:tcPr>
            <w:tcW w:w="2351" w:type="dxa"/>
            <w:shd w:val="clear" w:color="auto" w:fill="1B8A2F"/>
          </w:tcPr>
          <w:p w14:paraId="4A66A415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Puntaje para aprobar</w:t>
            </w:r>
          </w:p>
        </w:tc>
        <w:tc>
          <w:tcPr>
            <w:tcW w:w="2351" w:type="dxa"/>
            <w:shd w:val="clear" w:color="auto" w:fill="1B8A2F"/>
          </w:tcPr>
          <w:p w14:paraId="5EB194AA" w14:textId="77777777" w:rsidR="00F450E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Tiempo</w:t>
            </w:r>
          </w:p>
        </w:tc>
      </w:tr>
      <w:tr w:rsidR="00F450E0" w14:paraId="219FF170" w14:textId="77777777">
        <w:trPr>
          <w:jc w:val="center"/>
        </w:trPr>
        <w:tc>
          <w:tcPr>
            <w:tcW w:w="2351" w:type="dxa"/>
          </w:tcPr>
          <w:p w14:paraId="0C0F8C59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Clase B</w:t>
            </w:r>
          </w:p>
        </w:tc>
        <w:tc>
          <w:tcPr>
            <w:tcW w:w="2351" w:type="dxa"/>
          </w:tcPr>
          <w:p w14:paraId="4B87E030" w14:textId="77777777" w:rsidR="00F450E0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351" w:type="dxa"/>
          </w:tcPr>
          <w:p w14:paraId="36B07192" w14:textId="77777777" w:rsidR="00F450E0" w:rsidRDefault="00000000">
            <w:pPr>
              <w:jc w:val="center"/>
            </w:pPr>
            <w:r>
              <w:rPr>
                <w:sz w:val="20"/>
              </w:rPr>
              <w:t>33/38 (87%)</w:t>
            </w:r>
          </w:p>
        </w:tc>
        <w:tc>
          <w:tcPr>
            <w:tcW w:w="2351" w:type="dxa"/>
          </w:tcPr>
          <w:p w14:paraId="2A01C99A" w14:textId="77777777" w:rsidR="00F450E0" w:rsidRDefault="00000000">
            <w:pPr>
              <w:jc w:val="center"/>
            </w:pPr>
            <w:r>
              <w:rPr>
                <w:sz w:val="20"/>
              </w:rPr>
              <w:t>45 minutos</w:t>
            </w:r>
          </w:p>
        </w:tc>
      </w:tr>
      <w:tr w:rsidR="00F450E0" w14:paraId="6B28A0C5" w14:textId="77777777">
        <w:trPr>
          <w:jc w:val="center"/>
        </w:trPr>
        <w:tc>
          <w:tcPr>
            <w:tcW w:w="2351" w:type="dxa"/>
          </w:tcPr>
          <w:p w14:paraId="0FFE1D06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Clase A2</w:t>
            </w:r>
          </w:p>
        </w:tc>
        <w:tc>
          <w:tcPr>
            <w:tcW w:w="2351" w:type="dxa"/>
          </w:tcPr>
          <w:p w14:paraId="22AC1FA9" w14:textId="77777777" w:rsidR="00F450E0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51" w:type="dxa"/>
          </w:tcPr>
          <w:p w14:paraId="40475DE0" w14:textId="77777777" w:rsidR="00F450E0" w:rsidRDefault="00000000">
            <w:pPr>
              <w:jc w:val="center"/>
            </w:pPr>
            <w:r>
              <w:rPr>
                <w:sz w:val="20"/>
              </w:rPr>
              <w:t>16/20 (80%)</w:t>
            </w:r>
          </w:p>
        </w:tc>
        <w:tc>
          <w:tcPr>
            <w:tcW w:w="2351" w:type="dxa"/>
          </w:tcPr>
          <w:p w14:paraId="0CE93F28" w14:textId="77777777" w:rsidR="00F450E0" w:rsidRDefault="00000000">
            <w:pPr>
              <w:jc w:val="center"/>
            </w:pPr>
            <w:r>
              <w:rPr>
                <w:sz w:val="20"/>
              </w:rPr>
              <w:t>30 minutos</w:t>
            </w:r>
          </w:p>
        </w:tc>
      </w:tr>
      <w:tr w:rsidR="00F450E0" w14:paraId="12BAB860" w14:textId="77777777">
        <w:trPr>
          <w:jc w:val="center"/>
        </w:trPr>
        <w:tc>
          <w:tcPr>
            <w:tcW w:w="2351" w:type="dxa"/>
          </w:tcPr>
          <w:p w14:paraId="10AC8B19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Clase A4</w:t>
            </w:r>
          </w:p>
        </w:tc>
        <w:tc>
          <w:tcPr>
            <w:tcW w:w="2351" w:type="dxa"/>
          </w:tcPr>
          <w:p w14:paraId="4660F65A" w14:textId="77777777" w:rsidR="00F450E0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351" w:type="dxa"/>
          </w:tcPr>
          <w:p w14:paraId="10D7C459" w14:textId="77777777" w:rsidR="00F450E0" w:rsidRDefault="00000000">
            <w:pPr>
              <w:jc w:val="center"/>
            </w:pPr>
            <w:r>
              <w:rPr>
                <w:sz w:val="20"/>
              </w:rPr>
              <w:t>70%</w:t>
            </w:r>
          </w:p>
        </w:tc>
        <w:tc>
          <w:tcPr>
            <w:tcW w:w="2351" w:type="dxa"/>
          </w:tcPr>
          <w:p w14:paraId="40944227" w14:textId="77777777" w:rsidR="00F450E0" w:rsidRDefault="00000000">
            <w:pPr>
              <w:jc w:val="center"/>
            </w:pPr>
            <w:r>
              <w:rPr>
                <w:sz w:val="20"/>
              </w:rPr>
              <w:t>45 minutos</w:t>
            </w:r>
          </w:p>
        </w:tc>
      </w:tr>
      <w:tr w:rsidR="00F450E0" w14:paraId="5FC3CA6B" w14:textId="77777777">
        <w:trPr>
          <w:jc w:val="center"/>
        </w:trPr>
        <w:tc>
          <w:tcPr>
            <w:tcW w:w="2351" w:type="dxa"/>
          </w:tcPr>
          <w:p w14:paraId="203FE510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Clase C</w:t>
            </w:r>
          </w:p>
        </w:tc>
        <w:tc>
          <w:tcPr>
            <w:tcW w:w="2351" w:type="dxa"/>
          </w:tcPr>
          <w:p w14:paraId="4E435467" w14:textId="77777777" w:rsidR="00F450E0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351" w:type="dxa"/>
          </w:tcPr>
          <w:p w14:paraId="0809D919" w14:textId="77777777" w:rsidR="00F450E0" w:rsidRDefault="00000000">
            <w:pPr>
              <w:jc w:val="center"/>
            </w:pPr>
            <w:r>
              <w:rPr>
                <w:sz w:val="20"/>
              </w:rPr>
              <w:t>15/20 (75%)</w:t>
            </w:r>
          </w:p>
        </w:tc>
        <w:tc>
          <w:tcPr>
            <w:tcW w:w="2351" w:type="dxa"/>
          </w:tcPr>
          <w:p w14:paraId="7CDA5A36" w14:textId="77777777" w:rsidR="00F450E0" w:rsidRDefault="00000000">
            <w:pPr>
              <w:jc w:val="center"/>
            </w:pPr>
            <w:r>
              <w:rPr>
                <w:sz w:val="20"/>
              </w:rPr>
              <w:t>30 minutos</w:t>
            </w:r>
          </w:p>
        </w:tc>
      </w:tr>
      <w:tr w:rsidR="00F450E0" w14:paraId="72EFC6D1" w14:textId="77777777">
        <w:trPr>
          <w:jc w:val="center"/>
        </w:trPr>
        <w:tc>
          <w:tcPr>
            <w:tcW w:w="2351" w:type="dxa"/>
          </w:tcPr>
          <w:p w14:paraId="75394E00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Clase D</w:t>
            </w:r>
          </w:p>
        </w:tc>
        <w:tc>
          <w:tcPr>
            <w:tcW w:w="2351" w:type="dxa"/>
          </w:tcPr>
          <w:p w14:paraId="32723BC1" w14:textId="77777777" w:rsidR="00F450E0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</w:tcPr>
          <w:p w14:paraId="636B285D" w14:textId="77777777" w:rsidR="00F450E0" w:rsidRDefault="00000000">
            <w:pPr>
              <w:jc w:val="center"/>
            </w:pPr>
            <w:r>
              <w:rPr>
                <w:sz w:val="20"/>
              </w:rPr>
              <w:t>9/12 (75%)</w:t>
            </w:r>
          </w:p>
        </w:tc>
        <w:tc>
          <w:tcPr>
            <w:tcW w:w="2351" w:type="dxa"/>
          </w:tcPr>
          <w:p w14:paraId="20F85C0B" w14:textId="77777777" w:rsidR="00F450E0" w:rsidRDefault="00000000">
            <w:pPr>
              <w:jc w:val="center"/>
            </w:pPr>
            <w:r>
              <w:rPr>
                <w:sz w:val="20"/>
              </w:rPr>
              <w:t>20 minutos</w:t>
            </w:r>
          </w:p>
        </w:tc>
      </w:tr>
      <w:tr w:rsidR="00F450E0" w14:paraId="510FC03B" w14:textId="77777777">
        <w:trPr>
          <w:jc w:val="center"/>
        </w:trPr>
        <w:tc>
          <w:tcPr>
            <w:tcW w:w="2351" w:type="dxa"/>
          </w:tcPr>
          <w:p w14:paraId="73AB424C" w14:textId="77777777" w:rsidR="00F450E0" w:rsidRDefault="00000000">
            <w:pPr>
              <w:jc w:val="center"/>
            </w:pPr>
            <w:r>
              <w:rPr>
                <w:b/>
                <w:sz w:val="20"/>
              </w:rPr>
              <w:t>Clase E</w:t>
            </w:r>
          </w:p>
        </w:tc>
        <w:tc>
          <w:tcPr>
            <w:tcW w:w="2351" w:type="dxa"/>
          </w:tcPr>
          <w:p w14:paraId="0C1B5FEA" w14:textId="77777777" w:rsidR="00F450E0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113B42B1" w14:textId="77777777" w:rsidR="00F450E0" w:rsidRDefault="00000000">
            <w:pPr>
              <w:jc w:val="center"/>
            </w:pPr>
            <w:r>
              <w:rPr>
                <w:sz w:val="20"/>
              </w:rPr>
              <w:t>7/10 (70%)</w:t>
            </w:r>
          </w:p>
        </w:tc>
        <w:tc>
          <w:tcPr>
            <w:tcW w:w="2351" w:type="dxa"/>
          </w:tcPr>
          <w:p w14:paraId="297A39FF" w14:textId="77777777" w:rsidR="00F450E0" w:rsidRDefault="00000000">
            <w:pPr>
              <w:jc w:val="center"/>
            </w:pPr>
            <w:r>
              <w:rPr>
                <w:sz w:val="20"/>
              </w:rPr>
              <w:t>20 minutos</w:t>
            </w:r>
          </w:p>
        </w:tc>
      </w:tr>
    </w:tbl>
    <w:p w14:paraId="644E740B" w14:textId="77777777" w:rsidR="00F450E0" w:rsidRDefault="00000000">
      <w:pPr>
        <w:spacing w:before="160"/>
      </w:pPr>
      <w:r>
        <w:rPr>
          <w:b/>
          <w:color w:val="F59E0B"/>
        </w:rPr>
        <w:t xml:space="preserve">Nota: </w:t>
      </w:r>
      <w:r>
        <w:t>En la Clase B, 3 preguntas valen 2 puntos cada una, por lo que el puntaje máximo es 38 puntos (no 35).</w:t>
      </w:r>
    </w:p>
    <w:p w14:paraId="30C6B751" w14:textId="77777777" w:rsidR="00F450E0" w:rsidRDefault="00F450E0"/>
    <w:p w14:paraId="527378CA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8. Seguridad y protección de datos</w:t>
      </w:r>
    </w:p>
    <w:p w14:paraId="32EDB979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64F1137F" w14:textId="77777777" w:rsidR="00F450E0" w:rsidRDefault="00000000">
      <w:r>
        <w:rPr>
          <w:b/>
          <w:color w:val="146B23"/>
        </w:rPr>
        <w:t xml:space="preserve">• Contraseñas encriptadas: </w:t>
      </w:r>
      <w:r>
        <w:t>Todas las contraseñas se almacenan de forma segura utilizando encriptación bcrypt. Nunca se guardan en texto plano.</w:t>
      </w:r>
    </w:p>
    <w:p w14:paraId="0F85E65A" w14:textId="77777777" w:rsidR="00F450E0" w:rsidRDefault="00000000">
      <w:r>
        <w:rPr>
          <w:b/>
          <w:color w:val="146B23"/>
        </w:rPr>
        <w:t xml:space="preserve">• Sesiones seguras: </w:t>
      </w:r>
      <w:r>
        <w:t>Las sesiones de usuario se gestionan mediante tokens de autenticación seguros.</w:t>
      </w:r>
    </w:p>
    <w:p w14:paraId="1EE2BDCC" w14:textId="77777777" w:rsidR="00F450E0" w:rsidRDefault="00000000">
      <w:r>
        <w:rPr>
          <w:b/>
          <w:color w:val="146B23"/>
        </w:rPr>
        <w:t xml:space="preserve">• Protección de datos: </w:t>
      </w:r>
      <w:r>
        <w:t>La base de datos PostgreSQL almacena toda la información de forma segura con respaldos automáticos.</w:t>
      </w:r>
    </w:p>
    <w:p w14:paraId="7B98104D" w14:textId="77777777" w:rsidR="00F450E0" w:rsidRDefault="00000000">
      <w:r>
        <w:rPr>
          <w:b/>
          <w:color w:val="146B23"/>
        </w:rPr>
        <w:t xml:space="preserve">• Política de privacidad: </w:t>
      </w:r>
      <w:r>
        <w:t>La aplicación incluye una política de privacidad y términos de servicio accesibles desde la sección Legal.</w:t>
      </w:r>
    </w:p>
    <w:p w14:paraId="13B647F8" w14:textId="77777777" w:rsidR="00F450E0" w:rsidRDefault="00000000">
      <w:r>
        <w:rPr>
          <w:b/>
          <w:color w:val="146B23"/>
        </w:rPr>
        <w:t xml:space="preserve">• Roles de usuario: </w:t>
      </w:r>
      <w:r>
        <w:t>El sistema cuenta con tres niveles de acceso: usuario estándar, administrador y super administrador (uso exclusivo de WebMakerChile).</w:t>
      </w:r>
    </w:p>
    <w:p w14:paraId="52F3C172" w14:textId="77777777" w:rsidR="00F450E0" w:rsidRDefault="00F450E0"/>
    <w:p w14:paraId="7C579CED" w14:textId="77777777" w:rsidR="000D6915" w:rsidRDefault="000D6915">
      <w:pPr>
        <w:pStyle w:val="Ttulo1"/>
        <w:rPr>
          <w:rFonts w:ascii="Calibri" w:hAnsi="Calibri"/>
          <w:color w:val="1B8A2F"/>
        </w:rPr>
      </w:pPr>
    </w:p>
    <w:p w14:paraId="6C510FC6" w14:textId="7F4B06FA" w:rsidR="00F450E0" w:rsidRDefault="00000000">
      <w:pPr>
        <w:pStyle w:val="Ttulo1"/>
      </w:pPr>
      <w:r>
        <w:rPr>
          <w:rFonts w:ascii="Calibri" w:hAnsi="Calibri"/>
          <w:color w:val="1B8A2F"/>
        </w:rPr>
        <w:t>9. Estado actual y pendientes</w:t>
      </w:r>
    </w:p>
    <w:p w14:paraId="7CD70534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5FEF99D8" w14:textId="77777777" w:rsidR="00F450E0" w:rsidRDefault="00000000">
      <w:pPr>
        <w:pStyle w:val="Ttulo2"/>
      </w:pPr>
      <w:r>
        <w:rPr>
          <w:rFonts w:ascii="Calibri" w:hAnsi="Calibri"/>
          <w:color w:val="146B23"/>
        </w:rPr>
        <w:lastRenderedPageBreak/>
        <w:t>Listo y funcionando</w:t>
      </w:r>
    </w:p>
    <w:p w14:paraId="05EDDA59" w14:textId="77777777" w:rsidR="00F450E0" w:rsidRDefault="00000000">
      <w:r>
        <w:rPr>
          <w:color w:val="146B23"/>
        </w:rPr>
        <w:t>✓  Aplicación web completamente funcional y publicada.</w:t>
      </w:r>
    </w:p>
    <w:p w14:paraId="10DE4ADF" w14:textId="77777777" w:rsidR="00F450E0" w:rsidRDefault="00000000">
      <w:r>
        <w:rPr>
          <w:color w:val="146B23"/>
        </w:rPr>
        <w:t>✓  Sistema de registro e inicio de sesión de usuarios.</w:t>
      </w:r>
    </w:p>
    <w:p w14:paraId="3AEB0BE1" w14:textId="77777777" w:rsidR="00F450E0" w:rsidRDefault="00000000">
      <w:r>
        <w:rPr>
          <w:color w:val="146B23"/>
        </w:rPr>
        <w:t>✓  Base de datos con 1.591 preguntas (incluidas 306 oficiales de CONASET).</w:t>
      </w:r>
    </w:p>
    <w:p w14:paraId="6633796C" w14:textId="77777777" w:rsidR="00F450E0" w:rsidRDefault="00000000">
      <w:r>
        <w:rPr>
          <w:color w:val="146B23"/>
        </w:rPr>
        <w:t>✓  Exámenes de práctica con modo simulación y modo aprendizaje.</w:t>
      </w:r>
    </w:p>
    <w:p w14:paraId="5FC61766" w14:textId="77777777" w:rsidR="00F450E0" w:rsidRDefault="00000000">
      <w:r>
        <w:rPr>
          <w:color w:val="146B23"/>
        </w:rPr>
        <w:t>✓  Temario completo con 11 capítulos de estudio.</w:t>
      </w:r>
    </w:p>
    <w:p w14:paraId="4D7C84DD" w14:textId="77777777" w:rsidR="00F450E0" w:rsidRDefault="00000000">
      <w:r>
        <w:rPr>
          <w:color w:val="146B23"/>
        </w:rPr>
        <w:t>✓  Historial de exámenes, favoritos y progreso por categoría.</w:t>
      </w:r>
    </w:p>
    <w:p w14:paraId="3D01DFD6" w14:textId="77777777" w:rsidR="00F450E0" w:rsidRDefault="00000000">
      <w:r>
        <w:rPr>
          <w:color w:val="146B23"/>
        </w:rPr>
        <w:t>✓  Panel de administrador con gestión completa de usuarios y preguntas.</w:t>
      </w:r>
    </w:p>
    <w:p w14:paraId="0BF4EE83" w14:textId="77777777" w:rsidR="00F450E0" w:rsidRDefault="00000000">
      <w:r>
        <w:rPr>
          <w:color w:val="146B23"/>
        </w:rPr>
        <w:t>✓  Sistema de pagos con Mercado Pago (web y Android).</w:t>
      </w:r>
    </w:p>
    <w:p w14:paraId="4E6EBBEE" w14:textId="77777777" w:rsidR="00F450E0" w:rsidRDefault="00000000">
      <w:r>
        <w:rPr>
          <w:color w:val="146B23"/>
        </w:rPr>
        <w:t>✓  Integración con RevenueCat para compras en iOS (en proceso de configuración).</w:t>
      </w:r>
    </w:p>
    <w:p w14:paraId="092C76FA" w14:textId="77777777" w:rsidR="00F450E0" w:rsidRDefault="00000000">
      <w:r>
        <w:rPr>
          <w:color w:val="146B23"/>
        </w:rPr>
        <w:t>✓  Lectura en voz alta con inteligencia artificial (voz Nova de OpenAI).</w:t>
      </w:r>
    </w:p>
    <w:p w14:paraId="09DCFC50" w14:textId="77777777" w:rsidR="00F450E0" w:rsidRDefault="00000000">
      <w:r>
        <w:rPr>
          <w:color w:val="146B23"/>
        </w:rPr>
        <w:t>✓  Mascota copiloto con animaciones interactivas.</w:t>
      </w:r>
    </w:p>
    <w:p w14:paraId="7DC831F8" w14:textId="77777777" w:rsidR="00F450E0" w:rsidRDefault="00000000">
      <w:r>
        <w:rPr>
          <w:color w:val="146B23"/>
        </w:rPr>
        <w:t>✓  Política de privacidad y términos de servicio.</w:t>
      </w:r>
    </w:p>
    <w:p w14:paraId="0431FE0B" w14:textId="77777777" w:rsidR="00F450E0" w:rsidRDefault="00000000">
      <w:pPr>
        <w:pStyle w:val="Ttulo2"/>
      </w:pPr>
      <w:r>
        <w:rPr>
          <w:rFonts w:ascii="Calibri" w:hAnsi="Calibri"/>
          <w:color w:val="F59E0B"/>
        </w:rPr>
        <w:t>Pendiente (configuración externa)</w:t>
      </w:r>
    </w:p>
    <w:p w14:paraId="0CEBA4B8" w14:textId="7BE5B636" w:rsidR="00F450E0" w:rsidRDefault="00000000">
      <w:proofErr w:type="gramStart"/>
      <w:r>
        <w:rPr>
          <w:b/>
          <w:color w:val="F59E0B"/>
        </w:rPr>
        <w:t>⚠  Publicación</w:t>
      </w:r>
      <w:proofErr w:type="gramEnd"/>
      <w:r>
        <w:rPr>
          <w:b/>
          <w:color w:val="F59E0B"/>
        </w:rPr>
        <w:t xml:space="preserve"> en App Store (iOS): </w:t>
      </w:r>
      <w:r>
        <w:t xml:space="preserve">Requiere una cuenta de Apple Developer </w:t>
      </w:r>
      <w:proofErr w:type="spellStart"/>
      <w:r w:rsidR="0078144B">
        <w:t>que</w:t>
      </w:r>
      <w:proofErr w:type="spellEnd"/>
      <w:r w:rsidR="0078144B">
        <w:t xml:space="preserve"> </w:t>
      </w:r>
      <w:proofErr w:type="spellStart"/>
      <w:r w:rsidR="0078144B">
        <w:t>WebMakerChile</w:t>
      </w:r>
      <w:proofErr w:type="spellEnd"/>
      <w:r w:rsidR="0078144B">
        <w:t xml:space="preserve"> </w:t>
      </w:r>
      <w:proofErr w:type="spellStart"/>
      <w:r w:rsidR="0078144B">
        <w:t>ya</w:t>
      </w:r>
      <w:proofErr w:type="spellEnd"/>
      <w:r w:rsidR="0078144B">
        <w:t xml:space="preserve"> </w:t>
      </w:r>
      <w:proofErr w:type="spellStart"/>
      <w:r w:rsidR="0078144B">
        <w:t>tiene</w:t>
      </w:r>
      <w:proofErr w:type="spellEnd"/>
      <w:r w:rsidR="0078144B">
        <w:t xml:space="preserve"> </w:t>
      </w:r>
      <w:proofErr w:type="spellStart"/>
      <w:r w:rsidR="0078144B">
        <w:t>en</w:t>
      </w:r>
      <w:proofErr w:type="spellEnd"/>
      <w:r w:rsidR="0078144B">
        <w:t xml:space="preserve"> </w:t>
      </w:r>
      <w:proofErr w:type="spellStart"/>
      <w:r w:rsidR="0078144B">
        <w:t>su</w:t>
      </w:r>
      <w:proofErr w:type="spellEnd"/>
      <w:r w:rsidR="0078144B">
        <w:t xml:space="preserve"> </w:t>
      </w:r>
      <w:proofErr w:type="spellStart"/>
      <w:r w:rsidR="0078144B">
        <w:t>posesión</w:t>
      </w:r>
      <w:proofErr w:type="spellEnd"/>
      <w:r w:rsidR="0078144B">
        <w:t xml:space="preserve">. </w:t>
      </w:r>
      <w:proofErr w:type="spellStart"/>
      <w:r>
        <w:t>WebMakerChile</w:t>
      </w:r>
      <w:proofErr w:type="spellEnd"/>
      <w:r>
        <w:t xml:space="preserve"> se </w:t>
      </w:r>
      <w:proofErr w:type="spellStart"/>
      <w:r>
        <w:t>encargará</w:t>
      </w:r>
      <w:proofErr w:type="spellEnd"/>
      <w:r>
        <w:t xml:space="preserve"> de la compilación y envío </w:t>
      </w:r>
      <w:proofErr w:type="gramStart"/>
      <w:r>
        <w:t>a</w:t>
      </w:r>
      <w:proofErr w:type="gramEnd"/>
      <w:r>
        <w:t xml:space="preserve"> Apple.</w:t>
      </w:r>
    </w:p>
    <w:p w14:paraId="471AED93" w14:textId="77777777" w:rsidR="00F450E0" w:rsidRDefault="00000000">
      <w:r>
        <w:rPr>
          <w:b/>
          <w:color w:val="F59E0B"/>
        </w:rPr>
        <w:t xml:space="preserve">⚠  Publicación en Google Play Store (Android): </w:t>
      </w:r>
      <w:r>
        <w:t>Requiere una cuenta de Google Play Developer ($25 USD, pago único). WebMakerChile se encargará de la compilación y publicación.</w:t>
      </w:r>
    </w:p>
    <w:p w14:paraId="6F190C39" w14:textId="77777777" w:rsidR="00F450E0" w:rsidRDefault="00000000">
      <w:r>
        <w:rPr>
          <w:b/>
          <w:color w:val="F59E0B"/>
        </w:rPr>
        <w:t xml:space="preserve">⚠  Configuración de RevenueCat con App Store Connect: </w:t>
      </w:r>
      <w:r>
        <w:t>Necesario para que las compras dentro de la aplicación funcionen en iOS. Requiere la cuenta de Apple Developer activa.</w:t>
      </w:r>
    </w:p>
    <w:p w14:paraId="2EF6CF29" w14:textId="77777777" w:rsidR="00F450E0" w:rsidRDefault="00F450E0"/>
    <w:p w14:paraId="4D761376" w14:textId="77777777" w:rsidR="00F450E0" w:rsidRDefault="00000000">
      <w:pPr>
        <w:pStyle w:val="Ttulo1"/>
      </w:pPr>
      <w:r>
        <w:rPr>
          <w:rFonts w:ascii="Calibri" w:hAnsi="Calibri"/>
          <w:color w:val="1B8A2F"/>
        </w:rPr>
        <w:t>10. Contacto y soporte</w:t>
      </w:r>
    </w:p>
    <w:p w14:paraId="45D57F37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2A7E49A8" w14:textId="77777777" w:rsidR="00F450E0" w:rsidRDefault="00000000">
      <w:r>
        <w:t>Para cualquier consulta técnica, soporte o solicitudes relacionadas con la plataforma, puede comunicarse a través de los siguientes canales:</w:t>
      </w:r>
    </w:p>
    <w:p w14:paraId="49DC825B" w14:textId="3CA886DE" w:rsidR="00F450E0" w:rsidRDefault="00000000">
      <w:r>
        <w:rPr>
          <w:b/>
          <w:color w:val="146B23"/>
        </w:rPr>
        <w:t xml:space="preserve">Correo </w:t>
      </w:r>
      <w:proofErr w:type="spellStart"/>
      <w:r>
        <w:rPr>
          <w:b/>
          <w:color w:val="146B23"/>
        </w:rPr>
        <w:t>electrónico</w:t>
      </w:r>
      <w:proofErr w:type="spellEnd"/>
      <w:r>
        <w:rPr>
          <w:b/>
          <w:color w:val="146B23"/>
        </w:rPr>
        <w:t xml:space="preserve">: </w:t>
      </w:r>
      <w:hyperlink r:id="rId7" w:history="1">
        <w:r w:rsidR="0078144B" w:rsidRPr="00DE651E">
          <w:rPr>
            <w:rStyle w:val="Hipervnculo"/>
          </w:rPr>
          <w:t>webmakerchile@gmail.com</w:t>
        </w:r>
      </w:hyperlink>
    </w:p>
    <w:p w14:paraId="3516C7AB" w14:textId="57E10C54" w:rsidR="0078144B" w:rsidRDefault="0078144B">
      <w:proofErr w:type="spellStart"/>
      <w:r>
        <w:rPr>
          <w:b/>
          <w:color w:val="146B23"/>
        </w:rPr>
        <w:t>Whatsapp</w:t>
      </w:r>
      <w:proofErr w:type="spellEnd"/>
      <w:r>
        <w:rPr>
          <w:b/>
          <w:color w:val="146B23"/>
        </w:rPr>
        <w:t xml:space="preserve">: </w:t>
      </w:r>
      <w:r>
        <w:t>+56 9 6251 1821</w:t>
      </w:r>
    </w:p>
    <w:p w14:paraId="2B81AC1C" w14:textId="0F2FA4E0" w:rsidR="00F450E0" w:rsidRDefault="00000000">
      <w:proofErr w:type="spellStart"/>
      <w:r>
        <w:rPr>
          <w:b/>
          <w:color w:val="146B23"/>
        </w:rPr>
        <w:t>Desarrollador</w:t>
      </w:r>
      <w:proofErr w:type="spellEnd"/>
      <w:r>
        <w:rPr>
          <w:b/>
          <w:color w:val="146B23"/>
        </w:rPr>
        <w:t xml:space="preserve">: </w:t>
      </w:r>
      <w:r w:rsidR="0078144B">
        <w:t xml:space="preserve">Lucas - </w:t>
      </w:r>
      <w:proofErr w:type="spellStart"/>
      <w:r>
        <w:t>WebMakerChile</w:t>
      </w:r>
      <w:proofErr w:type="spellEnd"/>
    </w:p>
    <w:p w14:paraId="28B479DA" w14:textId="77777777" w:rsidR="00F450E0" w:rsidRDefault="00F450E0"/>
    <w:p w14:paraId="2EB36535" w14:textId="77777777" w:rsidR="00F450E0" w:rsidRDefault="00F450E0"/>
    <w:p w14:paraId="333E60E5" w14:textId="77777777" w:rsidR="00F450E0" w:rsidRDefault="00000000"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 w14:paraId="7B180555" w14:textId="77777777" w:rsidR="00F450E0" w:rsidRDefault="00000000">
      <w:pPr>
        <w:spacing w:before="400"/>
        <w:jc w:val="center"/>
      </w:pPr>
      <w:r>
        <w:rPr>
          <w:noProof/>
        </w:rPr>
        <w:lastRenderedPageBreak/>
        <w:drawing>
          <wp:inline distT="0" distB="0" distL="0" distR="0" wp14:anchorId="0A64CEEF" wp14:editId="58635607">
            <wp:extent cx="1097280" cy="1097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n_fondo_17738729827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8D68" w14:textId="3DDCE6A6" w:rsidR="00F450E0" w:rsidRDefault="00000000">
      <w:pPr>
        <w:jc w:val="center"/>
      </w:pPr>
      <w:r>
        <w:rPr>
          <w:color w:val="666666"/>
          <w:sz w:val="18"/>
        </w:rPr>
        <w:t xml:space="preserve">© 2026 </w:t>
      </w:r>
      <w:r w:rsidR="0078144B">
        <w:rPr>
          <w:color w:val="666666"/>
          <w:sz w:val="18"/>
        </w:rPr>
        <w:t>webmakerchile.com</w:t>
      </w:r>
      <w:r>
        <w:rPr>
          <w:color w:val="666666"/>
          <w:sz w:val="18"/>
        </w:rPr>
        <w:t xml:space="preserve"> — Todos </w:t>
      </w:r>
      <w:proofErr w:type="spellStart"/>
      <w:r>
        <w:rPr>
          <w:color w:val="666666"/>
          <w:sz w:val="18"/>
        </w:rPr>
        <w:t>los</w:t>
      </w:r>
      <w:proofErr w:type="spellEnd"/>
      <w:r>
        <w:rPr>
          <w:color w:val="666666"/>
          <w:sz w:val="18"/>
        </w:rPr>
        <w:t xml:space="preserve"> derechos reservados</w:t>
      </w:r>
    </w:p>
    <w:p w14:paraId="61EAAE9D" w14:textId="77777777" w:rsidR="00F450E0" w:rsidRDefault="00000000">
      <w:pPr>
        <w:jc w:val="center"/>
      </w:pPr>
      <w:r>
        <w:rPr>
          <w:i/>
          <w:color w:val="1B8A2F"/>
          <w:sz w:val="18"/>
        </w:rPr>
        <w:t>Desarrollado con dedicación por WebMakerChile</w:t>
      </w:r>
    </w:p>
    <w:sectPr w:rsidR="00F450E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406756">
    <w:abstractNumId w:val="8"/>
  </w:num>
  <w:num w:numId="2" w16cid:durableId="470488183">
    <w:abstractNumId w:val="6"/>
  </w:num>
  <w:num w:numId="3" w16cid:durableId="1537963732">
    <w:abstractNumId w:val="5"/>
  </w:num>
  <w:num w:numId="4" w16cid:durableId="2117483741">
    <w:abstractNumId w:val="4"/>
  </w:num>
  <w:num w:numId="5" w16cid:durableId="1613903007">
    <w:abstractNumId w:val="7"/>
  </w:num>
  <w:num w:numId="6" w16cid:durableId="726685300">
    <w:abstractNumId w:val="3"/>
  </w:num>
  <w:num w:numId="7" w16cid:durableId="280260044">
    <w:abstractNumId w:val="2"/>
  </w:num>
  <w:num w:numId="8" w16cid:durableId="1645701777">
    <w:abstractNumId w:val="1"/>
  </w:num>
  <w:num w:numId="9" w16cid:durableId="165710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15"/>
    <w:rsid w:val="0015074B"/>
    <w:rsid w:val="0029639D"/>
    <w:rsid w:val="002B022D"/>
    <w:rsid w:val="00326F90"/>
    <w:rsid w:val="0078144B"/>
    <w:rsid w:val="00AA1D8D"/>
    <w:rsid w:val="00B47730"/>
    <w:rsid w:val="00B62B00"/>
    <w:rsid w:val="00CB0664"/>
    <w:rsid w:val="00F45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160E87"/>
  <w14:defaultImageDpi w14:val="300"/>
  <w15:docId w15:val="{1F0928C4-9952-4ED7-81BB-9FE6C75D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814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1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webmakerchil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1374</Words>
  <Characters>8824</Characters>
  <Application>Microsoft Office Word</Application>
  <DocSecurity>0</DocSecurity>
  <Lines>220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BENJAMIN OLIVARES RAMIREZ</cp:lastModifiedBy>
  <cp:revision>4</cp:revision>
  <dcterms:created xsi:type="dcterms:W3CDTF">2013-12-23T23:15:00Z</dcterms:created>
  <dcterms:modified xsi:type="dcterms:W3CDTF">2026-03-18T22:46:00Z</dcterms:modified>
  <cp:category/>
</cp:coreProperties>
</file>