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8A" w:rsidRDefault="003A148A" w:rsidP="003A148A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>ACTA DE REUNIÓN NRO. 4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:rsidR="003A148A" w:rsidRDefault="003A148A" w:rsidP="003A148A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3A148A" w:rsidTr="001478C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01 de Agosto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16H00 - 21H00</w:t>
            </w:r>
          </w:p>
        </w:tc>
      </w:tr>
      <w:tr w:rsidR="003A148A" w:rsidTr="001478C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Herramienta “MEET”</w:t>
            </w:r>
          </w:p>
        </w:tc>
      </w:tr>
      <w:tr w:rsidR="003A148A" w:rsidTr="001478C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Estudiante </w:t>
            </w:r>
            <w:r>
              <w:t>Israel Alexander Campoverde</w:t>
            </w:r>
          </w:p>
          <w:p w:rsidR="003A148A" w:rsidRDefault="003A148A" w:rsidP="001478C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Eduardo Alexander León</w:t>
            </w:r>
          </w:p>
          <w:p w:rsidR="003A148A" w:rsidRDefault="003A148A" w:rsidP="001478C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Josué Andrés Macas </w:t>
            </w:r>
          </w:p>
          <w:p w:rsidR="003A148A" w:rsidRDefault="003A148A" w:rsidP="001478C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David Steven Pacheco</w:t>
            </w:r>
          </w:p>
          <w:p w:rsidR="003A148A" w:rsidRDefault="003A148A" w:rsidP="001478C4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 w:rsidRPr="00686E65">
              <w:t xml:space="preserve">Estudiante </w:t>
            </w:r>
            <w:r>
              <w:t xml:space="preserve">Katty </w:t>
            </w:r>
            <w:proofErr w:type="spellStart"/>
            <w:r>
              <w:t>Jackeline</w:t>
            </w:r>
            <w:proofErr w:type="spellEnd"/>
            <w:r>
              <w:t xml:space="preserve"> Salinas</w:t>
            </w:r>
          </w:p>
        </w:tc>
      </w:tr>
      <w:tr w:rsidR="003A148A" w:rsidTr="001478C4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3A148A" w:rsidRPr="00A15075" w:rsidRDefault="003A148A" w:rsidP="003A148A">
            <w:pPr>
              <w:pStyle w:val="Prrafodelista"/>
              <w:numPr>
                <w:ilvl w:val="0"/>
                <w:numId w:val="2"/>
              </w:numPr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rFonts w:ascii="Verdana" w:eastAsia="Tahoma" w:hAnsi="Verdana" w:cs="Tahoma"/>
                <w:sz w:val="20"/>
                <w:szCs w:val="20"/>
              </w:rPr>
              <w:t>Realización de las narraciones de los prototipos siguiendo su flujo normal de eventos.</w:t>
            </w:r>
          </w:p>
          <w:p w:rsidR="003A148A" w:rsidRDefault="003A148A" w:rsidP="003A148A">
            <w:pPr>
              <w:pStyle w:val="LO-normal"/>
              <w:keepNext/>
              <w:numPr>
                <w:ilvl w:val="0"/>
                <w:numId w:val="2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rFonts w:ascii="Verdana" w:eastAsia="Tahoma" w:hAnsi="Verdana" w:cs="Tahoma"/>
                <w:sz w:val="20"/>
                <w:szCs w:val="20"/>
              </w:rPr>
              <w:t>Clasificación de las acciones del sistema como del usuario.</w:t>
            </w:r>
          </w:p>
          <w:p w:rsidR="003A148A" w:rsidRPr="00686E65" w:rsidRDefault="003A148A" w:rsidP="003A148A">
            <w:pPr>
              <w:pStyle w:val="LO-normal"/>
              <w:keepNext/>
              <w:numPr>
                <w:ilvl w:val="0"/>
                <w:numId w:val="2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rFonts w:ascii="Verdana" w:eastAsia="Tahoma" w:hAnsi="Verdana" w:cs="Tahoma"/>
                <w:sz w:val="20"/>
                <w:szCs w:val="20"/>
              </w:rPr>
              <w:t>Determinación de la pre-condición y post-condición de cada Caso de Uso.</w:t>
            </w:r>
          </w:p>
        </w:tc>
      </w:tr>
    </w:tbl>
    <w:p w:rsidR="003A148A" w:rsidRDefault="003A148A" w:rsidP="003A148A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3A148A" w:rsidRDefault="003A148A" w:rsidP="003A148A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3A148A" w:rsidRDefault="003A148A" w:rsidP="003A148A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:rsidR="003A148A" w:rsidRDefault="003A148A" w:rsidP="003A148A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:rsidR="003A148A" w:rsidRDefault="003A148A" w:rsidP="003A148A">
      <w:pPr>
        <w:pStyle w:val="LO-normal"/>
        <w:keepNext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044F7C">
        <w:rPr>
          <w:rFonts w:ascii="Verdana" w:eastAsia="Verdana" w:hAnsi="Verdana" w:cs="Verdana"/>
          <w:color w:val="333333"/>
          <w:sz w:val="20"/>
          <w:szCs w:val="20"/>
        </w:rPr>
        <w:t>Descripción detallada del caso de uso identificando el actor que interviene.</w:t>
      </w:r>
    </w:p>
    <w:p w:rsidR="003A148A" w:rsidRDefault="003A148A" w:rsidP="003A148A">
      <w:pPr>
        <w:pStyle w:val="LO-normal"/>
        <w:keepNext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Ordenamiento del flujo de eventos con las acciones del sistema o usuario.</w:t>
      </w:r>
    </w:p>
    <w:p w:rsidR="003A148A" w:rsidRDefault="003A148A" w:rsidP="003A148A">
      <w:pPr>
        <w:pStyle w:val="LO-normal"/>
        <w:keepNext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Determinamos el nombre de cada plantilla de los prototipos. </w:t>
      </w:r>
    </w:p>
    <w:p w:rsidR="003A148A" w:rsidRDefault="003A148A" w:rsidP="003A148A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:rsidR="003A148A" w:rsidRDefault="003A148A" w:rsidP="003A148A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3A148A" w:rsidRPr="00787B69" w:rsidRDefault="003A148A" w:rsidP="003A148A">
      <w:pPr>
        <w:pStyle w:val="LO-normal"/>
        <w:numPr>
          <w:ilvl w:val="0"/>
          <w:numId w:val="3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Socialización de los procesos de las narraciones el cu</w:t>
      </w:r>
      <w:bookmarkStart w:id="0" w:name="_GoBack"/>
      <w:bookmarkEnd w:id="0"/>
      <w:r>
        <w:rPr>
          <w:rFonts w:ascii="Verdana" w:eastAsia="Verdana" w:hAnsi="Verdana" w:cs="Verdana"/>
          <w:color w:val="333333"/>
          <w:sz w:val="20"/>
          <w:szCs w:val="20"/>
        </w:rPr>
        <w:t>al se determinó las restricciones como: pre-condición y post-condición. Estas nos ayudan a determinar las acciones que debe realizar el usuario antes y después de entrar al sistema.</w:t>
      </w:r>
    </w:p>
    <w:p w:rsidR="003A148A" w:rsidRDefault="003A148A" w:rsidP="003A148A">
      <w:pPr>
        <w:pStyle w:val="LO-normal"/>
        <w:numPr>
          <w:ilvl w:val="0"/>
          <w:numId w:val="3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Discusión de los procesos de casos de uso mediante el curso típico de eventos, en el cual se definió el curso normal que trabaja dentro del sistema y el curso alternativo en donde se definió los diferente errores que se pueden producir al momentos de utilizar la aplicación del sistema. </w:t>
      </w:r>
    </w:p>
    <w:p w:rsidR="003A148A" w:rsidRDefault="003A148A" w:rsidP="003A148A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:rsidR="003A148A" w:rsidRDefault="003A148A" w:rsidP="003A148A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3A148A" w:rsidRDefault="003A148A" w:rsidP="003A148A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3A148A" w:rsidTr="001478C4">
        <w:trPr>
          <w:trHeight w:val="1430"/>
        </w:trPr>
        <w:tc>
          <w:tcPr>
            <w:tcW w:w="4098" w:type="dxa"/>
            <w:shd w:val="clear" w:color="auto" w:fill="auto"/>
          </w:tcPr>
          <w:p w:rsidR="003A148A" w:rsidRDefault="003A148A" w:rsidP="001478C4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</w:t>
            </w:r>
          </w:p>
          <w:p w:rsidR="003A148A" w:rsidRDefault="003A148A" w:rsidP="001478C4">
            <w:pPr>
              <w:pStyle w:val="LO-normal"/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Estudiante </w:t>
            </w:r>
            <w:r>
              <w:t>Israel Alexander Campoverde</w:t>
            </w:r>
          </w:p>
        </w:tc>
        <w:tc>
          <w:tcPr>
            <w:tcW w:w="232" w:type="dxa"/>
            <w:shd w:val="clear" w:color="auto" w:fill="auto"/>
          </w:tcPr>
          <w:p w:rsidR="003A148A" w:rsidRDefault="003A148A" w:rsidP="001478C4">
            <w:pPr>
              <w:pStyle w:val="LO-normal"/>
              <w:rPr>
                <w:color w:val="000000"/>
              </w:rPr>
            </w:pPr>
          </w:p>
          <w:p w:rsidR="003A148A" w:rsidRDefault="003A148A" w:rsidP="001478C4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3A148A" w:rsidRDefault="003A148A" w:rsidP="001478C4">
            <w:pPr>
              <w:pStyle w:val="LO-normal"/>
              <w:jc w:val="center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XXXXXXX</w:t>
            </w:r>
          </w:p>
          <w:p w:rsidR="003A148A" w:rsidRDefault="003A148A" w:rsidP="001478C4">
            <w:pPr>
              <w:pStyle w:val="LO-normal"/>
              <w:tabs>
                <w:tab w:val="left" w:pos="300"/>
              </w:tabs>
              <w:ind w:left="720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Eduardo Alexander León</w:t>
            </w:r>
          </w:p>
          <w:p w:rsidR="003A148A" w:rsidRDefault="003A148A" w:rsidP="001478C4">
            <w:pPr>
              <w:pStyle w:val="LO-normal"/>
              <w:jc w:val="center"/>
              <w:rPr>
                <w:color w:val="000000"/>
              </w:rPr>
            </w:pPr>
          </w:p>
        </w:tc>
      </w:tr>
      <w:tr w:rsidR="003A148A" w:rsidTr="001478C4">
        <w:trPr>
          <w:trHeight w:val="1430"/>
        </w:trPr>
        <w:tc>
          <w:tcPr>
            <w:tcW w:w="4098" w:type="dxa"/>
            <w:shd w:val="clear" w:color="auto" w:fill="auto"/>
          </w:tcPr>
          <w:p w:rsidR="003A148A" w:rsidRDefault="003A148A" w:rsidP="001478C4">
            <w:pPr>
              <w:pStyle w:val="LO-normal"/>
              <w:jc w:val="center"/>
            </w:pPr>
            <w:r>
              <w:t>XXXXXXXX</w:t>
            </w:r>
          </w:p>
          <w:p w:rsidR="003A148A" w:rsidRDefault="003A148A" w:rsidP="001478C4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686E65">
              <w:t xml:space="preserve">Estudiante </w:t>
            </w:r>
            <w:r>
              <w:t xml:space="preserve">Katty </w:t>
            </w:r>
            <w:proofErr w:type="spellStart"/>
            <w:r>
              <w:t>Jackeline</w:t>
            </w:r>
            <w:proofErr w:type="spellEnd"/>
            <w:r>
              <w:t xml:space="preserve"> Salinas</w:t>
            </w:r>
          </w:p>
        </w:tc>
        <w:tc>
          <w:tcPr>
            <w:tcW w:w="232" w:type="dxa"/>
            <w:shd w:val="clear" w:color="auto" w:fill="auto"/>
          </w:tcPr>
          <w:p w:rsidR="003A148A" w:rsidRDefault="003A148A" w:rsidP="001478C4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3A148A" w:rsidRDefault="003A148A" w:rsidP="001478C4">
            <w:pPr>
              <w:pStyle w:val="LO-normal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3A148A" w:rsidTr="001478C4">
        <w:trPr>
          <w:trHeight w:val="1430"/>
        </w:trPr>
        <w:tc>
          <w:tcPr>
            <w:tcW w:w="4098" w:type="dxa"/>
            <w:shd w:val="clear" w:color="auto" w:fill="auto"/>
          </w:tcPr>
          <w:p w:rsidR="003A148A" w:rsidRDefault="003A148A" w:rsidP="001478C4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:rsidR="003A148A" w:rsidRDefault="003A148A" w:rsidP="001478C4">
            <w:pPr>
              <w:pStyle w:val="LO-normal"/>
              <w:tabs>
                <w:tab w:val="left" w:pos="300"/>
              </w:tabs>
              <w:ind w:left="720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Josué Andrés Macas </w:t>
            </w:r>
          </w:p>
          <w:p w:rsidR="003A148A" w:rsidRDefault="003A148A" w:rsidP="001478C4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:rsidR="003A148A" w:rsidRDefault="003A148A" w:rsidP="001478C4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:rsidR="003A148A" w:rsidRDefault="003A148A" w:rsidP="001478C4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3A148A" w:rsidRDefault="003A148A" w:rsidP="001478C4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</w:t>
            </w:r>
          </w:p>
          <w:p w:rsidR="003A148A" w:rsidRDefault="003A148A" w:rsidP="001478C4">
            <w:pPr>
              <w:pStyle w:val="LO-normal"/>
              <w:tabs>
                <w:tab w:val="left" w:pos="300"/>
              </w:tabs>
              <w:ind w:left="720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David Steven Pacheco</w:t>
            </w:r>
          </w:p>
          <w:p w:rsidR="003A148A" w:rsidRDefault="003A148A" w:rsidP="001478C4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715BF" w:rsidRDefault="003A148A"/>
    <w:sectPr w:rsidR="00B7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6F0"/>
    <w:multiLevelType w:val="multilevel"/>
    <w:tmpl w:val="C77ED1F8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2A9148C6"/>
    <w:multiLevelType w:val="multilevel"/>
    <w:tmpl w:val="28324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4BFE0C08"/>
    <w:multiLevelType w:val="multilevel"/>
    <w:tmpl w:val="9CEC77F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8A"/>
    <w:rsid w:val="00182F61"/>
    <w:rsid w:val="003A148A"/>
    <w:rsid w:val="00B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8B7C2-1F7A-45C1-B008-2B9F1B2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8A"/>
    <w:pPr>
      <w:spacing w:after="0" w:line="240" w:lineRule="auto"/>
    </w:pPr>
    <w:rPr>
      <w:sz w:val="24"/>
      <w:szCs w:val="24"/>
      <w:lang w:val="es-ES_tradnl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3A148A"/>
    <w:pPr>
      <w:spacing w:after="0" w:line="240" w:lineRule="auto"/>
    </w:pPr>
    <w:rPr>
      <w:rFonts w:ascii="Calibri" w:eastAsia="Calibri" w:hAnsi="Calibri" w:cs="Calibri"/>
      <w:sz w:val="24"/>
      <w:szCs w:val="24"/>
      <w:lang w:val="es-ES_tradnl" w:eastAsia="zh-CN" w:bidi="hi-IN"/>
    </w:rPr>
  </w:style>
  <w:style w:type="paragraph" w:styleId="Prrafodelista">
    <w:name w:val="List Paragraph"/>
    <w:basedOn w:val="LO-normal"/>
    <w:uiPriority w:val="34"/>
    <w:qFormat/>
    <w:rsid w:val="003A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davidpacheco5777@outlook.com</dc:creator>
  <cp:keywords/>
  <dc:description/>
  <cp:lastModifiedBy>davidpacheco5777@outlook.com</cp:lastModifiedBy>
  <cp:revision>1</cp:revision>
  <dcterms:created xsi:type="dcterms:W3CDTF">2020-08-29T00:21:00Z</dcterms:created>
  <dcterms:modified xsi:type="dcterms:W3CDTF">2020-08-29T00:25:00Z</dcterms:modified>
</cp:coreProperties>
</file>