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8FD79" w14:textId="77777777" w:rsidR="00B06185" w:rsidRDefault="00B06185" w:rsidP="00B06185">
      <w:pPr>
        <w:jc w:val="center"/>
      </w:pPr>
      <w:r>
        <w:t>Aluno: Josué Batista Matos Deschamps de Melo</w:t>
      </w:r>
    </w:p>
    <w:p w14:paraId="3030EB17" w14:textId="77777777" w:rsidR="00B06185" w:rsidRDefault="00B06185" w:rsidP="00B06185">
      <w:pPr>
        <w:jc w:val="center"/>
      </w:pPr>
      <w:r>
        <w:t>Curso: Bacharelado em Ciência da Computação</w:t>
      </w:r>
    </w:p>
    <w:p w14:paraId="5FB7ACEB" w14:textId="7093D83D" w:rsidR="00B06185" w:rsidRDefault="00B06185" w:rsidP="00B06185">
      <w:pPr>
        <w:jc w:val="center"/>
      </w:pPr>
      <w:r>
        <w:t xml:space="preserve">Professor: Mauricio </w:t>
      </w:r>
      <w:proofErr w:type="spellStart"/>
      <w:r>
        <w:t>Marengoni</w:t>
      </w:r>
      <w:proofErr w:type="spellEnd"/>
    </w:p>
    <w:p w14:paraId="72DB8A01" w14:textId="77777777" w:rsidR="00B06185" w:rsidRDefault="00B06185" w:rsidP="00B06185">
      <w:pPr>
        <w:jc w:val="center"/>
      </w:pPr>
    </w:p>
    <w:p w14:paraId="24718BDD" w14:textId="77777777" w:rsidR="00B06185" w:rsidRDefault="00B06185" w:rsidP="00B06185">
      <w:pPr>
        <w:jc w:val="center"/>
      </w:pPr>
      <w:r>
        <w:t>Disciplina: PROJETO INTEGRADOR VI: SIMULADOR EM 3D</w:t>
      </w:r>
    </w:p>
    <w:p w14:paraId="509C2E63" w14:textId="0B02A159" w:rsidR="00B06185" w:rsidRDefault="00B06185" w:rsidP="00B06185">
      <w:pPr>
        <w:jc w:val="center"/>
      </w:pPr>
      <w:r>
        <w:t>Instituição: Centro Universitário Senac Santo Amaro</w:t>
      </w:r>
    </w:p>
    <w:p w14:paraId="7EF479C4" w14:textId="03F05B61" w:rsidR="00B06185" w:rsidRDefault="00B06185">
      <w:r>
        <w:br w:type="page"/>
      </w:r>
    </w:p>
    <w:p w14:paraId="1E1E036E" w14:textId="2FDFB412" w:rsidR="00B06185" w:rsidRDefault="00B06185" w:rsidP="00B06185">
      <w:pPr>
        <w:jc w:val="center"/>
      </w:pPr>
      <w:r>
        <w:lastRenderedPageBreak/>
        <w:t xml:space="preserve">Atividade 2: </w:t>
      </w:r>
      <w:r w:rsidRPr="00B06185">
        <w:t>Simulação com modelo estocástico</w:t>
      </w:r>
    </w:p>
    <w:p w14:paraId="340BDCAC" w14:textId="461D8CEC" w:rsidR="00B06185" w:rsidRDefault="00B06185" w:rsidP="00B06185">
      <w:pPr>
        <w:jc w:val="center"/>
      </w:pPr>
    </w:p>
    <w:p w14:paraId="326BC6C2" w14:textId="543F59B0" w:rsidR="00B06185" w:rsidRDefault="00B06185" w:rsidP="00B06185">
      <w:pPr>
        <w:ind w:firstLine="708"/>
      </w:pPr>
      <w:r>
        <w:t>O sistema se baseia no método de Monte Carlo para este processo estocástico, que possui os seguintes procedimentos:</w:t>
      </w:r>
    </w:p>
    <w:p w14:paraId="1D21417E" w14:textId="0A54BF6E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Coletar os dados brutos (cronometrar do próprio sistema);</w:t>
      </w:r>
    </w:p>
    <w:p w14:paraId="3F8FB9E1" w14:textId="7616BD30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 xml:space="preserve">Tabular os dados </w:t>
      </w:r>
      <w:r>
        <w:t xml:space="preserve">e </w:t>
      </w:r>
      <w:r w:rsidRPr="00B06185">
        <w:t>montar tabela com os intervalos de valores (ou os</w:t>
      </w:r>
      <w:r>
        <w:t xml:space="preserve"> </w:t>
      </w:r>
      <w:r w:rsidRPr="00B06185">
        <w:t>próprios valores) e suas frequências;</w:t>
      </w:r>
    </w:p>
    <w:p w14:paraId="6D0CC3F0" w14:textId="72F130AC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Calcular o ponto médio dos intervalos (caso seja</w:t>
      </w:r>
      <w:r>
        <w:t xml:space="preserve"> </w:t>
      </w:r>
      <w:r w:rsidRPr="00B06185">
        <w:t>usado);</w:t>
      </w:r>
    </w:p>
    <w:p w14:paraId="279E6207" w14:textId="54FAA31A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Calcular a frequência acumulada de cada ponto médio ou valor;</w:t>
      </w:r>
    </w:p>
    <w:p w14:paraId="24E49997" w14:textId="4CA54052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Identificar os intervalos de frequência para cada média ou valor;</w:t>
      </w:r>
    </w:p>
    <w:p w14:paraId="19E67E66" w14:textId="1D04C2D3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Através de uma TABELA DE NÚMEROS ALEATÓRIOS ou de um programa GERADOR DE NÚMEROS ALEATÓRIOS (GNA), escolher um número;</w:t>
      </w:r>
    </w:p>
    <w:p w14:paraId="2FCD83B7" w14:textId="1C7B2F8E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Procurar, na tabela de intervalos de frequência, em</w:t>
      </w:r>
      <w:r>
        <w:t xml:space="preserve"> </w:t>
      </w:r>
      <w:r w:rsidRPr="00B06185">
        <w:t>qual</w:t>
      </w:r>
      <w:r>
        <w:t xml:space="preserve"> </w:t>
      </w:r>
      <w:r w:rsidRPr="00B06185">
        <w:t>intervalo se encontra o número escolhido;</w:t>
      </w:r>
    </w:p>
    <w:p w14:paraId="1D609A05" w14:textId="613C8BAC" w:rsidR="00B06185" w:rsidRDefault="00B06185" w:rsidP="00B06185">
      <w:pPr>
        <w:pStyle w:val="PargrafodaLista"/>
        <w:numPr>
          <w:ilvl w:val="0"/>
          <w:numId w:val="1"/>
        </w:numPr>
      </w:pPr>
      <w:r w:rsidRPr="00B06185">
        <w:t>O valor a ser usado na simulação é o ponto médio deste</w:t>
      </w:r>
      <w:r>
        <w:t xml:space="preserve"> </w:t>
      </w:r>
      <w:r w:rsidRPr="00B06185">
        <w:t>intervalo.</w:t>
      </w:r>
    </w:p>
    <w:p w14:paraId="6664FDC4" w14:textId="203D8BB5" w:rsidR="00981DFD" w:rsidRDefault="00981DFD" w:rsidP="00981DFD"/>
    <w:p w14:paraId="742560C3" w14:textId="774C4196" w:rsidR="00981DFD" w:rsidRDefault="00981DFD" w:rsidP="00981DFD">
      <w:r>
        <w:t xml:space="preserve">Código da Simulação: </w:t>
      </w:r>
      <w:hyperlink r:id="rId5" w:history="1">
        <w:r w:rsidRPr="00D72D0C">
          <w:rPr>
            <w:rStyle w:val="Hyperlink"/>
          </w:rPr>
          <w:t>https://repl.it/@JosuMelo/PIVIATIVIDADE2</w:t>
        </w:r>
      </w:hyperlink>
    </w:p>
    <w:p w14:paraId="76DD3B6C" w14:textId="60FDAF78" w:rsidR="00981DFD" w:rsidRDefault="00981DFD" w:rsidP="00981DFD"/>
    <w:p w14:paraId="4C08CBBE" w14:textId="3B573848" w:rsidR="00B06185" w:rsidRDefault="00B06185" w:rsidP="00B06185">
      <w:pPr>
        <w:ind w:firstLine="708"/>
      </w:pPr>
      <w:r>
        <w:t>Neste modelo, onde a simulação se dá por venda de ingressos de jogos de futebol, a venda ocorre de acordo com uma distribuição de probabilidade, conforme a tabela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06185" w14:paraId="6D7EAC0A" w14:textId="77777777" w:rsidTr="00B06185">
        <w:tc>
          <w:tcPr>
            <w:tcW w:w="4247" w:type="dxa"/>
          </w:tcPr>
          <w:p w14:paraId="1C5764D2" w14:textId="1C3E2A4E" w:rsidR="00B06185" w:rsidRDefault="00B06185" w:rsidP="00B06185">
            <w:r>
              <w:t>Número de ingressos vendidos</w:t>
            </w:r>
          </w:p>
        </w:tc>
        <w:tc>
          <w:tcPr>
            <w:tcW w:w="4247" w:type="dxa"/>
          </w:tcPr>
          <w:p w14:paraId="5FC396D7" w14:textId="69FBBD56" w:rsidR="00B06185" w:rsidRDefault="00B06185" w:rsidP="00B06185">
            <w:r>
              <w:t>Probabilidade</w:t>
            </w:r>
          </w:p>
        </w:tc>
      </w:tr>
      <w:tr w:rsidR="00B06185" w14:paraId="2B5D773D" w14:textId="77777777" w:rsidTr="00B06185">
        <w:tc>
          <w:tcPr>
            <w:tcW w:w="4247" w:type="dxa"/>
          </w:tcPr>
          <w:p w14:paraId="2F9AF817" w14:textId="142EA52D" w:rsidR="00B06185" w:rsidRDefault="00FE3533" w:rsidP="00B06185">
            <w:r>
              <w:t>2</w:t>
            </w:r>
            <w:r w:rsidR="00B06185">
              <w:t>0% da população total</w:t>
            </w:r>
          </w:p>
        </w:tc>
        <w:tc>
          <w:tcPr>
            <w:tcW w:w="4247" w:type="dxa"/>
          </w:tcPr>
          <w:p w14:paraId="672C58F4" w14:textId="58AC3E28" w:rsidR="00B06185" w:rsidRDefault="00FE3533" w:rsidP="00B06185">
            <w:r>
              <w:t>0.15</w:t>
            </w:r>
          </w:p>
        </w:tc>
      </w:tr>
      <w:tr w:rsidR="00B06185" w14:paraId="24E4082C" w14:textId="77777777" w:rsidTr="00B06185">
        <w:tc>
          <w:tcPr>
            <w:tcW w:w="4247" w:type="dxa"/>
          </w:tcPr>
          <w:p w14:paraId="3BB41688" w14:textId="3ADCE302" w:rsidR="00B06185" w:rsidRDefault="00FE3533" w:rsidP="00B06185">
            <w:r>
              <w:t>40</w:t>
            </w:r>
            <w:r w:rsidR="00B06185">
              <w:t>% da população total</w:t>
            </w:r>
          </w:p>
        </w:tc>
        <w:tc>
          <w:tcPr>
            <w:tcW w:w="4247" w:type="dxa"/>
          </w:tcPr>
          <w:p w14:paraId="06D1422A" w14:textId="084D85DB" w:rsidR="00B06185" w:rsidRDefault="00FE3533" w:rsidP="00B06185">
            <w:r>
              <w:t>0.22</w:t>
            </w:r>
          </w:p>
        </w:tc>
      </w:tr>
      <w:tr w:rsidR="00B06185" w14:paraId="2350810B" w14:textId="77777777" w:rsidTr="00B06185">
        <w:tc>
          <w:tcPr>
            <w:tcW w:w="4247" w:type="dxa"/>
          </w:tcPr>
          <w:p w14:paraId="5B1A3B54" w14:textId="0C7B3F5E" w:rsidR="00B06185" w:rsidRDefault="00FE3533" w:rsidP="00B06185">
            <w:r>
              <w:t>6</w:t>
            </w:r>
            <w:r w:rsidR="00B06185">
              <w:t>0% da população total</w:t>
            </w:r>
          </w:p>
        </w:tc>
        <w:tc>
          <w:tcPr>
            <w:tcW w:w="4247" w:type="dxa"/>
          </w:tcPr>
          <w:p w14:paraId="1862D9F6" w14:textId="6206C60D" w:rsidR="00B06185" w:rsidRDefault="00FE3533" w:rsidP="00B06185">
            <w:r>
              <w:t>0.24</w:t>
            </w:r>
          </w:p>
        </w:tc>
      </w:tr>
      <w:tr w:rsidR="00B06185" w14:paraId="148DB26D" w14:textId="77777777" w:rsidTr="00B06185">
        <w:tc>
          <w:tcPr>
            <w:tcW w:w="4247" w:type="dxa"/>
          </w:tcPr>
          <w:p w14:paraId="62735232" w14:textId="0C4CC906" w:rsidR="00B06185" w:rsidRDefault="00FE3533" w:rsidP="00B06185">
            <w:r>
              <w:t>8</w:t>
            </w:r>
            <w:r w:rsidR="00B06185">
              <w:t>0% da população total</w:t>
            </w:r>
          </w:p>
        </w:tc>
        <w:tc>
          <w:tcPr>
            <w:tcW w:w="4247" w:type="dxa"/>
          </w:tcPr>
          <w:p w14:paraId="7D2521C6" w14:textId="46520F74" w:rsidR="00B06185" w:rsidRDefault="00FE3533" w:rsidP="00B06185">
            <w:r>
              <w:t>0.21</w:t>
            </w:r>
          </w:p>
        </w:tc>
      </w:tr>
      <w:tr w:rsidR="00B06185" w14:paraId="6F575C4C" w14:textId="77777777" w:rsidTr="00B06185">
        <w:tc>
          <w:tcPr>
            <w:tcW w:w="4247" w:type="dxa"/>
          </w:tcPr>
          <w:p w14:paraId="1B02BF11" w14:textId="7384B32A" w:rsidR="00B06185" w:rsidRDefault="00FE3533" w:rsidP="00B06185">
            <w:r>
              <w:t>10</w:t>
            </w:r>
            <w:r w:rsidR="00B06185">
              <w:t>0% da população total</w:t>
            </w:r>
          </w:p>
        </w:tc>
        <w:tc>
          <w:tcPr>
            <w:tcW w:w="4247" w:type="dxa"/>
          </w:tcPr>
          <w:p w14:paraId="53689CE2" w14:textId="34CEA174" w:rsidR="00B06185" w:rsidRDefault="00FE3533" w:rsidP="00B06185">
            <w:r>
              <w:t>0.18</w:t>
            </w:r>
          </w:p>
        </w:tc>
      </w:tr>
    </w:tbl>
    <w:p w14:paraId="510F2617" w14:textId="732A7C81" w:rsidR="00FE3533" w:rsidRDefault="00FE3533" w:rsidP="00FE3533"/>
    <w:p w14:paraId="35E24ED0" w14:textId="12BD5315" w:rsidR="00FE3533" w:rsidRDefault="00FE3533" w:rsidP="00FE3533">
      <w:r>
        <w:tab/>
        <w:t>O custo para produção do ingresso é de R$1,10 e seu preço de venda é de R$2,30. As vendas devem seguir de acordo com a demanda, no caso, se a demanda for maior que a produção</w:t>
      </w:r>
      <w:r w:rsidR="00303C80">
        <w:t xml:space="preserve"> máxima</w:t>
      </w:r>
      <w:r>
        <w:t>, haverá falta, mas se for menor, a produção será igual a demanda.</w:t>
      </w:r>
    </w:p>
    <w:p w14:paraId="72A1DFB9" w14:textId="2F675212" w:rsidR="00FE3533" w:rsidRDefault="00FE3533" w:rsidP="00FE3533">
      <w:r>
        <w:tab/>
        <w:t>A demanda e as vendas podem variar a cada semana</w:t>
      </w:r>
      <w:r w:rsidR="00303C80">
        <w:t xml:space="preserve"> em um total X de semanas</w:t>
      </w:r>
      <w:r>
        <w:t>.</w:t>
      </w:r>
    </w:p>
    <w:p w14:paraId="2445AAA8" w14:textId="74010059" w:rsidR="00FE3533" w:rsidRDefault="00FE3533" w:rsidP="00FE3533">
      <w:r>
        <w:tab/>
        <w:t>Abaixo estão 3 resultados diferentes</w:t>
      </w:r>
      <w:r w:rsidR="00303C80">
        <w:t xml:space="preserve"> onde cada um teve uma produção máxima diferente com a demanda e vendas variando a cada semana. As vendas são representadas pela cor azul e demandas por cor vermelha.</w:t>
      </w:r>
    </w:p>
    <w:p w14:paraId="6CF765FC" w14:textId="6329484C" w:rsidR="00303C80" w:rsidRDefault="00303C80">
      <w:r>
        <w:br w:type="page"/>
      </w:r>
    </w:p>
    <w:p w14:paraId="106DA8C4" w14:textId="0CB39482" w:rsidR="00303C80" w:rsidRDefault="00303C80" w:rsidP="00FE3533">
      <w:r>
        <w:lastRenderedPageBreak/>
        <w:t>Simulação 1:</w:t>
      </w:r>
    </w:p>
    <w:p w14:paraId="6758EBA0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 =     1.1</w:t>
      </w:r>
    </w:p>
    <w:p w14:paraId="59544D30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RECEITA =   2.3</w:t>
      </w:r>
    </w:p>
    <w:p w14:paraId="12221224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SEMANAS =   13 </w:t>
      </w:r>
    </w:p>
    <w:p w14:paraId="401EB18A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POPULACAO = 4000</w:t>
      </w:r>
    </w:p>
    <w:p w14:paraId="748DD964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PRODUCAO </w:t>
      </w:r>
      <w:proofErr w:type="gramStart"/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 0.8</w:t>
      </w:r>
      <w:proofErr w:type="gramEnd"/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*POPULACAO</w:t>
      </w:r>
    </w:p>
    <w:p w14:paraId="6054FC5E" w14:textId="00D9BE81" w:rsidR="00303C80" w:rsidRDefault="00303C80" w:rsidP="00FE3533"/>
    <w:p w14:paraId="3C6E0101" w14:textId="794DE3B1" w:rsidR="00303C80" w:rsidRDefault="00303C80" w:rsidP="00FE3533">
      <w:r>
        <w:rPr>
          <w:noProof/>
        </w:rPr>
        <w:drawing>
          <wp:inline distT="0" distB="0" distL="0" distR="0" wp14:anchorId="271F3AB5" wp14:editId="2A23B2A3">
            <wp:extent cx="2809875" cy="2109888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582" cy="211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4E6F3" w14:textId="03028D35" w:rsidR="00303C80" w:rsidRDefault="00303C80" w:rsidP="00FE3533">
      <w:r>
        <w:t>Simulação 2:</w:t>
      </w:r>
    </w:p>
    <w:p w14:paraId="6A1BA401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CUSTO =     1.1</w:t>
      </w:r>
    </w:p>
    <w:p w14:paraId="416F9C72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RECEITA =   2.3 </w:t>
      </w:r>
    </w:p>
    <w:p w14:paraId="71D19255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SEMANAS =   20 </w:t>
      </w:r>
    </w:p>
    <w:p w14:paraId="0FE7CDAE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POPULACAO = 2300</w:t>
      </w:r>
    </w:p>
    <w:p w14:paraId="4ACA36FF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PRODUCAO </w:t>
      </w:r>
      <w:proofErr w:type="gramStart"/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 0.6</w:t>
      </w:r>
      <w:proofErr w:type="gramEnd"/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*POPULACAO</w:t>
      </w:r>
    </w:p>
    <w:p w14:paraId="3AB7A43F" w14:textId="4AACA39C" w:rsidR="00303C80" w:rsidRDefault="00303C80" w:rsidP="00FE3533"/>
    <w:p w14:paraId="5C0D82BE" w14:textId="140063D7" w:rsidR="00303C80" w:rsidRDefault="00303C80" w:rsidP="00FE3533">
      <w:r>
        <w:rPr>
          <w:noProof/>
        </w:rPr>
        <w:drawing>
          <wp:inline distT="0" distB="0" distL="0" distR="0" wp14:anchorId="5E5B2E84" wp14:editId="032B4096">
            <wp:extent cx="2828770" cy="21240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83" cy="2157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F217" w14:textId="77777777" w:rsidR="00303C80" w:rsidRDefault="00303C80">
      <w:r>
        <w:br w:type="page"/>
      </w:r>
    </w:p>
    <w:p w14:paraId="5D189B08" w14:textId="50891D8C" w:rsidR="00303C80" w:rsidRDefault="00303C80" w:rsidP="00FE3533">
      <w:r>
        <w:lastRenderedPageBreak/>
        <w:t>Simulação 3:</w:t>
      </w:r>
    </w:p>
    <w:p w14:paraId="32FB3DBA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CUSTO =     1.1 </w:t>
      </w:r>
    </w:p>
    <w:p w14:paraId="6B7BE51B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RECEITA =   2.3 </w:t>
      </w:r>
    </w:p>
    <w:p w14:paraId="0B112EAA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SEMANAS =   21 </w:t>
      </w:r>
    </w:p>
    <w:p w14:paraId="2D37F691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POPULACAO = 2700</w:t>
      </w:r>
    </w:p>
    <w:p w14:paraId="56FAE51A" w14:textId="77777777" w:rsidR="00303C80" w:rsidRPr="00303C80" w:rsidRDefault="00303C80" w:rsidP="00303C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PRODUCAO </w:t>
      </w:r>
      <w:proofErr w:type="gramStart"/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  0.9</w:t>
      </w:r>
      <w:proofErr w:type="gramEnd"/>
      <w:r w:rsidRPr="00303C8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*POPULACAO</w:t>
      </w:r>
    </w:p>
    <w:p w14:paraId="4F286016" w14:textId="2FEB6FDB" w:rsidR="00303C80" w:rsidRDefault="00303C80" w:rsidP="00FE3533">
      <w:r>
        <w:rPr>
          <w:noProof/>
        </w:rPr>
        <w:drawing>
          <wp:inline distT="0" distB="0" distL="0" distR="0" wp14:anchorId="350A3BF8" wp14:editId="558023D4">
            <wp:extent cx="2695575" cy="202406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742" cy="203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F75A" w14:textId="269F5B8D" w:rsidR="00303C80" w:rsidRDefault="00303C80" w:rsidP="00FE3533">
      <w:r>
        <w:tab/>
        <w:t>Neste caso melhor solução se dá na simulação 3, onde a demanda foi superior ao número de vendas em menos vezes.</w:t>
      </w:r>
    </w:p>
    <w:p w14:paraId="4A880065" w14:textId="5E840A2A" w:rsidR="00303C80" w:rsidRDefault="00303C80" w:rsidP="00FE3533"/>
    <w:p w14:paraId="0A86E78B" w14:textId="7EF58BB6" w:rsidR="00303C80" w:rsidRDefault="00303C80" w:rsidP="00FE3533">
      <w:r>
        <w:t>Referências:</w:t>
      </w:r>
    </w:p>
    <w:p w14:paraId="2CFDC10D" w14:textId="785040B1" w:rsidR="00303C80" w:rsidRDefault="00303C80" w:rsidP="00FE3533">
      <w:hyperlink r:id="rId9" w:history="1">
        <w:r w:rsidRPr="00D72D0C">
          <w:rPr>
            <w:rStyle w:val="Hyperlink"/>
          </w:rPr>
          <w:t>https://www.scielo.br/scielo.php?pid=S0100-204X2006000300024&amp;script=sci_abstract&amp;tlng=pt</w:t>
        </w:r>
      </w:hyperlink>
    </w:p>
    <w:p w14:paraId="791C28A0" w14:textId="0887E77A" w:rsidR="00303C80" w:rsidRDefault="00303C80" w:rsidP="00FE3533">
      <w:hyperlink r:id="rId10" w:history="1">
        <w:r w:rsidRPr="00D72D0C">
          <w:rPr>
            <w:rStyle w:val="Hyperlink"/>
          </w:rPr>
          <w:t>http://www.leg.ufpr.br/lib/exe/fetch.php/disciplinas:ce229:tcc_muller.pdf</w:t>
        </w:r>
      </w:hyperlink>
    </w:p>
    <w:p w14:paraId="7E553B77" w14:textId="2C6E31C5" w:rsidR="00303C80" w:rsidRDefault="00303C80" w:rsidP="00FE3533">
      <w:hyperlink r:id="rId11" w:history="1">
        <w:r w:rsidRPr="00D72D0C">
          <w:rPr>
            <w:rStyle w:val="Hyperlink"/>
          </w:rPr>
          <w:t>http://www.dpi.inpe.br/~camilo/estatistica/pdf/04SimulEstoc.pdf</w:t>
        </w:r>
      </w:hyperlink>
    </w:p>
    <w:p w14:paraId="294C8304" w14:textId="4B42D7BA" w:rsidR="00303C80" w:rsidRDefault="00303C80" w:rsidP="00FE3533">
      <w:r w:rsidRPr="00303C80">
        <w:t>Modelos Probabilísticos para Computação - Aula 07 - Processos Estocásticos</w:t>
      </w:r>
      <w:r>
        <w:t xml:space="preserve">: </w:t>
      </w:r>
      <w:hyperlink r:id="rId12" w:history="1">
        <w:r w:rsidRPr="00D72D0C">
          <w:rPr>
            <w:rStyle w:val="Hyperlink"/>
          </w:rPr>
          <w:t>https://www.youtube.com/watch?v=G8bBlMfKPC4</w:t>
        </w:r>
      </w:hyperlink>
    </w:p>
    <w:p w14:paraId="50E7E367" w14:textId="77777777" w:rsidR="00303C80" w:rsidRDefault="00303C80" w:rsidP="00FE3533"/>
    <w:sectPr w:rsidR="00303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6D97"/>
    <w:multiLevelType w:val="hybridMultilevel"/>
    <w:tmpl w:val="28E67C90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185"/>
    <w:rsid w:val="00303C80"/>
    <w:rsid w:val="00421180"/>
    <w:rsid w:val="00981DFD"/>
    <w:rsid w:val="00B06185"/>
    <w:rsid w:val="00FA2EF6"/>
    <w:rsid w:val="00FE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91F9"/>
  <w15:chartTrackingRefBased/>
  <w15:docId w15:val="{796DF4E9-601C-4711-A53D-E771A8E6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6185"/>
    <w:pPr>
      <w:ind w:left="720"/>
      <w:contextualSpacing/>
    </w:pPr>
  </w:style>
  <w:style w:type="table" w:styleId="Tabelacomgrade">
    <w:name w:val="Table Grid"/>
    <w:basedOn w:val="Tabelanormal"/>
    <w:uiPriority w:val="39"/>
    <w:rsid w:val="00B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03C8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3C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1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8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6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G8bBlMfKPC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dpi.inpe.br/~camilo/estatistica/pdf/04SimulEstoc.pdf" TargetMode="External"/><Relationship Id="rId5" Type="http://schemas.openxmlformats.org/officeDocument/2006/relationships/hyperlink" Target="https://repl.it/@JosuMelo/PIVIATIVIDADE2" TargetMode="External"/><Relationship Id="rId10" Type="http://schemas.openxmlformats.org/officeDocument/2006/relationships/hyperlink" Target="http://www.leg.ufpr.br/lib/exe/fetch.php/disciplinas:ce229:tcc_muller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lo.br/scielo.php?pid=S0100-204X2006000300024&amp;script=sci_abstract&amp;tlng=p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495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Melo</dc:creator>
  <cp:keywords/>
  <dc:description/>
  <cp:lastModifiedBy>Josue Melo</cp:lastModifiedBy>
  <cp:revision>2</cp:revision>
  <dcterms:created xsi:type="dcterms:W3CDTF">2020-09-17T02:31:00Z</dcterms:created>
  <dcterms:modified xsi:type="dcterms:W3CDTF">2020-09-17T03:05:00Z</dcterms:modified>
</cp:coreProperties>
</file>