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0509" w14:textId="77777777" w:rsidR="00D06709" w:rsidRPr="00A6297B" w:rsidRDefault="00D06709" w:rsidP="00DF1CB4">
      <w:pPr>
        <w:rPr>
          <w:sz w:val="8"/>
          <w:szCs w:val="1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737"/>
      </w:tblGrid>
      <w:tr w:rsidR="00AD0DDD" w:rsidRPr="00FB2C7F" w14:paraId="7F82D11A" w14:textId="77777777" w:rsidTr="00F32D17">
        <w:trPr>
          <w:trHeight w:val="1810"/>
        </w:trPr>
        <w:tc>
          <w:tcPr>
            <w:tcW w:w="10737" w:type="dxa"/>
            <w:tcBorders>
              <w:bottom w:val="single" w:sz="24" w:space="0" w:color="2C3B57" w:themeColor="text2"/>
            </w:tcBorders>
          </w:tcPr>
          <w:p w14:paraId="6EDA0286" w14:textId="02FFEEC6" w:rsidR="001F7FD8" w:rsidRPr="00FB2C7F" w:rsidRDefault="001F7FD8" w:rsidP="001F7FD8">
            <w:pPr>
              <w:rPr>
                <w:szCs w:val="20"/>
              </w:rPr>
            </w:pPr>
            <w:bookmarkStart w:id="0" w:name="_Hlk180678528"/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142"/>
              <w:gridCol w:w="284"/>
              <w:gridCol w:w="141"/>
              <w:gridCol w:w="2130"/>
              <w:gridCol w:w="138"/>
              <w:gridCol w:w="284"/>
              <w:gridCol w:w="142"/>
              <w:gridCol w:w="2126"/>
              <w:gridCol w:w="142"/>
              <w:gridCol w:w="317"/>
              <w:gridCol w:w="142"/>
              <w:gridCol w:w="958"/>
              <w:gridCol w:w="284"/>
              <w:gridCol w:w="850"/>
              <w:gridCol w:w="142"/>
              <w:gridCol w:w="425"/>
              <w:gridCol w:w="34"/>
              <w:gridCol w:w="2056"/>
            </w:tblGrid>
            <w:tr w:rsidR="001F7FD8" w:rsidRPr="00DC6866" w14:paraId="2E41468E" w14:textId="77777777" w:rsidTr="005456EF">
              <w:trPr>
                <w:trHeight w:val="1810"/>
              </w:trPr>
              <w:tc>
                <w:tcPr>
                  <w:tcW w:w="10737" w:type="dxa"/>
                  <w:gridSpan w:val="18"/>
                  <w:tcBorders>
                    <w:bottom w:val="single" w:sz="24" w:space="0" w:color="2C3B57" w:themeColor="text2"/>
                  </w:tcBorders>
                </w:tcPr>
                <w:p w14:paraId="3C9FB8B4" w14:textId="77777777" w:rsidR="001F7FD8" w:rsidRPr="00DC6866" w:rsidRDefault="001F7FD8" w:rsidP="001F7FD8">
                  <w:pPr>
                    <w:pStyle w:val="Titre1"/>
                    <w:rPr>
                      <w:rFonts w:asciiTheme="minorHAnsi" w:hAnsiTheme="minorHAnsi" w:cstheme="minorHAnsi"/>
                      <w:sz w:val="32"/>
                      <w:lang w:val="en-US"/>
                    </w:rPr>
                  </w:pPr>
                  <w:r w:rsidRPr="00DC6866">
                    <w:rPr>
                      <w:rFonts w:asciiTheme="minorHAnsi" w:hAnsiTheme="minorHAnsi" w:cstheme="minorHAnsi"/>
                      <w:sz w:val="32"/>
                      <w:lang w:val="en-US"/>
                    </w:rPr>
                    <w:t>Neeven cadapen</w:t>
                  </w:r>
                </w:p>
                <w:p w14:paraId="567DAC21" w14:textId="64A93515" w:rsidR="001F7FD8" w:rsidRPr="00DC6866" w:rsidRDefault="00A34AC8" w:rsidP="001F7FD8">
                  <w:pPr>
                    <w:pStyle w:val="Titre2"/>
                    <w:rPr>
                      <w:rFonts w:cstheme="minorHAnsi"/>
                      <w:sz w:val="48"/>
                      <w:szCs w:val="48"/>
                      <w:lang w:val="en-US"/>
                    </w:rPr>
                  </w:pPr>
                  <w:r w:rsidRPr="00DC6866">
                    <w:rPr>
                      <w:rFonts w:cstheme="minorHAnsi"/>
                      <w:sz w:val="48"/>
                      <w:szCs w:val="48"/>
                      <w:lang w:val="en-US"/>
                    </w:rPr>
                    <w:t>bi engineer</w:t>
                  </w:r>
                  <w:r w:rsidR="00DC6866" w:rsidRPr="00DC6866">
                    <w:rPr>
                      <w:rFonts w:cstheme="minorHAnsi"/>
                      <w:sz w:val="48"/>
                      <w:szCs w:val="48"/>
                      <w:lang w:val="en-US"/>
                    </w:rPr>
                    <w:t>/consultant data analyst</w:t>
                  </w:r>
                  <w:r w:rsidR="00D06205" w:rsidRPr="00DC6866">
                    <w:rPr>
                      <w:rFonts w:cstheme="minorHAnsi"/>
                      <w:sz w:val="48"/>
                      <w:szCs w:val="48"/>
                      <w:lang w:val="en-US"/>
                    </w:rPr>
                    <w:t xml:space="preserve"> </w:t>
                  </w:r>
                </w:p>
              </w:tc>
            </w:tr>
            <w:tr w:rsidR="001F7FD8" w:rsidRPr="00DC6866" w14:paraId="419C6E30" w14:textId="77777777" w:rsidTr="005456EF">
              <w:trPr>
                <w:trHeight w:val="149"/>
              </w:trPr>
              <w:tc>
                <w:tcPr>
                  <w:tcW w:w="10737" w:type="dxa"/>
                  <w:gridSpan w:val="18"/>
                  <w:tcBorders>
                    <w:top w:val="single" w:sz="24" w:space="0" w:color="2C3B57" w:themeColor="text2"/>
                  </w:tcBorders>
                  <w:vAlign w:val="center"/>
                </w:tcPr>
                <w:p w14:paraId="193C83E4" w14:textId="77777777" w:rsidR="001F7FD8" w:rsidRPr="00DC6866" w:rsidRDefault="001F7FD8" w:rsidP="001F7FD8">
                  <w:pPr>
                    <w:rPr>
                      <w:szCs w:val="20"/>
                      <w:lang w:val="en-US"/>
                    </w:rPr>
                  </w:pPr>
                </w:p>
              </w:tc>
            </w:tr>
            <w:tr w:rsidR="001F7FD8" w:rsidRPr="00FB2C7F" w14:paraId="2E10E5E9" w14:textId="77777777" w:rsidTr="00DC6866">
              <w:trPr>
                <w:trHeight w:val="314"/>
              </w:trPr>
              <w:tc>
                <w:tcPr>
                  <w:tcW w:w="142" w:type="dxa"/>
                  <w:vAlign w:val="center"/>
                </w:tcPr>
                <w:p w14:paraId="293BEF4C" w14:textId="77777777" w:rsidR="001F7FD8" w:rsidRPr="00DC6866" w:rsidRDefault="001F7FD8" w:rsidP="001F7FD8">
                  <w:pPr>
                    <w:rPr>
                      <w:szCs w:val="20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2C3B57" w:themeFill="text2"/>
                  <w:vAlign w:val="center"/>
                </w:tcPr>
                <w:p w14:paraId="7B57F180" w14:textId="77777777" w:rsidR="001F7FD8" w:rsidRPr="00FB2C7F" w:rsidRDefault="001F7FD8" w:rsidP="001F7FD8">
                  <w:pPr>
                    <w:jc w:val="center"/>
                    <w:rPr>
                      <w:rStyle w:val="Accentuation"/>
                      <w:szCs w:val="20"/>
                    </w:rPr>
                  </w:pPr>
                  <w:r w:rsidRPr="00FB2C7F">
                    <w:rPr>
                      <w:rStyle w:val="Accentuation"/>
                      <w:szCs w:val="20"/>
                      <w:lang w:bidi="fr-FR"/>
                    </w:rPr>
                    <w:t>T</w:t>
                  </w:r>
                </w:p>
              </w:tc>
              <w:tc>
                <w:tcPr>
                  <w:tcW w:w="141" w:type="dxa"/>
                  <w:vAlign w:val="center"/>
                </w:tcPr>
                <w:p w14:paraId="77D8B2DC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2130" w:type="dxa"/>
                  <w:vAlign w:val="center"/>
                </w:tcPr>
                <w:p w14:paraId="4F528966" w14:textId="77777777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0781157338</w:t>
                  </w:r>
                </w:p>
              </w:tc>
              <w:tc>
                <w:tcPr>
                  <w:tcW w:w="138" w:type="dxa"/>
                  <w:vAlign w:val="center"/>
                </w:tcPr>
                <w:p w14:paraId="2C6DE20D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2C3B57" w:themeFill="text2"/>
                  <w:vAlign w:val="center"/>
                </w:tcPr>
                <w:p w14:paraId="0E85D7F4" w14:textId="77777777" w:rsidR="001F7FD8" w:rsidRPr="00FB2C7F" w:rsidRDefault="001F7FD8" w:rsidP="001F7FD8">
                  <w:pPr>
                    <w:jc w:val="center"/>
                    <w:rPr>
                      <w:rStyle w:val="Accentuation"/>
                      <w:szCs w:val="20"/>
                    </w:rPr>
                  </w:pPr>
                  <w:r w:rsidRPr="00FB2C7F">
                    <w:rPr>
                      <w:rStyle w:val="Accentuation"/>
                      <w:szCs w:val="20"/>
                      <w:lang w:bidi="fr-FR"/>
                    </w:rPr>
                    <w:t>E</w:t>
                  </w:r>
                </w:p>
              </w:tc>
              <w:tc>
                <w:tcPr>
                  <w:tcW w:w="142" w:type="dxa"/>
                  <w:vAlign w:val="center"/>
                </w:tcPr>
                <w:p w14:paraId="3FBA6D34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6DFC3B41" w14:textId="77777777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ncadapen1@gmail.com</w:t>
                  </w:r>
                </w:p>
              </w:tc>
              <w:tc>
                <w:tcPr>
                  <w:tcW w:w="142" w:type="dxa"/>
                  <w:vAlign w:val="center"/>
                </w:tcPr>
                <w:p w14:paraId="007A24E1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317" w:type="dxa"/>
                  <w:shd w:val="clear" w:color="auto" w:fill="2C3B57" w:themeFill="text2"/>
                  <w:vAlign w:val="center"/>
                </w:tcPr>
                <w:p w14:paraId="68E56D61" w14:textId="77777777" w:rsidR="001F7FD8" w:rsidRPr="00FB2C7F" w:rsidRDefault="001F7FD8" w:rsidP="001F7FD8">
                  <w:pPr>
                    <w:jc w:val="center"/>
                    <w:rPr>
                      <w:rStyle w:val="Accentuation"/>
                      <w:szCs w:val="20"/>
                    </w:rPr>
                  </w:pPr>
                  <w:r w:rsidRPr="00FB2C7F">
                    <w:rPr>
                      <w:rStyle w:val="Accentuation"/>
                      <w:szCs w:val="20"/>
                      <w:lang w:bidi="fr-FR"/>
                    </w:rPr>
                    <w:t>A</w:t>
                  </w:r>
                </w:p>
              </w:tc>
              <w:tc>
                <w:tcPr>
                  <w:tcW w:w="142" w:type="dxa"/>
                  <w:vAlign w:val="center"/>
                </w:tcPr>
                <w:p w14:paraId="44A2116F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2092" w:type="dxa"/>
                  <w:gridSpan w:val="3"/>
                  <w:vAlign w:val="center"/>
                </w:tcPr>
                <w:p w14:paraId="1883A38C" w14:textId="77777777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4, Rue Volta, 92800 Puteaux</w:t>
                  </w:r>
                </w:p>
              </w:tc>
              <w:tc>
                <w:tcPr>
                  <w:tcW w:w="142" w:type="dxa"/>
                  <w:vAlign w:val="center"/>
                </w:tcPr>
                <w:p w14:paraId="0D25EBA2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425" w:type="dxa"/>
                  <w:shd w:val="clear" w:color="auto" w:fill="FFFFFF" w:themeFill="background1"/>
                  <w:vAlign w:val="center"/>
                </w:tcPr>
                <w:p w14:paraId="02CD5B0E" w14:textId="69226D95" w:rsidR="001F7FD8" w:rsidRPr="00FB2C7F" w:rsidRDefault="001F7FD8" w:rsidP="00DC6866">
                  <w:pPr>
                    <w:rPr>
                      <w:rStyle w:val="Accentuation"/>
                      <w:szCs w:val="20"/>
                    </w:rPr>
                  </w:pPr>
                </w:p>
              </w:tc>
              <w:tc>
                <w:tcPr>
                  <w:tcW w:w="34" w:type="dxa"/>
                  <w:vAlign w:val="center"/>
                </w:tcPr>
                <w:p w14:paraId="1B2ADA37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2056" w:type="dxa"/>
                  <w:vAlign w:val="center"/>
                </w:tcPr>
                <w:p w14:paraId="56023750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</w:tr>
            <w:tr w:rsidR="001F7FD8" w:rsidRPr="00FB2C7F" w14:paraId="0DCA570E" w14:textId="77777777" w:rsidTr="005456EF">
              <w:trPr>
                <w:trHeight w:val="161"/>
              </w:trPr>
              <w:tc>
                <w:tcPr>
                  <w:tcW w:w="10737" w:type="dxa"/>
                  <w:gridSpan w:val="18"/>
                  <w:tcBorders>
                    <w:bottom w:val="single" w:sz="24" w:space="0" w:color="CADEE5" w:themeColor="background2"/>
                  </w:tcBorders>
                  <w:vAlign w:val="center"/>
                </w:tcPr>
                <w:p w14:paraId="5950DA0F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</w:tr>
            <w:tr w:rsidR="001F7FD8" w:rsidRPr="00FB2C7F" w14:paraId="55AAA10B" w14:textId="77777777" w:rsidTr="005456EF">
              <w:trPr>
                <w:trHeight w:val="174"/>
              </w:trPr>
              <w:tc>
                <w:tcPr>
                  <w:tcW w:w="6946" w:type="dxa"/>
                  <w:gridSpan w:val="12"/>
                  <w:vMerge w:val="restart"/>
                  <w:tcBorders>
                    <w:top w:val="single" w:sz="24" w:space="0" w:color="CADEE5" w:themeColor="background2"/>
                    <w:bottom w:val="single" w:sz="8" w:space="0" w:color="2C3B57" w:themeColor="text2"/>
                  </w:tcBorders>
                  <w:vAlign w:val="bottom"/>
                </w:tcPr>
                <w:p w14:paraId="267A7341" w14:textId="77777777" w:rsidR="001F7FD8" w:rsidRPr="00FB2C7F" w:rsidRDefault="00DC6866" w:rsidP="001F7FD8">
                  <w:pPr>
                    <w:pStyle w:val="Titre3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id w:val="49043969"/>
                      <w:placeholder>
                        <w:docPart w:val="444AAAC7C8484C3E8B17D619D08723B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F7FD8" w:rsidRPr="00FB2C7F">
                        <w:rPr>
                          <w:rFonts w:asciiTheme="minorHAnsi" w:hAnsiTheme="minorHAnsi" w:cstheme="minorHAnsi"/>
                          <w:sz w:val="20"/>
                          <w:szCs w:val="20"/>
                          <w:lang w:bidi="fr-FR"/>
                        </w:rPr>
                        <w:t>Expérience</w:t>
                      </w:r>
                    </w:sdtContent>
                  </w:sdt>
                </w:p>
              </w:tc>
              <w:tc>
                <w:tcPr>
                  <w:tcW w:w="284" w:type="dxa"/>
                  <w:vMerge w:val="restart"/>
                  <w:tcBorders>
                    <w:top w:val="single" w:sz="24" w:space="0" w:color="CADEE5" w:themeColor="background2"/>
                  </w:tcBorders>
                  <w:vAlign w:val="bottom"/>
                </w:tcPr>
                <w:p w14:paraId="42A43CCF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tcBorders>
                    <w:top w:val="single" w:sz="24" w:space="0" w:color="CADEE5" w:themeColor="background2"/>
                  </w:tcBorders>
                  <w:vAlign w:val="bottom"/>
                </w:tcPr>
                <w:p w14:paraId="31BDB3E2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</w:tr>
            <w:tr w:rsidR="001F7FD8" w:rsidRPr="00FB2C7F" w14:paraId="5D7D7C4C" w14:textId="77777777" w:rsidTr="00DD0824">
              <w:trPr>
                <w:trHeight w:val="426"/>
              </w:trPr>
              <w:tc>
                <w:tcPr>
                  <w:tcW w:w="6946" w:type="dxa"/>
                  <w:gridSpan w:val="12"/>
                  <w:vMerge/>
                  <w:tcBorders>
                    <w:bottom w:val="single" w:sz="8" w:space="0" w:color="2C3B57" w:themeColor="text2"/>
                  </w:tcBorders>
                  <w:vAlign w:val="bottom"/>
                </w:tcPr>
                <w:p w14:paraId="0DF108D4" w14:textId="77777777" w:rsidR="001F7FD8" w:rsidRPr="00FB2C7F" w:rsidRDefault="001F7FD8" w:rsidP="001F7FD8">
                  <w:pPr>
                    <w:pStyle w:val="Titre3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vAlign w:val="bottom"/>
                </w:tcPr>
                <w:p w14:paraId="72EC5AB8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shd w:val="clear" w:color="auto" w:fill="CADEE5" w:themeFill="background2"/>
                  <w:vAlign w:val="bottom"/>
                </w:tcPr>
                <w:p w14:paraId="70613D67" w14:textId="77777777" w:rsidR="001F7FD8" w:rsidRPr="00FB2C7F" w:rsidRDefault="00DC6866" w:rsidP="001F7FD8">
                  <w:pPr>
                    <w:pStyle w:val="Titre3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id w:val="1575247184"/>
                      <w:placeholder>
                        <w:docPart w:val="354236767EDB493685F32E2EA989A0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F7FD8" w:rsidRPr="00FB2C7F">
                        <w:rPr>
                          <w:rFonts w:asciiTheme="minorHAnsi" w:hAnsiTheme="minorHAnsi" w:cstheme="minorHAnsi"/>
                          <w:sz w:val="20"/>
                          <w:szCs w:val="20"/>
                          <w:lang w:bidi="fr-FR"/>
                        </w:rPr>
                        <w:t>Formation</w:t>
                      </w:r>
                    </w:sdtContent>
                  </w:sdt>
                </w:p>
              </w:tc>
            </w:tr>
            <w:tr w:rsidR="001F7FD8" w:rsidRPr="00FB2C7F" w14:paraId="1BDD8898" w14:textId="77777777" w:rsidTr="00DD0824">
              <w:trPr>
                <w:trHeight w:val="1684"/>
              </w:trPr>
              <w:tc>
                <w:tcPr>
                  <w:tcW w:w="6946" w:type="dxa"/>
                  <w:gridSpan w:val="12"/>
                  <w:tcBorders>
                    <w:top w:val="single" w:sz="8" w:space="0" w:color="2C3B57" w:themeColor="text2"/>
                    <w:bottom w:val="dotted" w:sz="4" w:space="0" w:color="auto"/>
                  </w:tcBorders>
                </w:tcPr>
                <w:p w14:paraId="7C63EBC7" w14:textId="1862005B" w:rsidR="00463189" w:rsidRPr="00FB2C7F" w:rsidRDefault="00463189" w:rsidP="00463189">
                  <w:pPr>
                    <w:pStyle w:val="Dates"/>
                    <w:rPr>
                      <w:szCs w:val="20"/>
                      <w:lang w:val="it-IT"/>
                    </w:rPr>
                  </w:pPr>
                  <w:r w:rsidRPr="00FB2C7F">
                    <w:rPr>
                      <w:szCs w:val="20"/>
                      <w:lang w:val="it-IT"/>
                    </w:rPr>
                    <w:t>0</w:t>
                  </w:r>
                  <w:r w:rsidR="00097FD0" w:rsidRPr="00FB2C7F">
                    <w:rPr>
                      <w:szCs w:val="20"/>
                      <w:lang w:val="it-IT"/>
                    </w:rPr>
                    <w:t>2</w:t>
                  </w:r>
                  <w:r w:rsidRPr="00FB2C7F">
                    <w:rPr>
                      <w:szCs w:val="20"/>
                      <w:lang w:val="it-IT"/>
                    </w:rPr>
                    <w:t>.2025 – 0</w:t>
                  </w:r>
                  <w:r w:rsidR="00097FD0" w:rsidRPr="00FB2C7F">
                    <w:rPr>
                      <w:szCs w:val="20"/>
                      <w:lang w:val="it-IT"/>
                    </w:rPr>
                    <w:t>8</w:t>
                  </w:r>
                  <w:r w:rsidRPr="00FB2C7F">
                    <w:rPr>
                      <w:szCs w:val="20"/>
                      <w:lang w:val="it-IT"/>
                    </w:rPr>
                    <w:t>.202</w:t>
                  </w:r>
                  <w:r w:rsidR="002915B6" w:rsidRPr="00FB2C7F">
                    <w:rPr>
                      <w:szCs w:val="20"/>
                      <w:lang w:val="it-IT"/>
                    </w:rPr>
                    <w:t>5</w:t>
                  </w:r>
                </w:p>
                <w:p w14:paraId="2059383E" w14:textId="4992ED5F" w:rsidR="00463189" w:rsidRPr="00FB2C7F" w:rsidRDefault="00463189" w:rsidP="00463189">
                  <w:pPr>
                    <w:rPr>
                      <w:b/>
                      <w:bCs/>
                      <w:szCs w:val="20"/>
                      <w:lang w:val="it-IT"/>
                    </w:rPr>
                  </w:pPr>
                  <w:r w:rsidRPr="00FB2C7F">
                    <w:rPr>
                      <w:szCs w:val="20"/>
                      <w:lang w:val="it-IT"/>
                    </w:rPr>
                    <w:t xml:space="preserve">   </w:t>
                  </w:r>
                  <w:r w:rsidRPr="00FB2C7F">
                    <w:rPr>
                      <w:b/>
                      <w:bCs/>
                      <w:szCs w:val="20"/>
                      <w:lang w:val="it-IT"/>
                    </w:rPr>
                    <w:t xml:space="preserve">Data Consultant, Data Driven Decision - SI </w:t>
                  </w:r>
                  <w:r w:rsidR="00097FD0" w:rsidRPr="00FB2C7F">
                    <w:rPr>
                      <w:b/>
                      <w:bCs/>
                      <w:szCs w:val="20"/>
                      <w:lang w:val="it-IT"/>
                    </w:rPr>
                    <w:t>RH</w:t>
                  </w:r>
                </w:p>
                <w:p w14:paraId="5CF265B9" w14:textId="6483E3DD" w:rsidR="00097FD0" w:rsidRPr="00FB2C7F" w:rsidRDefault="00463189" w:rsidP="00463189">
                  <w:pPr>
                    <w:rPr>
                      <w:b/>
                      <w:bCs/>
                      <w:szCs w:val="20"/>
                      <w:lang w:val="it-IT"/>
                    </w:rPr>
                  </w:pPr>
                  <w:r w:rsidRPr="00FB2C7F">
                    <w:rPr>
                      <w:b/>
                      <w:bCs/>
                      <w:szCs w:val="20"/>
                      <w:lang w:val="it-IT"/>
                    </w:rPr>
                    <w:t xml:space="preserve">      </w:t>
                  </w:r>
                </w:p>
                <w:p w14:paraId="176E74AE" w14:textId="77777777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  </w:t>
                  </w: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>Identification des applications</w:t>
                  </w:r>
                </w:p>
                <w:p w14:paraId="037EFC99" w14:textId="0AEA9604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Conception des nouvelles structures de données</w:t>
                  </w:r>
                </w:p>
                <w:p w14:paraId="39AD34B3" w14:textId="75F70C0C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Définir le cout et le planning de la réalisation du projet</w:t>
                  </w:r>
                </w:p>
                <w:p w14:paraId="44CB9CEE" w14:textId="0EB822A5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Suivre et coordonner le développement</w:t>
                  </w:r>
                </w:p>
                <w:p w14:paraId="5250317F" w14:textId="38C641A1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Effectuer des tests de qualification du développement</w:t>
                  </w:r>
                </w:p>
                <w:p w14:paraId="6987C993" w14:textId="4A43DACB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Piloter les ateliers de définition de rapport de power BI</w:t>
                  </w:r>
                </w:p>
                <w:p w14:paraId="194CF096" w14:textId="762CE98E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Piloter les ateliers de présentation de rapport de power BI</w:t>
                  </w:r>
                </w:p>
                <w:p w14:paraId="37B65859" w14:textId="4E5A1AD0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Assurer la phase de test des utilisateurs</w:t>
                  </w:r>
                </w:p>
                <w:p w14:paraId="69682E76" w14:textId="15943DA5" w:rsidR="00097FD0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Piloter la mise en production et la montée en cadence </w:t>
                  </w:r>
                </w:p>
                <w:p w14:paraId="2045BC86" w14:textId="12C11EC9" w:rsidR="00463189" w:rsidRPr="00FB2C7F" w:rsidRDefault="00097FD0" w:rsidP="00097FD0">
                  <w:pPr>
                    <w:shd w:val="clear" w:color="auto" w:fill="FFFFFF"/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</w:pPr>
                  <w:r w:rsidRPr="00FB2C7F">
                    <w:rPr>
                      <w:rFonts w:eastAsia="Times New Roman"/>
                      <w:color w:val="333330"/>
                      <w:szCs w:val="20"/>
                      <w:lang w:eastAsia="fr-FR"/>
                    </w:rPr>
                    <w:t xml:space="preserve">      Documentation des livrables et passage en vie courante</w:t>
                  </w:r>
                </w:p>
                <w:p w14:paraId="6B09EAC3" w14:textId="77777777" w:rsidR="00463189" w:rsidRPr="00FB2C7F" w:rsidRDefault="00463189" w:rsidP="001F7FD8">
                  <w:pPr>
                    <w:pStyle w:val="Dates"/>
                    <w:rPr>
                      <w:szCs w:val="20"/>
                    </w:rPr>
                  </w:pPr>
                </w:p>
                <w:p w14:paraId="32164E65" w14:textId="2E5E19A0" w:rsidR="001F7FD8" w:rsidRPr="00FB2C7F" w:rsidRDefault="00856AA8" w:rsidP="001F7FD8">
                  <w:pPr>
                    <w:pStyle w:val="Dates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07</w:t>
                  </w:r>
                  <w:r w:rsidR="00BE122A" w:rsidRPr="00FB2C7F">
                    <w:rPr>
                      <w:szCs w:val="20"/>
                    </w:rPr>
                    <w:t xml:space="preserve">.2023 - </w:t>
                  </w:r>
                  <w:r w:rsidRPr="00FB2C7F">
                    <w:rPr>
                      <w:szCs w:val="20"/>
                    </w:rPr>
                    <w:t>07</w:t>
                  </w:r>
                  <w:r w:rsidR="00BE122A" w:rsidRPr="00FB2C7F">
                    <w:rPr>
                      <w:szCs w:val="20"/>
                    </w:rPr>
                    <w:t>.202</w:t>
                  </w:r>
                  <w:r w:rsidR="0051636A" w:rsidRPr="00FB2C7F">
                    <w:rPr>
                      <w:szCs w:val="20"/>
                    </w:rPr>
                    <w:t>4</w:t>
                  </w:r>
                </w:p>
                <w:p w14:paraId="55430798" w14:textId="0A8A5F23" w:rsidR="00AE0A13" w:rsidRPr="00FB2C7F" w:rsidRDefault="00BE122A" w:rsidP="00DD0824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</w:t>
                  </w:r>
                  <w:r w:rsidRPr="00FB2C7F">
                    <w:rPr>
                      <w:b/>
                      <w:bCs/>
                      <w:szCs w:val="20"/>
                    </w:rPr>
                    <w:t xml:space="preserve">Chef de Projet Entreprise </w:t>
                  </w:r>
                  <w:r w:rsidR="00083A9D" w:rsidRPr="00FB2C7F">
                    <w:rPr>
                      <w:b/>
                      <w:bCs/>
                      <w:szCs w:val="20"/>
                    </w:rPr>
                    <w:t>Ephémère</w:t>
                  </w:r>
                  <w:r w:rsidRPr="00FB2C7F">
                    <w:rPr>
                      <w:b/>
                      <w:bCs/>
                      <w:szCs w:val="20"/>
                    </w:rPr>
                    <w:t xml:space="preserve"> - SI RH</w:t>
                  </w:r>
                </w:p>
                <w:p w14:paraId="715B638B" w14:textId="02D34B0A" w:rsidR="00E62232" w:rsidRPr="00FB2C7F" w:rsidRDefault="008457B3" w:rsidP="00E62232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   </w:t>
                  </w:r>
                </w:p>
                <w:p w14:paraId="3048DBA5" w14:textId="21083698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   </w:t>
                  </w:r>
                  <w:r w:rsidRPr="00FB2C7F">
                    <w:rPr>
                      <w:szCs w:val="20"/>
                    </w:rPr>
                    <w:t>Conception fonctionnelle des nouveaux besoins et intégration</w:t>
                  </w:r>
                </w:p>
                <w:p w14:paraId="3CB9009D" w14:textId="0F88626D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</w:t>
                  </w:r>
                  <w:proofErr w:type="gramStart"/>
                  <w:r w:rsidR="006B0170" w:rsidRPr="00FB2C7F">
                    <w:rPr>
                      <w:szCs w:val="20"/>
                    </w:rPr>
                    <w:t>d</w:t>
                  </w:r>
                  <w:r w:rsidRPr="00FB2C7F">
                    <w:rPr>
                      <w:szCs w:val="20"/>
                    </w:rPr>
                    <w:t>es</w:t>
                  </w:r>
                  <w:proofErr w:type="gramEnd"/>
                  <w:r w:rsidRPr="00FB2C7F">
                    <w:rPr>
                      <w:szCs w:val="20"/>
                    </w:rPr>
                    <w:t xml:space="preserve"> changements</w:t>
                  </w:r>
                </w:p>
                <w:p w14:paraId="4199FC83" w14:textId="2ABE39F6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Validation technique et fonctionnelle de l’existent et le </w:t>
                  </w:r>
                </w:p>
                <w:p w14:paraId="5EC25281" w14:textId="24C99800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</w:t>
                  </w:r>
                  <w:proofErr w:type="gramStart"/>
                  <w:r w:rsidRPr="00FB2C7F">
                    <w:rPr>
                      <w:szCs w:val="20"/>
                    </w:rPr>
                    <w:t>nouveau</w:t>
                  </w:r>
                  <w:proofErr w:type="gramEnd"/>
                  <w:r w:rsidRPr="00FB2C7F">
                    <w:rPr>
                      <w:szCs w:val="20"/>
                    </w:rPr>
                    <w:t xml:space="preserve"> modèle</w:t>
                  </w:r>
                </w:p>
                <w:p w14:paraId="6D982930" w14:textId="7E34A3AB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Pilotage des programmeurs et des data analyste</w:t>
                  </w:r>
                  <w:r w:rsidR="006B0170" w:rsidRPr="00FB2C7F">
                    <w:rPr>
                      <w:szCs w:val="20"/>
                    </w:rPr>
                    <w:t>s</w:t>
                  </w:r>
                </w:p>
                <w:p w14:paraId="7626BB6E" w14:textId="222F09E7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Campagne de test fonctionnels, écriture des scénarios</w:t>
                  </w:r>
                </w:p>
                <w:p w14:paraId="725519B2" w14:textId="4D77C7DE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Exécution des tests</w:t>
                  </w:r>
                </w:p>
                <w:p w14:paraId="4ADEB12C" w14:textId="77777777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Gestion des anomalies et coordination avec l’équipe des </w:t>
                  </w:r>
                </w:p>
                <w:p w14:paraId="72724B9A" w14:textId="0203238F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</w:t>
                  </w:r>
                  <w:proofErr w:type="gramStart"/>
                  <w:r w:rsidRPr="00FB2C7F">
                    <w:rPr>
                      <w:szCs w:val="20"/>
                    </w:rPr>
                    <w:t>développeurs</w:t>
                  </w:r>
                  <w:proofErr w:type="gramEnd"/>
                  <w:r w:rsidRPr="00FB2C7F">
                    <w:rPr>
                      <w:szCs w:val="20"/>
                    </w:rPr>
                    <w:t xml:space="preserve">  </w:t>
                  </w:r>
                </w:p>
                <w:p w14:paraId="5849CA6A" w14:textId="7FAEB290" w:rsidR="008457B3" w:rsidRPr="00FB2C7F" w:rsidRDefault="008457B3" w:rsidP="00E62232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Faire de la Veille technologique</w:t>
                  </w:r>
                </w:p>
                <w:p w14:paraId="64513D3E" w14:textId="59AAF09D" w:rsidR="00BE122A" w:rsidRPr="00FB2C7F" w:rsidRDefault="00AE0A13" w:rsidP="00AE0A13">
                  <w:pPr>
                    <w:ind w:left="527" w:hanging="357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</w:t>
                  </w:r>
                  <w:r w:rsidR="00BE122A" w:rsidRPr="00FB2C7F">
                    <w:rPr>
                      <w:szCs w:val="20"/>
                    </w:rPr>
                    <w:t xml:space="preserve">Analyse des données du personnel </w:t>
                  </w:r>
                </w:p>
                <w:p w14:paraId="1BA74EB7" w14:textId="684461E1" w:rsidR="00BE122A" w:rsidRPr="00FB2C7F" w:rsidRDefault="00BE122A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</w:t>
                  </w:r>
                  <w:r w:rsidR="00083A9D" w:rsidRPr="00FB2C7F">
                    <w:rPr>
                      <w:szCs w:val="20"/>
                    </w:rPr>
                    <w:t>Modélisation</w:t>
                  </w:r>
                  <w:r w:rsidRPr="00FB2C7F">
                    <w:rPr>
                      <w:szCs w:val="20"/>
                    </w:rPr>
                    <w:t xml:space="preserve"> structure de données </w:t>
                  </w:r>
                </w:p>
                <w:p w14:paraId="7C837820" w14:textId="6339A3F6" w:rsidR="00BE122A" w:rsidRPr="00FB2C7F" w:rsidRDefault="00BE122A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Conception </w:t>
                  </w:r>
                  <w:r w:rsidR="00083A9D" w:rsidRPr="00FB2C7F">
                    <w:rPr>
                      <w:szCs w:val="20"/>
                    </w:rPr>
                    <w:t>Dashboard</w:t>
                  </w:r>
                  <w:r w:rsidRPr="00FB2C7F">
                    <w:rPr>
                      <w:szCs w:val="20"/>
                    </w:rPr>
                    <w:t xml:space="preserve"> et rapport</w:t>
                  </w:r>
                </w:p>
                <w:p w14:paraId="3F49E563" w14:textId="3EE3BE72" w:rsidR="008457B3" w:rsidRPr="00FB2C7F" w:rsidRDefault="008457B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Gestion des alertes</w:t>
                  </w:r>
                </w:p>
                <w:p w14:paraId="3106441F" w14:textId="1FD31C5B" w:rsidR="008457B3" w:rsidRPr="00FB2C7F" w:rsidRDefault="008457B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Suivi des </w:t>
                  </w:r>
                  <w:r w:rsidR="00FB2C7F">
                    <w:rPr>
                      <w:szCs w:val="20"/>
                    </w:rPr>
                    <w:t>incidents</w:t>
                  </w:r>
                  <w:r w:rsidRPr="00FB2C7F">
                    <w:rPr>
                      <w:szCs w:val="20"/>
                    </w:rPr>
                    <w:t xml:space="preserve"> de connexion </w:t>
                  </w:r>
                  <w:proofErr w:type="gramStart"/>
                  <w:r w:rsidRPr="00FB2C7F">
                    <w:rPr>
                      <w:szCs w:val="20"/>
                    </w:rPr>
                    <w:t>de la bases</w:t>
                  </w:r>
                  <w:proofErr w:type="gramEnd"/>
                  <w:r w:rsidRPr="00FB2C7F">
                    <w:rPr>
                      <w:szCs w:val="20"/>
                    </w:rPr>
                    <w:t xml:space="preserve"> de données à </w:t>
                  </w:r>
                  <w:r w:rsidR="00A34AC8" w:rsidRPr="00FB2C7F">
                    <w:rPr>
                      <w:szCs w:val="20"/>
                    </w:rPr>
                    <w:t>Tableau</w:t>
                  </w:r>
                  <w:r w:rsidR="00FB2C7F" w:rsidRPr="00FB2C7F">
                    <w:rPr>
                      <w:szCs w:val="20"/>
                    </w:rPr>
                    <w:t> Desktop</w:t>
                  </w:r>
                </w:p>
                <w:p w14:paraId="050370F9" w14:textId="0604E53D" w:rsidR="008457B3" w:rsidRPr="00FB2C7F" w:rsidRDefault="008457B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Réunion avec les autres prestataires</w:t>
                  </w:r>
                </w:p>
                <w:p w14:paraId="6610DA2F" w14:textId="77777777" w:rsidR="006B0170" w:rsidRPr="00FB2C7F" w:rsidRDefault="008457B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Formation des utilisateurs à l’utilisation de Power BI et Tableau</w:t>
                  </w:r>
                </w:p>
                <w:p w14:paraId="6927F49D" w14:textId="030AFC1A" w:rsidR="008457B3" w:rsidRPr="00FB2C7F" w:rsidRDefault="008457B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</w:t>
                  </w:r>
                  <w:r w:rsidR="00FB2C7F">
                    <w:rPr>
                      <w:szCs w:val="20"/>
                    </w:rPr>
                    <w:t xml:space="preserve">     </w:t>
                  </w:r>
                  <w:r w:rsidR="006B0170" w:rsidRPr="00FB2C7F">
                    <w:rPr>
                      <w:szCs w:val="20"/>
                    </w:rPr>
                    <w:t>P</w:t>
                  </w:r>
                  <w:r w:rsidRPr="00FB2C7F">
                    <w:rPr>
                      <w:szCs w:val="20"/>
                    </w:rPr>
                    <w:t>ou</w:t>
                  </w:r>
                  <w:r w:rsidR="006B0170" w:rsidRPr="00FB2C7F">
                    <w:rPr>
                      <w:szCs w:val="20"/>
                    </w:rPr>
                    <w:t>r l</w:t>
                  </w:r>
                  <w:r w:rsidRPr="00FB2C7F">
                    <w:rPr>
                      <w:szCs w:val="20"/>
                    </w:rPr>
                    <w:t xml:space="preserve">es besoins de </w:t>
                  </w:r>
                  <w:proofErr w:type="spellStart"/>
                  <w:r w:rsidRPr="00FB2C7F">
                    <w:rPr>
                      <w:szCs w:val="20"/>
                    </w:rPr>
                    <w:t>reporting</w:t>
                  </w:r>
                  <w:proofErr w:type="spellEnd"/>
                  <w:r w:rsidRPr="00FB2C7F">
                    <w:rPr>
                      <w:szCs w:val="20"/>
                    </w:rPr>
                    <w:t xml:space="preserve"> et de prise de décisions</w:t>
                  </w:r>
                </w:p>
                <w:p w14:paraId="2DE48748" w14:textId="0EDF6D8F" w:rsidR="008457B3" w:rsidRPr="00FB2C7F" w:rsidRDefault="008457B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Création des maquettes de rapports et de </w:t>
                  </w:r>
                  <w:proofErr w:type="spellStart"/>
                  <w:r w:rsidRPr="00FB2C7F">
                    <w:rPr>
                      <w:szCs w:val="20"/>
                    </w:rPr>
                    <w:t>dashboard</w:t>
                  </w:r>
                  <w:proofErr w:type="spellEnd"/>
                  <w:r w:rsidRPr="00FB2C7F">
                    <w:rPr>
                      <w:szCs w:val="20"/>
                    </w:rPr>
                    <w:t xml:space="preserve"> </w:t>
                  </w:r>
                </w:p>
                <w:p w14:paraId="17826BF4" w14:textId="77777777" w:rsidR="001F7FD8" w:rsidRPr="00FB2C7F" w:rsidRDefault="001F7FD8" w:rsidP="00BE122A">
                  <w:pPr>
                    <w:pStyle w:val="Dates"/>
                    <w:ind w:left="0"/>
                    <w:rPr>
                      <w:szCs w:val="20"/>
                    </w:rPr>
                  </w:pPr>
                </w:p>
                <w:p w14:paraId="0174303C" w14:textId="39C8EC03" w:rsidR="001F7FD8" w:rsidRPr="00FB2C7F" w:rsidRDefault="00BE122A" w:rsidP="001F7FD8">
                  <w:pPr>
                    <w:pStyle w:val="Dates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03.2022 - 04.2023</w:t>
                  </w:r>
                </w:p>
                <w:p w14:paraId="07A9F773" w14:textId="5B34B61B" w:rsidR="00AE0A13" w:rsidRPr="00FB2C7F" w:rsidRDefault="00BE122A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</w:t>
                  </w:r>
                  <w:r w:rsidRPr="00FB2C7F">
                    <w:rPr>
                      <w:b/>
                      <w:bCs/>
                      <w:szCs w:val="20"/>
                    </w:rPr>
                    <w:t xml:space="preserve">Data </w:t>
                  </w:r>
                  <w:proofErr w:type="spellStart"/>
                  <w:r w:rsidRPr="00FB2C7F">
                    <w:rPr>
                      <w:b/>
                      <w:bCs/>
                      <w:szCs w:val="20"/>
                    </w:rPr>
                    <w:t>Analyst</w:t>
                  </w:r>
                  <w:proofErr w:type="spellEnd"/>
                  <w:r w:rsidRPr="00FB2C7F">
                    <w:rPr>
                      <w:b/>
                      <w:bCs/>
                      <w:szCs w:val="20"/>
                    </w:rPr>
                    <w:t xml:space="preserve"> STELLANTIS </w:t>
                  </w:r>
                  <w:r w:rsidR="00F54AB1" w:rsidRPr="00FB2C7F">
                    <w:rPr>
                      <w:b/>
                      <w:bCs/>
                      <w:szCs w:val="20"/>
                    </w:rPr>
                    <w:t>–</w:t>
                  </w:r>
                  <w:r w:rsidRPr="00FB2C7F">
                    <w:rPr>
                      <w:b/>
                      <w:bCs/>
                      <w:szCs w:val="20"/>
                    </w:rPr>
                    <w:t xml:space="preserve"> </w:t>
                  </w:r>
                  <w:r w:rsidR="00F54AB1" w:rsidRPr="00FB2C7F">
                    <w:rPr>
                      <w:b/>
                      <w:bCs/>
                      <w:szCs w:val="20"/>
                    </w:rPr>
                    <w:t xml:space="preserve">SI </w:t>
                  </w:r>
                  <w:proofErr w:type="spellStart"/>
                  <w:r w:rsidRPr="00FB2C7F">
                    <w:rPr>
                      <w:b/>
                      <w:bCs/>
                      <w:szCs w:val="20"/>
                    </w:rPr>
                    <w:t>Supply</w:t>
                  </w:r>
                  <w:proofErr w:type="spellEnd"/>
                  <w:r w:rsidRPr="00FB2C7F">
                    <w:rPr>
                      <w:b/>
                      <w:bCs/>
                      <w:szCs w:val="20"/>
                    </w:rPr>
                    <w:t xml:space="preserve"> Chain</w:t>
                  </w:r>
                  <w:r w:rsidR="00143349" w:rsidRPr="00FB2C7F">
                    <w:rPr>
                      <w:b/>
                      <w:bCs/>
                      <w:szCs w:val="20"/>
                    </w:rPr>
                    <w:t xml:space="preserve">, Projet </w:t>
                  </w:r>
                  <w:proofErr w:type="spellStart"/>
                  <w:r w:rsidR="00143349" w:rsidRPr="00FB2C7F">
                    <w:rPr>
                      <w:b/>
                      <w:bCs/>
                      <w:szCs w:val="20"/>
                    </w:rPr>
                    <w:t>Cost</w:t>
                  </w:r>
                  <w:proofErr w:type="spellEnd"/>
                  <w:r w:rsidR="00143349" w:rsidRPr="00FB2C7F">
                    <w:rPr>
                      <w:b/>
                      <w:bCs/>
                      <w:szCs w:val="20"/>
                    </w:rPr>
                    <w:t xml:space="preserve"> Per Unit (pièces de voitures)</w:t>
                  </w:r>
                  <w:r w:rsidRPr="00FB2C7F">
                    <w:rPr>
                      <w:szCs w:val="20"/>
                    </w:rPr>
                    <w:t xml:space="preserve"> </w:t>
                  </w:r>
                </w:p>
                <w:p w14:paraId="4FC77A89" w14:textId="44F5EF98" w:rsidR="00E62232" w:rsidRPr="00FB2C7F" w:rsidRDefault="00E62232" w:rsidP="00BE122A">
                  <w:pPr>
                    <w:rPr>
                      <w:b/>
                      <w:bCs/>
                      <w:szCs w:val="20"/>
                    </w:rPr>
                  </w:pPr>
                </w:p>
                <w:p w14:paraId="29F581C5" w14:textId="42A83B75" w:rsidR="005D7FA3" w:rsidRPr="00451804" w:rsidRDefault="005D7FA3" w:rsidP="00BE122A">
                  <w:pPr>
                    <w:rPr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  </w:t>
                  </w:r>
                  <w:r w:rsidR="00143349" w:rsidRPr="00451804">
                    <w:rPr>
                      <w:szCs w:val="20"/>
                    </w:rPr>
                    <w:t>Recueil des besoins</w:t>
                  </w:r>
                </w:p>
                <w:p w14:paraId="3208263A" w14:textId="6166FF43" w:rsidR="00143349" w:rsidRPr="00451804" w:rsidRDefault="00143349" w:rsidP="00BE122A">
                  <w:pPr>
                    <w:rPr>
                      <w:szCs w:val="20"/>
                    </w:rPr>
                  </w:pPr>
                  <w:r w:rsidRPr="00451804">
                    <w:rPr>
                      <w:szCs w:val="20"/>
                    </w:rPr>
                    <w:t xml:space="preserve">     </w:t>
                  </w:r>
                  <w:proofErr w:type="spellStart"/>
                  <w:r w:rsidRPr="00451804">
                    <w:rPr>
                      <w:szCs w:val="20"/>
                    </w:rPr>
                    <w:t>Definition</w:t>
                  </w:r>
                  <w:proofErr w:type="spellEnd"/>
                  <w:r w:rsidRPr="00451804">
                    <w:rPr>
                      <w:szCs w:val="20"/>
                    </w:rPr>
                    <w:t xml:space="preserve"> du projet et de son périmètre   </w:t>
                  </w:r>
                </w:p>
                <w:p w14:paraId="34C271A5" w14:textId="424EDB65" w:rsidR="005D7FA3" w:rsidRPr="00FB2C7F" w:rsidRDefault="006029F6" w:rsidP="00BE122A">
                  <w:pPr>
                    <w:rPr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  </w:t>
                  </w:r>
                  <w:r w:rsidRPr="00FB2C7F">
                    <w:rPr>
                      <w:szCs w:val="20"/>
                    </w:rPr>
                    <w:t>Analyse des besoins et définition du projet</w:t>
                  </w:r>
                  <w:r w:rsidR="00143349" w:rsidRPr="00FB2C7F">
                    <w:rPr>
                      <w:szCs w:val="20"/>
                    </w:rPr>
                    <w:t xml:space="preserve"> existant</w:t>
                  </w:r>
                </w:p>
                <w:p w14:paraId="269586D3" w14:textId="7777777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Analyse des KPI existants</w:t>
                  </w:r>
                </w:p>
                <w:p w14:paraId="66439B43" w14:textId="20AC580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Analyse des KPI </w:t>
                  </w:r>
                  <w:r w:rsidR="009F74D9">
                    <w:rPr>
                      <w:szCs w:val="20"/>
                    </w:rPr>
                    <w:t>à</w:t>
                  </w:r>
                  <w:r w:rsidRPr="00FB2C7F">
                    <w:rPr>
                      <w:szCs w:val="20"/>
                    </w:rPr>
                    <w:t xml:space="preserve"> ajouter dans le système </w:t>
                  </w:r>
                </w:p>
                <w:p w14:paraId="0020BEEC" w14:textId="4EA097F5" w:rsidR="00143349" w:rsidRPr="00FB2C7F" w:rsidRDefault="00143349" w:rsidP="00143349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Rédaction des spécifications fonctionnelles</w:t>
                  </w:r>
                </w:p>
                <w:p w14:paraId="63B66EF3" w14:textId="7D97EFE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Conception des KPI</w:t>
                  </w:r>
                </w:p>
                <w:p w14:paraId="5F4EADBF" w14:textId="1DE3B5BF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lastRenderedPageBreak/>
                    <w:t xml:space="preserve">     Conception des prototypes de rapport et de </w:t>
                  </w:r>
                  <w:proofErr w:type="spellStart"/>
                  <w:r w:rsidRPr="00FB2C7F">
                    <w:rPr>
                      <w:szCs w:val="20"/>
                    </w:rPr>
                    <w:t>dasboard</w:t>
                  </w:r>
                  <w:proofErr w:type="spellEnd"/>
                </w:p>
                <w:p w14:paraId="43C01BBB" w14:textId="15D35A6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Validation des rapports et </w:t>
                  </w:r>
                  <w:proofErr w:type="spellStart"/>
                  <w:r w:rsidRPr="00FB2C7F">
                    <w:rPr>
                      <w:szCs w:val="20"/>
                    </w:rPr>
                    <w:t>dashboard</w:t>
                  </w:r>
                  <w:r w:rsidR="00DD0824">
                    <w:rPr>
                      <w:szCs w:val="20"/>
                    </w:rPr>
                    <w:t>s</w:t>
                  </w:r>
                  <w:proofErr w:type="spellEnd"/>
                  <w:r w:rsidRPr="00FB2C7F">
                    <w:rPr>
                      <w:szCs w:val="20"/>
                    </w:rPr>
                    <w:t xml:space="preserve"> avec les managers et Business</w:t>
                  </w:r>
                </w:p>
                <w:p w14:paraId="5903DDBB" w14:textId="1881AB2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</w:t>
                  </w:r>
                  <w:proofErr w:type="spellStart"/>
                  <w:r w:rsidRPr="00FB2C7F">
                    <w:rPr>
                      <w:szCs w:val="20"/>
                    </w:rPr>
                    <w:t>Analyst</w:t>
                  </w:r>
                  <w:proofErr w:type="spellEnd"/>
                  <w:r w:rsidRPr="00FB2C7F">
                    <w:rPr>
                      <w:szCs w:val="20"/>
                    </w:rPr>
                    <w:t xml:space="preserve"> à partir des prototypes </w:t>
                  </w:r>
                </w:p>
                <w:p w14:paraId="22A145D7" w14:textId="0928ACE3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Conception des rapports et </w:t>
                  </w:r>
                  <w:proofErr w:type="spellStart"/>
                  <w:r w:rsidRPr="00FB2C7F">
                    <w:rPr>
                      <w:szCs w:val="20"/>
                    </w:rPr>
                    <w:t>dashboards</w:t>
                  </w:r>
                  <w:proofErr w:type="spellEnd"/>
                </w:p>
                <w:p w14:paraId="0F2FFFD4" w14:textId="7777777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Recherche des sources de données</w:t>
                  </w:r>
                </w:p>
                <w:p w14:paraId="055CC36C" w14:textId="7777777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Collection des données</w:t>
                  </w:r>
                </w:p>
                <w:p w14:paraId="052709DC" w14:textId="7777777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Conception des données</w:t>
                  </w:r>
                </w:p>
                <w:p w14:paraId="61EC220E" w14:textId="77777777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Visualisation des données</w:t>
                  </w:r>
                </w:p>
                <w:p w14:paraId="20DCEBD6" w14:textId="46944CB0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Déploiement du rapport et du </w:t>
                  </w:r>
                  <w:proofErr w:type="spellStart"/>
                  <w:r w:rsidRPr="00FB2C7F">
                    <w:rPr>
                      <w:szCs w:val="20"/>
                    </w:rPr>
                    <w:t>dashboard</w:t>
                  </w:r>
                  <w:proofErr w:type="spellEnd"/>
                  <w:r w:rsidRPr="00FB2C7F">
                    <w:rPr>
                      <w:szCs w:val="20"/>
                    </w:rPr>
                    <w:t xml:space="preserve">  </w:t>
                  </w:r>
                </w:p>
                <w:p w14:paraId="7F217971" w14:textId="380479BE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Former les utilisateur</w:t>
                  </w:r>
                  <w:r w:rsidR="006B0170" w:rsidRPr="00FB2C7F">
                    <w:rPr>
                      <w:szCs w:val="20"/>
                    </w:rPr>
                    <w:t>s</w:t>
                  </w:r>
                  <w:r w:rsidRPr="00FB2C7F">
                    <w:rPr>
                      <w:szCs w:val="20"/>
                    </w:rPr>
                    <w:t xml:space="preserve"> </w:t>
                  </w:r>
                  <w:proofErr w:type="gramStart"/>
                  <w:r w:rsidRPr="00FB2C7F">
                    <w:rPr>
                      <w:szCs w:val="20"/>
                    </w:rPr>
                    <w:t>aux nouveau rapport</w:t>
                  </w:r>
                  <w:r w:rsidR="006B0170" w:rsidRPr="00FB2C7F">
                    <w:rPr>
                      <w:szCs w:val="20"/>
                    </w:rPr>
                    <w:t>s</w:t>
                  </w:r>
                  <w:proofErr w:type="gramEnd"/>
                  <w:r w:rsidRPr="00FB2C7F">
                    <w:rPr>
                      <w:szCs w:val="20"/>
                    </w:rPr>
                    <w:t xml:space="preserve"> et </w:t>
                  </w:r>
                  <w:proofErr w:type="spellStart"/>
                  <w:r w:rsidRPr="00FB2C7F">
                    <w:rPr>
                      <w:szCs w:val="20"/>
                    </w:rPr>
                    <w:t>dasboard</w:t>
                  </w:r>
                  <w:r w:rsidR="006B0170" w:rsidRPr="00FB2C7F">
                    <w:rPr>
                      <w:szCs w:val="20"/>
                    </w:rPr>
                    <w:t>s</w:t>
                  </w:r>
                  <w:proofErr w:type="spellEnd"/>
                </w:p>
                <w:p w14:paraId="4706F818" w14:textId="1EBF4D42" w:rsidR="00143349" w:rsidRPr="00FB2C7F" w:rsidRDefault="00143349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Accompagner les utilisateur</w:t>
                  </w:r>
                  <w:r w:rsidR="006B0170" w:rsidRPr="00FB2C7F">
                    <w:rPr>
                      <w:szCs w:val="20"/>
                    </w:rPr>
                    <w:t>s</w:t>
                  </w:r>
                  <w:r w:rsidRPr="00FB2C7F">
                    <w:rPr>
                      <w:szCs w:val="20"/>
                    </w:rPr>
                    <w:t xml:space="preserve"> dans le changement </w:t>
                  </w:r>
                </w:p>
                <w:p w14:paraId="02C8FF5F" w14:textId="4C4CC783" w:rsidR="00BE122A" w:rsidRPr="00FB2C7F" w:rsidRDefault="00AE0A13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</w:t>
                  </w:r>
                  <w:r w:rsidR="00BE122A" w:rsidRPr="00FB2C7F">
                    <w:rPr>
                      <w:szCs w:val="20"/>
                    </w:rPr>
                    <w:t xml:space="preserve">Créer / </w:t>
                  </w:r>
                  <w:r w:rsidR="006B0170" w:rsidRPr="00FB2C7F">
                    <w:rPr>
                      <w:szCs w:val="20"/>
                    </w:rPr>
                    <w:t xml:space="preserve">mettre à </w:t>
                  </w:r>
                  <w:proofErr w:type="gramStart"/>
                  <w:r w:rsidR="006B0170" w:rsidRPr="00FB2C7F">
                    <w:rPr>
                      <w:szCs w:val="20"/>
                    </w:rPr>
                    <w:t xml:space="preserve">jour </w:t>
                  </w:r>
                  <w:r w:rsidR="00BE122A" w:rsidRPr="00FB2C7F">
                    <w:rPr>
                      <w:szCs w:val="20"/>
                    </w:rPr>
                    <w:t xml:space="preserve"> un</w:t>
                  </w:r>
                  <w:proofErr w:type="gramEnd"/>
                  <w:r w:rsidR="00BE122A" w:rsidRPr="00FB2C7F">
                    <w:rPr>
                      <w:szCs w:val="20"/>
                    </w:rPr>
                    <w:t xml:space="preserve"> modèle de données</w:t>
                  </w:r>
                </w:p>
                <w:p w14:paraId="73F9929C" w14:textId="4262800A" w:rsidR="00BE122A" w:rsidRPr="00FB2C7F" w:rsidRDefault="00BE122A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Actualiser les données</w:t>
                  </w:r>
                </w:p>
                <w:p w14:paraId="487A663B" w14:textId="4D924F4B" w:rsidR="00BE122A" w:rsidRPr="00FB2C7F" w:rsidRDefault="00BE122A" w:rsidP="00BE122A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Gestion de projet data</w:t>
                  </w:r>
                </w:p>
                <w:p w14:paraId="616B10F0" w14:textId="763728D4" w:rsidR="001F7FD8" w:rsidRPr="00FB2C7F" w:rsidRDefault="001F7FD8" w:rsidP="001F7FD8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6375A84B" w14:textId="0C4974A7" w:rsidR="001F7FD8" w:rsidRPr="00FB2C7F" w:rsidRDefault="00BE122A" w:rsidP="001F7FD8">
                  <w:pPr>
                    <w:pStyle w:val="Dates"/>
                    <w:rPr>
                      <w:szCs w:val="20"/>
                      <w:lang w:val="it-IT"/>
                    </w:rPr>
                  </w:pPr>
                  <w:r w:rsidRPr="00FB2C7F">
                    <w:rPr>
                      <w:szCs w:val="20"/>
                      <w:lang w:val="it-IT"/>
                    </w:rPr>
                    <w:t>01.2020 - 09.2021</w:t>
                  </w:r>
                </w:p>
                <w:p w14:paraId="7FC7A9A0" w14:textId="6A1F4A12" w:rsidR="00AE0A13" w:rsidRPr="00FB2C7F" w:rsidRDefault="00CE314B" w:rsidP="00CE314B">
                  <w:pPr>
                    <w:rPr>
                      <w:szCs w:val="20"/>
                      <w:lang w:val="it-IT"/>
                    </w:rPr>
                  </w:pPr>
                  <w:r w:rsidRPr="00FB2C7F">
                    <w:rPr>
                      <w:szCs w:val="20"/>
                      <w:lang w:val="it-IT"/>
                    </w:rPr>
                    <w:t xml:space="preserve">   </w:t>
                  </w:r>
                  <w:r w:rsidRPr="00FB2C7F">
                    <w:rPr>
                      <w:b/>
                      <w:bCs/>
                      <w:szCs w:val="20"/>
                      <w:lang w:val="it-IT"/>
                    </w:rPr>
                    <w:t>Data Scientist IPHC-CNRS</w:t>
                  </w:r>
                  <w:r w:rsidRPr="00FB2C7F">
                    <w:rPr>
                      <w:szCs w:val="20"/>
                      <w:lang w:val="it-IT"/>
                    </w:rPr>
                    <w:t xml:space="preserve"> </w:t>
                  </w:r>
                  <w:r w:rsidR="00F54AB1" w:rsidRPr="00FB2C7F">
                    <w:rPr>
                      <w:b/>
                      <w:bCs/>
                      <w:szCs w:val="20"/>
                      <w:lang w:val="it-IT"/>
                    </w:rPr>
                    <w:t>, SI Documentaire</w:t>
                  </w:r>
                  <w:r w:rsidRPr="00FB2C7F">
                    <w:rPr>
                      <w:szCs w:val="20"/>
                      <w:lang w:val="it-IT"/>
                    </w:rPr>
                    <w:t xml:space="preserve"> </w:t>
                  </w:r>
                </w:p>
                <w:p w14:paraId="152061E5" w14:textId="43E9B353" w:rsidR="005D7FA3" w:rsidRPr="00FB2C7F" w:rsidRDefault="005D7FA3" w:rsidP="00CE314B">
                  <w:pPr>
                    <w:rPr>
                      <w:szCs w:val="20"/>
                      <w:lang w:val="it-IT"/>
                    </w:rPr>
                  </w:pPr>
                  <w:r w:rsidRPr="00FB2C7F">
                    <w:rPr>
                      <w:szCs w:val="20"/>
                      <w:lang w:val="it-IT"/>
                    </w:rPr>
                    <w:t xml:space="preserve">   </w:t>
                  </w:r>
                </w:p>
                <w:p w14:paraId="779160CC" w14:textId="2C7D4A08" w:rsidR="008B1C0D" w:rsidRPr="00FB2C7F" w:rsidRDefault="008B1C0D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  <w:lang w:val="it-IT"/>
                    </w:rPr>
                    <w:t xml:space="preserve">       </w:t>
                  </w:r>
                  <w:r w:rsidRPr="00FB2C7F">
                    <w:rPr>
                      <w:szCs w:val="20"/>
                    </w:rPr>
                    <w:t>Identification des points de blocage de l’interface homme machine</w:t>
                  </w:r>
                </w:p>
                <w:p w14:paraId="59CB544C" w14:textId="2CFA512D" w:rsidR="00E62232" w:rsidRPr="00FB2C7F" w:rsidRDefault="006029F6" w:rsidP="00CE314B">
                  <w:pPr>
                    <w:rPr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</w:t>
                  </w:r>
                  <w:r w:rsidR="008B1C0D" w:rsidRPr="00FB2C7F">
                    <w:rPr>
                      <w:b/>
                      <w:bCs/>
                      <w:szCs w:val="20"/>
                    </w:rPr>
                    <w:t xml:space="preserve">    </w:t>
                  </w:r>
                  <w:r w:rsidR="008B1C0D" w:rsidRPr="00FB2C7F">
                    <w:rPr>
                      <w:szCs w:val="20"/>
                    </w:rPr>
                    <w:t xml:space="preserve">Analyser le système d’information existant </w:t>
                  </w:r>
                  <w:r w:rsidRPr="00FB2C7F">
                    <w:rPr>
                      <w:szCs w:val="20"/>
                    </w:rPr>
                    <w:t xml:space="preserve">    </w:t>
                  </w:r>
                </w:p>
                <w:p w14:paraId="7B825125" w14:textId="388EC0E3" w:rsidR="008B1C0D" w:rsidRPr="00FB2C7F" w:rsidRDefault="00AE0A13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</w:t>
                  </w:r>
                  <w:r w:rsidR="00CE314B" w:rsidRPr="00FB2C7F">
                    <w:rPr>
                      <w:szCs w:val="20"/>
                    </w:rPr>
                    <w:t xml:space="preserve"> </w:t>
                  </w:r>
                  <w:r w:rsidR="006029F6" w:rsidRPr="00FB2C7F">
                    <w:rPr>
                      <w:szCs w:val="20"/>
                    </w:rPr>
                    <w:t>Analyse</w:t>
                  </w:r>
                  <w:r w:rsidR="006B0170" w:rsidRPr="00FB2C7F">
                    <w:rPr>
                      <w:szCs w:val="20"/>
                    </w:rPr>
                    <w:t>r</w:t>
                  </w:r>
                  <w:r w:rsidR="006029F6" w:rsidRPr="00FB2C7F">
                    <w:rPr>
                      <w:szCs w:val="20"/>
                    </w:rPr>
                    <w:t xml:space="preserve"> des besoins et définition du projet</w:t>
                  </w:r>
                  <w:r w:rsidR="008B1C0D" w:rsidRPr="00FB2C7F">
                    <w:rPr>
                      <w:szCs w:val="20"/>
                    </w:rPr>
                    <w:t xml:space="preserve"> d’évolution</w:t>
                  </w:r>
                </w:p>
                <w:p w14:paraId="4F2CBE16" w14:textId="348F4315" w:rsidR="00CE314B" w:rsidRPr="00FB2C7F" w:rsidRDefault="008B1C0D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CE314B" w:rsidRPr="00FB2C7F">
                    <w:rPr>
                      <w:szCs w:val="20"/>
                    </w:rPr>
                    <w:t xml:space="preserve">Modélisation / </w:t>
                  </w:r>
                  <w:r w:rsidR="006B0170" w:rsidRPr="00FB2C7F">
                    <w:rPr>
                      <w:szCs w:val="20"/>
                    </w:rPr>
                    <w:t xml:space="preserve">Mise à </w:t>
                  </w:r>
                  <w:proofErr w:type="gramStart"/>
                  <w:r w:rsidR="006B0170" w:rsidRPr="00FB2C7F">
                    <w:rPr>
                      <w:szCs w:val="20"/>
                    </w:rPr>
                    <w:t xml:space="preserve">jour </w:t>
                  </w:r>
                  <w:r w:rsidR="00CE314B" w:rsidRPr="00FB2C7F">
                    <w:rPr>
                      <w:szCs w:val="20"/>
                    </w:rPr>
                    <w:t xml:space="preserve"> de</w:t>
                  </w:r>
                  <w:proofErr w:type="gramEnd"/>
                  <w:r w:rsidR="00CE314B" w:rsidRPr="00FB2C7F">
                    <w:rPr>
                      <w:szCs w:val="20"/>
                    </w:rPr>
                    <w:t xml:space="preserve"> la structure de données</w:t>
                  </w:r>
                </w:p>
                <w:p w14:paraId="243BBE8B" w14:textId="055E2A17" w:rsidR="008B1C0D" w:rsidRPr="00FB2C7F" w:rsidRDefault="008B1C0D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Modélisation d’une Interface homme machine</w:t>
                  </w:r>
                </w:p>
                <w:p w14:paraId="32C4DF90" w14:textId="1A08F6A7" w:rsidR="006029F6" w:rsidRPr="00FB2C7F" w:rsidRDefault="006029F6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Conception fonctionnelle de la solution cible </w:t>
                  </w:r>
                </w:p>
                <w:p w14:paraId="64EB2D32" w14:textId="11855A66" w:rsidR="008B1C0D" w:rsidRPr="00FB2C7F" w:rsidRDefault="008B1C0D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Validation fonctionnelle des évolutions identifiées</w:t>
                  </w:r>
                </w:p>
                <w:p w14:paraId="5A75B683" w14:textId="2806CFC9" w:rsidR="008B1C0D" w:rsidRPr="00FB2C7F" w:rsidRDefault="008B1C0D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Modélisation UML pour l’architecture conceptuelle du système</w:t>
                  </w:r>
                </w:p>
                <w:p w14:paraId="028542FD" w14:textId="55F01743" w:rsidR="00CE314B" w:rsidRPr="00FB2C7F" w:rsidRDefault="00CE314B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Préparer et exécuter des requêtes SQL</w:t>
                  </w:r>
                </w:p>
                <w:p w14:paraId="4D679417" w14:textId="0A584536" w:rsidR="00CE314B" w:rsidRPr="00FB2C7F" w:rsidRDefault="00CE314B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Rédiger des procédures de traitement des données</w:t>
                  </w:r>
                </w:p>
                <w:p w14:paraId="19A90855" w14:textId="57762EBC" w:rsidR="00CE314B" w:rsidRDefault="00CE314B" w:rsidP="00CE314B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Programmer Python pour extraire des mots des articles de recherches</w:t>
                  </w:r>
                </w:p>
                <w:p w14:paraId="6BEBD277" w14:textId="7E166F33" w:rsidR="00FB2C7F" w:rsidRPr="00FB2C7F" w:rsidRDefault="00FB2C7F" w:rsidP="00CE314B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      Mise en place </w:t>
                  </w:r>
                  <w:proofErr w:type="gramStart"/>
                  <w:r>
                    <w:rPr>
                      <w:szCs w:val="20"/>
                    </w:rPr>
                    <w:t>des visualisation</w:t>
                  </w:r>
                  <w:proofErr w:type="gramEnd"/>
                  <w:r>
                    <w:rPr>
                      <w:szCs w:val="20"/>
                    </w:rPr>
                    <w:t xml:space="preserve"> des données en Tableau Desktop  </w:t>
                  </w:r>
                </w:p>
                <w:p w14:paraId="56B111FA" w14:textId="77777777" w:rsidR="001F7FD8" w:rsidRPr="00FB2C7F" w:rsidRDefault="001F7FD8" w:rsidP="00AE0A13">
                  <w:pPr>
                    <w:pStyle w:val="Texte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14:paraId="620B85AD" w14:textId="2D335FCA" w:rsidR="001F7FD8" w:rsidRPr="00FB2C7F" w:rsidRDefault="00B41535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3507" w:type="dxa"/>
                  <w:gridSpan w:val="5"/>
                  <w:vMerge w:val="restart"/>
                  <w:shd w:val="clear" w:color="auto" w:fill="CADEE5" w:themeFill="background2"/>
                </w:tcPr>
                <w:p w14:paraId="6F14203A" w14:textId="77777777" w:rsidR="001F7FD8" w:rsidRPr="00FB2C7F" w:rsidRDefault="001F7FD8" w:rsidP="001F7FD8">
                  <w:pPr>
                    <w:pStyle w:val="Texte"/>
                    <w:rPr>
                      <w:sz w:val="20"/>
                      <w:szCs w:val="20"/>
                    </w:rPr>
                  </w:pPr>
                  <w:r w:rsidRPr="00FB2C7F">
                    <w:rPr>
                      <w:sz w:val="20"/>
                      <w:szCs w:val="20"/>
                    </w:rPr>
                    <w:t xml:space="preserve">Greta </w:t>
                  </w:r>
                  <w:proofErr w:type="spellStart"/>
                  <w:r w:rsidRPr="00FB2C7F">
                    <w:rPr>
                      <w:sz w:val="20"/>
                      <w:szCs w:val="20"/>
                    </w:rPr>
                    <w:t>Asnière</w:t>
                  </w:r>
                  <w:proofErr w:type="spellEnd"/>
                </w:p>
                <w:p w14:paraId="72253DDD" w14:textId="77777777" w:rsidR="001F7FD8" w:rsidRPr="00FB2C7F" w:rsidRDefault="001F7FD8" w:rsidP="00AA213B">
                  <w:pPr>
                    <w:pStyle w:val="Texte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FB2C7F">
                    <w:rPr>
                      <w:b/>
                      <w:bCs/>
                      <w:sz w:val="20"/>
                      <w:szCs w:val="20"/>
                    </w:rPr>
                    <w:t>Analyste Cybersécurité</w:t>
                  </w:r>
                </w:p>
                <w:p w14:paraId="19C33D99" w14:textId="77777777" w:rsidR="001F7FD8" w:rsidRPr="00FB2C7F" w:rsidRDefault="001F7FD8" w:rsidP="001F7FD8">
                  <w:pPr>
                    <w:pStyle w:val="Texte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721EE93A" w14:textId="77777777" w:rsidR="001F7FD8" w:rsidRPr="00FB2C7F" w:rsidRDefault="001F7FD8" w:rsidP="001F7FD8">
                  <w:pPr>
                    <w:pStyle w:val="Texte"/>
                    <w:rPr>
                      <w:sz w:val="20"/>
                      <w:szCs w:val="20"/>
                    </w:rPr>
                  </w:pPr>
                  <w:proofErr w:type="spellStart"/>
                  <w:r w:rsidRPr="00FB2C7F">
                    <w:rPr>
                      <w:sz w:val="20"/>
                      <w:szCs w:val="20"/>
                    </w:rPr>
                    <w:t>Fitec</w:t>
                  </w:r>
                  <w:proofErr w:type="spellEnd"/>
                  <w:r w:rsidRPr="00FB2C7F">
                    <w:rPr>
                      <w:sz w:val="20"/>
                      <w:szCs w:val="20"/>
                    </w:rPr>
                    <w:t xml:space="preserve"> Nanterre</w:t>
                  </w:r>
                </w:p>
                <w:p w14:paraId="26E63D53" w14:textId="7008F951" w:rsidR="001F7FD8" w:rsidRPr="00FB2C7F" w:rsidRDefault="001F7FD8" w:rsidP="00AA213B">
                  <w:pPr>
                    <w:pStyle w:val="Texte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B2C7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Data </w:t>
                  </w:r>
                  <w:r w:rsidR="00083A9D" w:rsidRPr="00FB2C7F">
                    <w:rPr>
                      <w:b/>
                      <w:bCs/>
                      <w:sz w:val="20"/>
                      <w:szCs w:val="20"/>
                      <w:lang w:val="en-US"/>
                    </w:rPr>
                    <w:t>Analyst</w:t>
                  </w:r>
                </w:p>
                <w:p w14:paraId="69CB5851" w14:textId="77777777" w:rsidR="001F7FD8" w:rsidRPr="00FB2C7F" w:rsidRDefault="001F7FD8" w:rsidP="001F7FD8">
                  <w:pPr>
                    <w:pStyle w:val="Texte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  <w:p w14:paraId="3907F9FC" w14:textId="77777777" w:rsidR="001F7FD8" w:rsidRPr="00FB2C7F" w:rsidRDefault="001F7FD8" w:rsidP="001F7FD8">
                  <w:pPr>
                    <w:pStyle w:val="Texte"/>
                    <w:rPr>
                      <w:sz w:val="20"/>
                      <w:szCs w:val="20"/>
                      <w:lang w:val="en-US"/>
                    </w:rPr>
                  </w:pPr>
                  <w:r w:rsidRPr="00FB2C7F">
                    <w:rPr>
                      <w:sz w:val="20"/>
                      <w:szCs w:val="20"/>
                      <w:lang w:val="en-US"/>
                    </w:rPr>
                    <w:t xml:space="preserve">ECAM </w:t>
                  </w:r>
                  <w:proofErr w:type="spellStart"/>
                  <w:r w:rsidRPr="00FB2C7F">
                    <w:rPr>
                      <w:sz w:val="20"/>
                      <w:szCs w:val="20"/>
                      <w:lang w:val="en-US"/>
                    </w:rPr>
                    <w:t>Schiltigheim</w:t>
                  </w:r>
                  <w:proofErr w:type="spellEnd"/>
                </w:p>
                <w:p w14:paraId="020E1B3B" w14:textId="7FAB273E" w:rsidR="001F7FD8" w:rsidRPr="00FB2C7F" w:rsidRDefault="00E62232" w:rsidP="00AA213B">
                  <w:pPr>
                    <w:pStyle w:val="Texte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B2C7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Certification </w:t>
                  </w:r>
                  <w:r w:rsidR="001F7FD8" w:rsidRPr="00FB2C7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Data </w:t>
                  </w:r>
                  <w:r w:rsidR="00083A9D" w:rsidRPr="00FB2C7F">
                    <w:rPr>
                      <w:b/>
                      <w:bCs/>
                      <w:sz w:val="20"/>
                      <w:szCs w:val="20"/>
                      <w:lang w:val="en-US"/>
                    </w:rPr>
                    <w:t>Analyst</w:t>
                  </w:r>
                  <w:r w:rsidR="001F7FD8" w:rsidRPr="00FB2C7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271BEAB0" w14:textId="77777777" w:rsidR="00A67F56" w:rsidRPr="00FB2C7F" w:rsidRDefault="00A67F56" w:rsidP="00A67F56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</w:t>
                  </w:r>
                </w:p>
                <w:p w14:paraId="6A5C2007" w14:textId="28333D73" w:rsidR="00A67F56" w:rsidRPr="00FB2C7F" w:rsidRDefault="00A67F56" w:rsidP="00A67F56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</w:t>
                  </w:r>
                  <w:r w:rsidRPr="00FB2C7F">
                    <w:rPr>
                      <w:szCs w:val="20"/>
                    </w:rPr>
                    <w:t>Université de Paris 13</w:t>
                  </w:r>
                </w:p>
                <w:p w14:paraId="51C5E2B4" w14:textId="64919A66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>Master II Informatique</w:t>
                  </w:r>
                  <w:r w:rsidRPr="00FB2C7F">
                    <w:rPr>
                      <w:szCs w:val="20"/>
                    </w:rPr>
                    <w:t xml:space="preserve">, </w:t>
                  </w:r>
                </w:p>
                <w:p w14:paraId="59C1820D" w14:textId="63B03E56" w:rsidR="001F7FD8" w:rsidRPr="00FB2C7F" w:rsidRDefault="001F7FD8" w:rsidP="00A67F56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</w:t>
                  </w:r>
                </w:p>
                <w:p w14:paraId="614923EB" w14:textId="1B27CC0B" w:rsidR="00AA213B" w:rsidRPr="00FB2C7F" w:rsidRDefault="00AA213B" w:rsidP="00AA213B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</w:t>
                  </w:r>
                  <w:r w:rsidRPr="00FB2C7F">
                    <w:rPr>
                      <w:szCs w:val="20"/>
                      <w:lang w:val="en-US"/>
                    </w:rPr>
                    <w:t>Universit</w:t>
                  </w:r>
                  <w:r w:rsidRPr="00FB2C7F">
                    <w:rPr>
                      <w:szCs w:val="20"/>
                      <w:lang w:val="en-US"/>
                    </w:rPr>
                    <w:t>y</w:t>
                  </w:r>
                  <w:r w:rsidRPr="00FB2C7F">
                    <w:rPr>
                      <w:szCs w:val="20"/>
                      <w:lang w:val="en-US"/>
                    </w:rPr>
                    <w:t xml:space="preserve"> </w:t>
                  </w:r>
                  <w:r w:rsidRPr="00FB2C7F">
                    <w:rPr>
                      <w:szCs w:val="20"/>
                      <w:lang w:val="en-US"/>
                    </w:rPr>
                    <w:t>of Mauritius</w:t>
                  </w:r>
                </w:p>
                <w:p w14:paraId="4DF3DF10" w14:textId="0238D71E" w:rsidR="00AA213B" w:rsidRPr="00FB2C7F" w:rsidRDefault="00AA213B" w:rsidP="00AA213B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b/>
                      <w:bCs/>
                      <w:szCs w:val="20"/>
                      <w:lang w:val="en-US"/>
                    </w:rPr>
                    <w:t>Bachelor of Engineering in       Computer Science and Engineering</w:t>
                  </w:r>
                  <w:r w:rsidRPr="00FB2C7F">
                    <w:rPr>
                      <w:szCs w:val="20"/>
                      <w:lang w:val="en-US"/>
                    </w:rPr>
                    <w:t>,</w:t>
                  </w:r>
                </w:p>
                <w:p w14:paraId="7B54469A" w14:textId="77777777" w:rsidR="00AA213B" w:rsidRPr="00FB2C7F" w:rsidRDefault="00AA213B" w:rsidP="00A67F56">
                  <w:pPr>
                    <w:rPr>
                      <w:szCs w:val="20"/>
                      <w:lang w:val="en-US"/>
                    </w:rPr>
                  </w:pPr>
                </w:p>
                <w:p w14:paraId="6FA70463" w14:textId="77777777" w:rsidR="001F7FD8" w:rsidRPr="00FB2C7F" w:rsidRDefault="00DC6866" w:rsidP="001F7FD8">
                  <w:pPr>
                    <w:pStyle w:val="Titre3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noProof/>
                        <w:sz w:val="20"/>
                        <w:szCs w:val="20"/>
                        <w:lang w:eastAsia="en-AU"/>
                      </w:rPr>
                      <w:id w:val="759332252"/>
                      <w:placeholder>
                        <w:docPart w:val="4E43A48A39284C76B28916B02247E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F7FD8" w:rsidRPr="00FB2C7F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bidi="fr-FR"/>
                        </w:rPr>
                        <w:t>COMPÉTENCES CLÉS</w:t>
                      </w:r>
                    </w:sdtContent>
                  </w:sdt>
                </w:p>
                <w:p w14:paraId="3CCA84F3" w14:textId="77777777" w:rsidR="001F7FD8" w:rsidRPr="00FB2C7F" w:rsidRDefault="001F7FD8" w:rsidP="001F7FD8">
                  <w:pPr>
                    <w:spacing w:after="160" w:line="259" w:lineRule="auto"/>
                    <w:ind w:left="527" w:hanging="357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Programmation Python </w:t>
                  </w:r>
                </w:p>
                <w:p w14:paraId="405B3891" w14:textId="2CB0275B" w:rsidR="001F7FD8" w:rsidRPr="00FB2C7F" w:rsidRDefault="001F7FD8" w:rsidP="001F7FD8">
                  <w:pPr>
                    <w:spacing w:after="160" w:line="259" w:lineRule="auto"/>
                    <w:ind w:left="170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Gestion de projet informatique (data </w:t>
                  </w:r>
                  <w:proofErr w:type="spellStart"/>
                  <w:r w:rsidRPr="00FB2C7F">
                    <w:rPr>
                      <w:szCs w:val="20"/>
                    </w:rPr>
                    <w:t>driven</w:t>
                  </w:r>
                  <w:proofErr w:type="spellEnd"/>
                  <w:r w:rsidR="00856AA8" w:rsidRPr="00FB2C7F">
                    <w:rPr>
                      <w:szCs w:val="20"/>
                    </w:rPr>
                    <w:t xml:space="preserve"> et projet classique</w:t>
                  </w:r>
                  <w:r w:rsidRPr="00FB2C7F">
                    <w:rPr>
                      <w:szCs w:val="20"/>
                    </w:rPr>
                    <w:t xml:space="preserve">), </w:t>
                  </w:r>
                </w:p>
                <w:p w14:paraId="0695E7CC" w14:textId="5D28FE10" w:rsidR="001F7FD8" w:rsidRPr="00FB2C7F" w:rsidRDefault="001F7FD8" w:rsidP="001F7FD8">
                  <w:pPr>
                    <w:spacing w:after="160" w:line="259" w:lineRule="auto"/>
                    <w:ind w:left="527" w:hanging="357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Microsoft Power BI </w:t>
                  </w:r>
                </w:p>
                <w:p w14:paraId="08A79624" w14:textId="1C6E356A" w:rsidR="00FB2C7F" w:rsidRPr="00FB2C7F" w:rsidRDefault="00FB2C7F" w:rsidP="001F7FD8">
                  <w:pPr>
                    <w:spacing w:after="160" w:line="259" w:lineRule="auto"/>
                    <w:ind w:left="527" w:hanging="357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Tableau Desktop</w:t>
                  </w:r>
                </w:p>
                <w:p w14:paraId="3FEA3DC6" w14:textId="77777777" w:rsidR="001F7FD8" w:rsidRPr="00FB2C7F" w:rsidRDefault="001F7FD8" w:rsidP="001F7FD8">
                  <w:pPr>
                    <w:spacing w:after="160" w:line="259" w:lineRule="auto"/>
                    <w:ind w:left="527" w:hanging="357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Animation des réunions </w:t>
                  </w:r>
                </w:p>
                <w:p w14:paraId="1850A568" w14:textId="77777777" w:rsidR="001F7FD8" w:rsidRPr="00FB2C7F" w:rsidRDefault="001F7FD8" w:rsidP="001F7FD8">
                  <w:pPr>
                    <w:spacing w:after="160" w:line="259" w:lineRule="auto"/>
                    <w:ind w:left="170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Rédaction des spécifications techniques et fonctionnelles</w:t>
                  </w:r>
                </w:p>
                <w:p w14:paraId="68E63D67" w14:textId="77777777" w:rsidR="001F7FD8" w:rsidRPr="00FB2C7F" w:rsidRDefault="001F7FD8" w:rsidP="001F7FD8">
                  <w:pPr>
                    <w:spacing w:after="160" w:line="259" w:lineRule="auto"/>
                    <w:ind w:left="527" w:hanging="357"/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>Modélisation des données</w:t>
                  </w:r>
                </w:p>
                <w:p w14:paraId="49E78F13" w14:textId="461A92D1" w:rsidR="001F7FD8" w:rsidRPr="00FB2C7F" w:rsidRDefault="001F7FD8" w:rsidP="001F7FD8">
                  <w:pPr>
                    <w:pStyle w:val="Titre3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2C7F">
                    <w:rPr>
                      <w:rFonts w:asciiTheme="minorHAnsi" w:hAnsiTheme="minorHAnsi" w:cstheme="minorHAnsi"/>
                      <w:noProof/>
                      <w:sz w:val="20"/>
                      <w:szCs w:val="20"/>
                      <w:lang w:eastAsia="en-AU"/>
                    </w:rPr>
                    <w:t>soft skills</w:t>
                  </w:r>
                </w:p>
                <w:p w14:paraId="21916107" w14:textId="219FD8D8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Bonne gestion du stress</w:t>
                  </w:r>
                </w:p>
                <w:p w14:paraId="61440F60" w14:textId="7CB6AB05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Gestion des conflits </w:t>
                  </w:r>
                </w:p>
                <w:p w14:paraId="0B0EBACF" w14:textId="0071D55F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Résolution des problèmes</w:t>
                  </w:r>
                </w:p>
                <w:p w14:paraId="4F213E03" w14:textId="0135A1E0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Sens de l’initiative</w:t>
                  </w:r>
                </w:p>
                <w:p w14:paraId="4954D660" w14:textId="1EC7C29F" w:rsidR="001F7FD8" w:rsidRPr="00FB2C7F" w:rsidRDefault="001F7FD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Esprit d’équipe</w:t>
                  </w:r>
                </w:p>
                <w:p w14:paraId="6B2DC1CB" w14:textId="77777777" w:rsidR="00E62232" w:rsidRPr="00FB2C7F" w:rsidRDefault="00E62232" w:rsidP="001F7FD8">
                  <w:pPr>
                    <w:rPr>
                      <w:szCs w:val="20"/>
                    </w:rPr>
                  </w:pPr>
                </w:p>
                <w:p w14:paraId="490CC757" w14:textId="683556DC" w:rsidR="001F7FD8" w:rsidRPr="00FB2C7F" w:rsidRDefault="001F7FD8" w:rsidP="001F7FD8">
                  <w:pPr>
                    <w:pStyle w:val="Titre3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B2C7F">
                    <w:rPr>
                      <w:rFonts w:asciiTheme="minorHAnsi" w:hAnsiTheme="minorHAnsi" w:cstheme="minorHAnsi"/>
                      <w:noProof/>
                      <w:sz w:val="20"/>
                      <w:szCs w:val="20"/>
                      <w:lang w:eastAsia="en-AU"/>
                    </w:rPr>
                    <w:t>LANGAGES ET OUTILs</w:t>
                  </w:r>
                </w:p>
                <w:p w14:paraId="4D8BB0F9" w14:textId="5DB41DE1" w:rsidR="001F7FD8" w:rsidRPr="00FB2C7F" w:rsidRDefault="001F7FD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</w:rPr>
                    <w:t xml:space="preserve">    </w:t>
                  </w:r>
                  <w:r w:rsidRPr="00FB2C7F">
                    <w:rPr>
                      <w:szCs w:val="20"/>
                      <w:lang w:val="en-US"/>
                    </w:rPr>
                    <w:t xml:space="preserve">Python </w:t>
                  </w:r>
                </w:p>
                <w:p w14:paraId="031116DA" w14:textId="4EB238FE" w:rsidR="001F7FD8" w:rsidRPr="00FB2C7F" w:rsidRDefault="001F7FD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Power </w:t>
                  </w:r>
                  <w:proofErr w:type="gramStart"/>
                  <w:r w:rsidRPr="00FB2C7F">
                    <w:rPr>
                      <w:szCs w:val="20"/>
                      <w:lang w:val="en-US"/>
                    </w:rPr>
                    <w:t xml:space="preserve">BI </w:t>
                  </w:r>
                  <w:r w:rsidR="00A34AC8" w:rsidRPr="00FB2C7F">
                    <w:rPr>
                      <w:szCs w:val="20"/>
                      <w:lang w:val="en-US"/>
                    </w:rPr>
                    <w:t>,</w:t>
                  </w:r>
                  <w:proofErr w:type="gramEnd"/>
                  <w:r w:rsidR="00A34AC8" w:rsidRPr="00FB2C7F">
                    <w:rPr>
                      <w:szCs w:val="20"/>
                      <w:lang w:val="en-US"/>
                    </w:rPr>
                    <w:t xml:space="preserve"> Tableau</w:t>
                  </w:r>
                  <w:r w:rsidR="00FB2C7F" w:rsidRPr="00FB2C7F">
                    <w:rPr>
                      <w:szCs w:val="20"/>
                      <w:lang w:val="en-US"/>
                    </w:rPr>
                    <w:t xml:space="preserve"> Desktop</w:t>
                  </w:r>
                </w:p>
                <w:p w14:paraId="41A66D3B" w14:textId="345B7E8C" w:rsidR="001F7FD8" w:rsidRPr="00FB2C7F" w:rsidRDefault="001F7FD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SAP CRM ISU  </w:t>
                  </w:r>
                </w:p>
                <w:p w14:paraId="28B94794" w14:textId="5C170324" w:rsidR="001F7FD8" w:rsidRPr="00FB2C7F" w:rsidRDefault="001F7FD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SQL MySQL, DB2 </w:t>
                  </w:r>
                </w:p>
                <w:p w14:paraId="66FBCCC2" w14:textId="2DBA5A70" w:rsidR="001F7FD8" w:rsidRPr="00FB2C7F" w:rsidRDefault="001F7FD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SQL Server Management Studio</w:t>
                  </w:r>
                </w:p>
                <w:p w14:paraId="742D769F" w14:textId="77777777" w:rsidR="00A34AC8" w:rsidRPr="00FB2C7F" w:rsidRDefault="00A34AC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DBT </w:t>
                  </w:r>
                </w:p>
                <w:p w14:paraId="16B73C67" w14:textId="77777777" w:rsidR="00A34AC8" w:rsidRPr="00FB2C7F" w:rsidRDefault="00A34AC8" w:rsidP="001F7FD8">
                  <w:pPr>
                    <w:rPr>
                      <w:szCs w:val="20"/>
                      <w:lang w:val="en-US"/>
                    </w:rPr>
                  </w:pPr>
                  <w:r w:rsidRPr="00FB2C7F">
                    <w:rPr>
                      <w:szCs w:val="20"/>
                      <w:lang w:val="en-US"/>
                    </w:rPr>
                    <w:t xml:space="preserve">    GitHub</w:t>
                  </w:r>
                </w:p>
                <w:p w14:paraId="4296C759" w14:textId="77777777" w:rsidR="00A34AC8" w:rsidRPr="00FB2C7F" w:rsidRDefault="00A34AC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  <w:lang w:val="en-US"/>
                    </w:rPr>
                    <w:lastRenderedPageBreak/>
                    <w:t xml:space="preserve">    </w:t>
                  </w:r>
                  <w:r w:rsidRPr="00FB2C7F">
                    <w:rPr>
                      <w:szCs w:val="20"/>
                    </w:rPr>
                    <w:t xml:space="preserve">Pair </w:t>
                  </w:r>
                  <w:proofErr w:type="spellStart"/>
                  <w:r w:rsidRPr="00FB2C7F">
                    <w:rPr>
                      <w:szCs w:val="20"/>
                    </w:rPr>
                    <w:t>Programming</w:t>
                  </w:r>
                  <w:proofErr w:type="spellEnd"/>
                </w:p>
                <w:p w14:paraId="3C7624AE" w14:textId="77777777" w:rsidR="00A34AC8" w:rsidRPr="00FB2C7F" w:rsidRDefault="00A34AC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Git</w:t>
                  </w:r>
                </w:p>
                <w:p w14:paraId="774CB861" w14:textId="77777777" w:rsidR="00A34AC8" w:rsidRPr="00FB2C7F" w:rsidRDefault="00A34AC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Code </w:t>
                  </w:r>
                  <w:proofErr w:type="spellStart"/>
                  <w:r w:rsidRPr="00FB2C7F">
                    <w:rPr>
                      <w:szCs w:val="20"/>
                    </w:rPr>
                    <w:t>Review</w:t>
                  </w:r>
                  <w:proofErr w:type="spellEnd"/>
                </w:p>
                <w:p w14:paraId="612C5007" w14:textId="6A52025D" w:rsidR="00A34AC8" w:rsidRPr="00FB2C7F" w:rsidRDefault="00A34AC8" w:rsidP="001F7FD8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</w:t>
                  </w:r>
                  <w:proofErr w:type="spellStart"/>
                  <w:r w:rsidRPr="00FB2C7F">
                    <w:rPr>
                      <w:szCs w:val="20"/>
                    </w:rPr>
                    <w:t>Methode</w:t>
                  </w:r>
                  <w:proofErr w:type="spellEnd"/>
                  <w:r w:rsidRPr="00FB2C7F">
                    <w:rPr>
                      <w:szCs w:val="20"/>
                    </w:rPr>
                    <w:t xml:space="preserve"> </w:t>
                  </w:r>
                  <w:proofErr w:type="spellStart"/>
                  <w:r w:rsidRPr="00FB2C7F">
                    <w:rPr>
                      <w:szCs w:val="20"/>
                    </w:rPr>
                    <w:t>AGile</w:t>
                  </w:r>
                  <w:proofErr w:type="spellEnd"/>
                  <w:r w:rsidRPr="00FB2C7F">
                    <w:rPr>
                      <w:szCs w:val="20"/>
                    </w:rPr>
                    <w:t xml:space="preserve"> </w:t>
                  </w:r>
                </w:p>
                <w:p w14:paraId="0196E704" w14:textId="77777777" w:rsidR="00E62232" w:rsidRPr="00FB2C7F" w:rsidRDefault="00E62232" w:rsidP="001F7FD8">
                  <w:pPr>
                    <w:rPr>
                      <w:szCs w:val="20"/>
                    </w:rPr>
                  </w:pPr>
                </w:p>
                <w:p w14:paraId="487C9E39" w14:textId="4A09C10A" w:rsidR="00BE122A" w:rsidRPr="00FB2C7F" w:rsidRDefault="00BE122A" w:rsidP="00BE122A">
                  <w:pPr>
                    <w:pStyle w:val="Titre3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  <w:lang w:eastAsia="en-AU"/>
                    </w:rPr>
                  </w:pPr>
                  <w:r w:rsidRPr="00FB2C7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FB2C7F">
                    <w:rPr>
                      <w:rFonts w:asciiTheme="minorHAnsi" w:hAnsiTheme="minorHAnsi" w:cstheme="minorHAnsi"/>
                      <w:noProof/>
                      <w:sz w:val="20"/>
                      <w:szCs w:val="20"/>
                      <w:lang w:eastAsia="en-AU"/>
                    </w:rPr>
                    <w:t>LANGUES</w:t>
                  </w:r>
                </w:p>
                <w:p w14:paraId="73006F1B" w14:textId="226364B6" w:rsidR="00BE122A" w:rsidRPr="00FB2C7F" w:rsidRDefault="00BE122A" w:rsidP="00BE122A">
                  <w:pPr>
                    <w:rPr>
                      <w:szCs w:val="20"/>
                      <w:lang w:eastAsia="en-AU"/>
                    </w:rPr>
                  </w:pPr>
                  <w:r w:rsidRPr="00FB2C7F">
                    <w:rPr>
                      <w:szCs w:val="20"/>
                      <w:lang w:eastAsia="en-AU"/>
                    </w:rPr>
                    <w:t xml:space="preserve">    Anglais</w:t>
                  </w:r>
                </w:p>
                <w:p w14:paraId="65BE8367" w14:textId="6870BB18" w:rsidR="00BE122A" w:rsidRPr="00FB2C7F" w:rsidRDefault="00BE122A" w:rsidP="00BE122A">
                  <w:pPr>
                    <w:rPr>
                      <w:szCs w:val="20"/>
                      <w:lang w:eastAsia="en-AU"/>
                    </w:rPr>
                  </w:pPr>
                  <w:r w:rsidRPr="00FB2C7F">
                    <w:rPr>
                      <w:szCs w:val="20"/>
                      <w:lang w:eastAsia="en-AU"/>
                    </w:rPr>
                    <w:t xml:space="preserve">    Français</w:t>
                  </w:r>
                </w:p>
                <w:p w14:paraId="59EE0909" w14:textId="77777777" w:rsidR="001F7FD8" w:rsidRPr="00FB2C7F" w:rsidRDefault="001F7FD8" w:rsidP="001F7FD8">
                  <w:pPr>
                    <w:ind w:left="170"/>
                    <w:rPr>
                      <w:szCs w:val="20"/>
                    </w:rPr>
                  </w:pPr>
                </w:p>
              </w:tc>
            </w:tr>
            <w:tr w:rsidR="001F7FD8" w:rsidRPr="00FB2C7F" w14:paraId="526BA4F6" w14:textId="77777777" w:rsidTr="00DD0824">
              <w:trPr>
                <w:trHeight w:val="567"/>
              </w:trPr>
              <w:tc>
                <w:tcPr>
                  <w:tcW w:w="6946" w:type="dxa"/>
                  <w:gridSpan w:val="12"/>
                  <w:tcBorders>
                    <w:top w:val="dotted" w:sz="4" w:space="0" w:color="auto"/>
                  </w:tcBorders>
                  <w:vAlign w:val="bottom"/>
                </w:tcPr>
                <w:p w14:paraId="1CCDFF65" w14:textId="2B1A7338" w:rsidR="001F7FD8" w:rsidRPr="00FB2C7F" w:rsidRDefault="00AE0A13" w:rsidP="001F7FD8">
                  <w:pPr>
                    <w:pStyle w:val="Dates"/>
                    <w:rPr>
                      <w:bCs/>
                      <w:szCs w:val="20"/>
                    </w:rPr>
                  </w:pPr>
                  <w:r w:rsidRPr="00FB2C7F">
                    <w:rPr>
                      <w:szCs w:val="20"/>
                    </w:rPr>
                    <w:lastRenderedPageBreak/>
                    <w:t>01.2019 - 01.2020</w:t>
                  </w:r>
                </w:p>
                <w:p w14:paraId="4159A782" w14:textId="37E74DC5" w:rsidR="00B41535" w:rsidRPr="00FB2C7F" w:rsidRDefault="00AE0A13" w:rsidP="00AE0A13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Ingénieur d’études et développement</w:t>
                  </w:r>
                  <w:r w:rsidR="0064719C" w:rsidRPr="00FB2C7F">
                    <w:rPr>
                      <w:b/>
                      <w:bCs/>
                      <w:szCs w:val="20"/>
                    </w:rPr>
                    <w:t xml:space="preserve"> </w:t>
                  </w:r>
                  <w:proofErr w:type="spellStart"/>
                  <w:r w:rsidR="004A4EDC" w:rsidRPr="00FB2C7F">
                    <w:rPr>
                      <w:b/>
                      <w:bCs/>
                      <w:szCs w:val="20"/>
                    </w:rPr>
                    <w:t>Credit</w:t>
                  </w:r>
                  <w:proofErr w:type="spellEnd"/>
                  <w:r w:rsidR="004A4EDC" w:rsidRPr="00FB2C7F">
                    <w:rPr>
                      <w:b/>
                      <w:bCs/>
                      <w:szCs w:val="20"/>
                    </w:rPr>
                    <w:t xml:space="preserve"> Mutuel CIC</w:t>
                  </w:r>
                  <w:r w:rsidR="00F54AB1" w:rsidRPr="00FB2C7F">
                    <w:rPr>
                      <w:b/>
                      <w:bCs/>
                      <w:szCs w:val="20"/>
                    </w:rPr>
                    <w:t xml:space="preserve">, SI </w:t>
                  </w:r>
                  <w:proofErr w:type="gramStart"/>
                  <w:r w:rsidR="00F54AB1" w:rsidRPr="00FB2C7F">
                    <w:rPr>
                      <w:b/>
                      <w:bCs/>
                      <w:szCs w:val="20"/>
                    </w:rPr>
                    <w:t>Edition ,</w:t>
                  </w:r>
                  <w:proofErr w:type="gramEnd"/>
                  <w:r w:rsidR="00F54AB1" w:rsidRPr="00FB2C7F">
                    <w:rPr>
                      <w:b/>
                      <w:bCs/>
                      <w:szCs w:val="20"/>
                    </w:rPr>
                    <w:t xml:space="preserve"> Assurances</w:t>
                  </w:r>
                </w:p>
                <w:p w14:paraId="5A3AD58E" w14:textId="071CE039" w:rsidR="00E62232" w:rsidRPr="00FB2C7F" w:rsidRDefault="00E62232" w:rsidP="00AE0A13">
                  <w:pPr>
                    <w:rPr>
                      <w:b/>
                      <w:bCs/>
                      <w:szCs w:val="20"/>
                    </w:rPr>
                  </w:pPr>
                </w:p>
                <w:p w14:paraId="79D2AF43" w14:textId="77777777" w:rsidR="00F233AB" w:rsidRPr="00FB2C7F" w:rsidRDefault="00F233AB" w:rsidP="00AE0A13">
                  <w:pPr>
                    <w:rPr>
                      <w:b/>
                      <w:bCs/>
                      <w:szCs w:val="20"/>
                    </w:rPr>
                  </w:pPr>
                </w:p>
                <w:p w14:paraId="393F5693" w14:textId="4201D08D" w:rsidR="00AE0A13" w:rsidRPr="00FB2C7F" w:rsidRDefault="00B41535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AE0A13" w:rsidRPr="00FB2C7F">
                    <w:rPr>
                      <w:szCs w:val="20"/>
                    </w:rPr>
                    <w:t>Nettoyage, sélection, normalisation des données</w:t>
                  </w:r>
                </w:p>
                <w:p w14:paraId="4DE915BA" w14:textId="6A9F7EED" w:rsidR="00AE0A13" w:rsidRPr="00FB2C7F" w:rsidRDefault="00B41535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AE0A13" w:rsidRPr="00FB2C7F">
                    <w:rPr>
                      <w:szCs w:val="20"/>
                    </w:rPr>
                    <w:t xml:space="preserve">Créer et résoudre des incidents </w:t>
                  </w:r>
                </w:p>
                <w:p w14:paraId="01F34FA0" w14:textId="263ECAF0" w:rsidR="00AE0A13" w:rsidRPr="00FB2C7F" w:rsidRDefault="00B41535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AE0A13" w:rsidRPr="00FB2C7F">
                    <w:rPr>
                      <w:szCs w:val="20"/>
                    </w:rPr>
                    <w:t xml:space="preserve">Gestion </w:t>
                  </w:r>
                  <w:proofErr w:type="gramStart"/>
                  <w:r w:rsidR="00AE0A13" w:rsidRPr="00FB2C7F">
                    <w:rPr>
                      <w:szCs w:val="20"/>
                    </w:rPr>
                    <w:t>d’une bases</w:t>
                  </w:r>
                  <w:proofErr w:type="gramEnd"/>
                  <w:r w:rsidR="00AE0A13" w:rsidRPr="00FB2C7F">
                    <w:rPr>
                      <w:szCs w:val="20"/>
                    </w:rPr>
                    <w:t xml:space="preserve"> de donnée,</w:t>
                  </w:r>
                </w:p>
                <w:p w14:paraId="21C2C200" w14:textId="2C2554C1" w:rsidR="00F233AB" w:rsidRPr="00FB2C7F" w:rsidRDefault="00B41535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AE0A13" w:rsidRPr="00FB2C7F">
                    <w:rPr>
                      <w:szCs w:val="20"/>
                    </w:rPr>
                    <w:t>Requêtage SQ</w:t>
                  </w:r>
                  <w:r w:rsidR="00FB2C7F">
                    <w:rPr>
                      <w:szCs w:val="20"/>
                    </w:rPr>
                    <w:t>L</w:t>
                  </w:r>
                </w:p>
                <w:p w14:paraId="7D3B4F0A" w14:textId="77777777" w:rsidR="00F233AB" w:rsidRPr="00FB2C7F" w:rsidRDefault="00F233AB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Analyse des besoins</w:t>
                  </w:r>
                </w:p>
                <w:p w14:paraId="1ECFDEFF" w14:textId="77777777" w:rsidR="00F233AB" w:rsidRPr="00FB2C7F" w:rsidRDefault="00F233AB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Rédaction des spécifications fonctionnelles</w:t>
                  </w:r>
                </w:p>
                <w:p w14:paraId="4F0C11DE" w14:textId="77777777" w:rsidR="00F233AB" w:rsidRPr="00FB2C7F" w:rsidRDefault="00F233AB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Modification des spécifications fonctionnelles</w:t>
                  </w:r>
                </w:p>
                <w:p w14:paraId="41FB47A2" w14:textId="77777777" w:rsidR="004A4EDC" w:rsidRPr="00FB2C7F" w:rsidRDefault="00F233AB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4A4EDC" w:rsidRPr="00FB2C7F">
                    <w:rPr>
                      <w:szCs w:val="20"/>
                    </w:rPr>
                    <w:t>Gestion des incidents</w:t>
                  </w:r>
                </w:p>
                <w:p w14:paraId="057EBE44" w14:textId="77777777" w:rsidR="004A4EDC" w:rsidRPr="00FB2C7F" w:rsidRDefault="00F233AB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</w:t>
                  </w:r>
                  <w:r w:rsidR="004A4EDC" w:rsidRPr="00FB2C7F">
                    <w:rPr>
                      <w:szCs w:val="20"/>
                    </w:rPr>
                    <w:t xml:space="preserve">      Rédaction d’un manuel utilisateur</w:t>
                  </w:r>
                </w:p>
                <w:p w14:paraId="0FFF57F9" w14:textId="2C7FE694" w:rsidR="004A4EDC" w:rsidRPr="00FB2C7F" w:rsidRDefault="004A4EDC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Maintenance corrective et évolutive</w:t>
                  </w:r>
                </w:p>
                <w:p w14:paraId="096A08DC" w14:textId="77777777" w:rsidR="004A4EDC" w:rsidRPr="00FB2C7F" w:rsidRDefault="004A4EDC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Formation des équipements sur les plateformes numériques</w:t>
                  </w:r>
                </w:p>
                <w:p w14:paraId="4D4FBFCB" w14:textId="5D72258D" w:rsidR="004A4EDC" w:rsidRPr="00FB2C7F" w:rsidRDefault="004A4EDC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Chef de projet pour le projet d’évolution des représentations des  </w:t>
                  </w:r>
                </w:p>
                <w:p w14:paraId="7F1770DB" w14:textId="1A45E91A" w:rsidR="004A4EDC" w:rsidRPr="00FB2C7F" w:rsidRDefault="004A4EDC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Agences, banques et fédération</w:t>
                  </w:r>
                </w:p>
                <w:p w14:paraId="56900F14" w14:textId="30458A06" w:rsidR="004A4EDC" w:rsidRPr="00FB2C7F" w:rsidRDefault="004A4EDC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</w:t>
                  </w:r>
                  <w:r w:rsidR="00FB2C7F">
                    <w:rPr>
                      <w:szCs w:val="20"/>
                    </w:rPr>
                    <w:t xml:space="preserve">      Mise en place de visualisation de données en Excel </w:t>
                  </w:r>
                </w:p>
                <w:p w14:paraId="714D4F6E" w14:textId="1394FCE5" w:rsidR="00F233AB" w:rsidRPr="00FB2C7F" w:rsidRDefault="004A4EDC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 </w:t>
                  </w:r>
                </w:p>
                <w:p w14:paraId="2C908A89" w14:textId="3D333A38" w:rsidR="00F233AB" w:rsidRPr="00FB2C7F" w:rsidRDefault="00F233AB" w:rsidP="00AE0A13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</w:t>
                  </w:r>
                </w:p>
                <w:p w14:paraId="25CB86CE" w14:textId="2C14C27D" w:rsidR="001F7FD8" w:rsidRPr="00FB2C7F" w:rsidRDefault="001F7FD8" w:rsidP="001F7FD8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08AA6F9B" w14:textId="103E3029" w:rsidR="00B41535" w:rsidRPr="00FB2C7F" w:rsidRDefault="00B41535" w:rsidP="00B41535">
                  <w:pPr>
                    <w:pStyle w:val="Dates"/>
                    <w:rPr>
                      <w:bCs/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05.2016 - 01.2019 </w:t>
                  </w:r>
                </w:p>
                <w:p w14:paraId="664DD267" w14:textId="4A812ADB" w:rsidR="00B41535" w:rsidRPr="00FB2C7F" w:rsidRDefault="00B41535" w:rsidP="00B41535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Ingénieur d’études et développement </w:t>
                  </w:r>
                  <w:r w:rsidR="00856AA8" w:rsidRPr="00FB2C7F">
                    <w:rPr>
                      <w:b/>
                      <w:bCs/>
                      <w:szCs w:val="20"/>
                    </w:rPr>
                    <w:t>Crédit Agricole</w:t>
                  </w:r>
                  <w:r w:rsidR="00F54AB1" w:rsidRPr="00FB2C7F">
                    <w:rPr>
                      <w:b/>
                      <w:bCs/>
                      <w:szCs w:val="20"/>
                    </w:rPr>
                    <w:t>, SI Finance</w:t>
                  </w:r>
                </w:p>
                <w:p w14:paraId="3A28FDC7" w14:textId="77777777" w:rsidR="00E62232" w:rsidRPr="00FB2C7F" w:rsidRDefault="00E62232" w:rsidP="00B41535">
                  <w:pPr>
                    <w:rPr>
                      <w:b/>
                      <w:bCs/>
                      <w:szCs w:val="20"/>
                    </w:rPr>
                  </w:pPr>
                </w:p>
                <w:p w14:paraId="6D56DAFE" w14:textId="58F3EE65" w:rsidR="00B41535" w:rsidRPr="00FB2C7F" w:rsidRDefault="00B41535" w:rsidP="00B41535">
                  <w:pPr>
                    <w:rPr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    </w:t>
                  </w:r>
                  <w:r w:rsidRPr="00FB2C7F">
                    <w:rPr>
                      <w:szCs w:val="20"/>
                    </w:rPr>
                    <w:t>Mise à jour des spécifications</w:t>
                  </w:r>
                </w:p>
                <w:p w14:paraId="381C342A" w14:textId="76CCCD69" w:rsidR="00B41535" w:rsidRPr="00FB2C7F" w:rsidRDefault="00B41535" w:rsidP="00B41535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Visualisation des données</w:t>
                  </w:r>
                </w:p>
                <w:p w14:paraId="0BFF60C2" w14:textId="29F12F0E" w:rsidR="001F7FD8" w:rsidRPr="00FB2C7F" w:rsidRDefault="00B41535" w:rsidP="00B41535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Résolution des incidents</w:t>
                  </w:r>
                  <w:r w:rsidRPr="00FB2C7F">
                    <w:rPr>
                      <w:b/>
                      <w:bCs/>
                      <w:szCs w:val="20"/>
                    </w:rPr>
                    <w:t xml:space="preserve"> </w:t>
                  </w:r>
                </w:p>
              </w:tc>
              <w:tc>
                <w:tcPr>
                  <w:tcW w:w="284" w:type="dxa"/>
                  <w:vMerge/>
                  <w:tcBorders>
                    <w:left w:val="nil"/>
                    <w:bottom w:val="single" w:sz="8" w:space="0" w:color="2C3B57" w:themeColor="text2"/>
                  </w:tcBorders>
                  <w:vAlign w:val="center"/>
                </w:tcPr>
                <w:p w14:paraId="5F2FB6BC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vMerge/>
                  <w:shd w:val="clear" w:color="auto" w:fill="CADEE5" w:themeFill="background2"/>
                  <w:vAlign w:val="center"/>
                </w:tcPr>
                <w:p w14:paraId="44823658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</w:tr>
            <w:tr w:rsidR="001F7FD8" w:rsidRPr="00FB2C7F" w14:paraId="5C8AB491" w14:textId="77777777" w:rsidTr="005456EF">
              <w:trPr>
                <w:trHeight w:val="567"/>
              </w:trPr>
              <w:tc>
                <w:tcPr>
                  <w:tcW w:w="6946" w:type="dxa"/>
                  <w:gridSpan w:val="12"/>
                </w:tcPr>
                <w:p w14:paraId="3C72448B" w14:textId="77777777" w:rsidR="001F7FD8" w:rsidRPr="00FB2C7F" w:rsidRDefault="001F7FD8" w:rsidP="00B41535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255D6582" w14:textId="7B4288C6" w:rsidR="00B41535" w:rsidRPr="00FB2C7F" w:rsidRDefault="00B41535" w:rsidP="00B41535">
                  <w:pPr>
                    <w:pStyle w:val="Texte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top w:val="single" w:sz="8" w:space="0" w:color="2C3B57" w:themeColor="text2"/>
                  </w:tcBorders>
                  <w:vAlign w:val="center"/>
                </w:tcPr>
                <w:p w14:paraId="0B0BEF37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vMerge/>
                  <w:shd w:val="clear" w:color="auto" w:fill="CADEE5" w:themeFill="background2"/>
                  <w:vAlign w:val="center"/>
                </w:tcPr>
                <w:p w14:paraId="63E4D34A" w14:textId="77777777" w:rsidR="001F7FD8" w:rsidRPr="00FB2C7F" w:rsidRDefault="001F7FD8" w:rsidP="001F7FD8">
                  <w:pPr>
                    <w:rPr>
                      <w:szCs w:val="20"/>
                    </w:rPr>
                  </w:pPr>
                </w:p>
              </w:tc>
            </w:tr>
            <w:tr w:rsidR="002664CC" w:rsidRPr="00FB2C7F" w14:paraId="140980E0" w14:textId="77777777" w:rsidTr="00AA213B">
              <w:trPr>
                <w:trHeight w:val="567"/>
              </w:trPr>
              <w:tc>
                <w:tcPr>
                  <w:tcW w:w="6946" w:type="dxa"/>
                  <w:gridSpan w:val="12"/>
                </w:tcPr>
                <w:p w14:paraId="503E1416" w14:textId="3DDD3E13" w:rsidR="002664CC" w:rsidRPr="00FB2C7F" w:rsidRDefault="002664CC" w:rsidP="002664CC">
                  <w:pPr>
                    <w:rPr>
                      <w:szCs w:val="20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14:paraId="78958208" w14:textId="77777777" w:rsidR="002664CC" w:rsidRPr="00FB2C7F" w:rsidRDefault="002664CC" w:rsidP="002664CC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vMerge/>
                  <w:shd w:val="clear" w:color="auto" w:fill="CADEE5" w:themeFill="background2"/>
                  <w:vAlign w:val="center"/>
                </w:tcPr>
                <w:p w14:paraId="1AAA5848" w14:textId="77777777" w:rsidR="002664CC" w:rsidRPr="00FB2C7F" w:rsidRDefault="002664CC" w:rsidP="002664CC">
                  <w:pPr>
                    <w:rPr>
                      <w:szCs w:val="20"/>
                    </w:rPr>
                  </w:pPr>
                </w:p>
              </w:tc>
            </w:tr>
            <w:tr w:rsidR="00F54AB1" w:rsidRPr="00FB2C7F" w14:paraId="184D4C81" w14:textId="77777777" w:rsidTr="00AA213B">
              <w:trPr>
                <w:trHeight w:val="567"/>
              </w:trPr>
              <w:tc>
                <w:tcPr>
                  <w:tcW w:w="6946" w:type="dxa"/>
                  <w:gridSpan w:val="12"/>
                </w:tcPr>
                <w:p w14:paraId="5AD7E761" w14:textId="77777777" w:rsidR="00F54AB1" w:rsidRPr="00FB2C7F" w:rsidRDefault="00F54AB1" w:rsidP="00F54AB1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2DB9C1DC" w14:textId="27D45007" w:rsidR="00F54AB1" w:rsidRPr="00FB2C7F" w:rsidRDefault="00F54AB1" w:rsidP="00F54AB1">
                  <w:pPr>
                    <w:pStyle w:val="Texte"/>
                    <w:rPr>
                      <w:sz w:val="20"/>
                      <w:szCs w:val="20"/>
                    </w:rPr>
                  </w:pPr>
                  <w:r w:rsidRPr="00FB2C7F">
                    <w:rPr>
                      <w:b/>
                      <w:bCs/>
                      <w:color w:val="2C3B57" w:themeColor="text2"/>
                      <w:sz w:val="20"/>
                      <w:szCs w:val="20"/>
                    </w:rPr>
                    <w:t>09.2013 - 12.2015</w:t>
                  </w:r>
                </w:p>
              </w:tc>
              <w:tc>
                <w:tcPr>
                  <w:tcW w:w="284" w:type="dxa"/>
                  <w:vAlign w:val="center"/>
                </w:tcPr>
                <w:p w14:paraId="4A4EDA88" w14:textId="77777777" w:rsidR="00F54AB1" w:rsidRPr="00FB2C7F" w:rsidRDefault="00F54AB1" w:rsidP="00F54AB1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shd w:val="clear" w:color="auto" w:fill="CADEE5" w:themeFill="background2"/>
                  <w:vAlign w:val="center"/>
                </w:tcPr>
                <w:p w14:paraId="4E22636E" w14:textId="77777777" w:rsidR="00F54AB1" w:rsidRPr="00FB2C7F" w:rsidRDefault="00F54AB1" w:rsidP="00F54AB1">
                  <w:pPr>
                    <w:rPr>
                      <w:szCs w:val="20"/>
                    </w:rPr>
                  </w:pPr>
                </w:p>
              </w:tc>
            </w:tr>
            <w:tr w:rsidR="00F54AB1" w:rsidRPr="00FB2C7F" w14:paraId="000A510D" w14:textId="77777777" w:rsidTr="00AA213B">
              <w:trPr>
                <w:trHeight w:val="567"/>
              </w:trPr>
              <w:tc>
                <w:tcPr>
                  <w:tcW w:w="6946" w:type="dxa"/>
                  <w:gridSpan w:val="12"/>
                  <w:vAlign w:val="bottom"/>
                </w:tcPr>
                <w:p w14:paraId="26D415BF" w14:textId="0603F868" w:rsidR="00F54AB1" w:rsidRPr="00FB2C7F" w:rsidRDefault="00F54AB1" w:rsidP="00F54AB1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Ingénieur d’études et développement GDF Suez, SI Vente</w:t>
                  </w:r>
                </w:p>
                <w:p w14:paraId="315318CE" w14:textId="77777777" w:rsidR="00F54AB1" w:rsidRPr="00FB2C7F" w:rsidRDefault="00F54AB1" w:rsidP="00F54AB1">
                  <w:pPr>
                    <w:rPr>
                      <w:b/>
                      <w:bCs/>
                      <w:szCs w:val="20"/>
                    </w:rPr>
                  </w:pPr>
                </w:p>
                <w:p w14:paraId="5BEB64D6" w14:textId="77777777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Paramétrage SAP pour les modules CRM, IS-U</w:t>
                  </w:r>
                </w:p>
                <w:p w14:paraId="708842F3" w14:textId="77777777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Maintenance corrective et évolutive des programmes ABAP</w:t>
                  </w:r>
                </w:p>
                <w:p w14:paraId="367D62FB" w14:textId="770D4588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Conception d’un</w:t>
                  </w:r>
                  <w:r w:rsidR="006B0170" w:rsidRPr="00FB2C7F">
                    <w:rPr>
                      <w:szCs w:val="20"/>
                    </w:rPr>
                    <w:t>e</w:t>
                  </w:r>
                  <w:r w:rsidRPr="00FB2C7F">
                    <w:rPr>
                      <w:szCs w:val="20"/>
                    </w:rPr>
                    <w:t xml:space="preserve"> interface graphique </w:t>
                  </w:r>
                </w:p>
                <w:p w14:paraId="034B1705" w14:textId="77777777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Modélisation / Mise à jour du modèle conceptuelle de la base de </w:t>
                  </w:r>
                </w:p>
                <w:p w14:paraId="72BEDA81" w14:textId="77777777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Données   </w:t>
                  </w:r>
                </w:p>
                <w:p w14:paraId="70B0638D" w14:textId="77777777" w:rsidR="00F54AB1" w:rsidRPr="00FB2C7F" w:rsidRDefault="00F54AB1" w:rsidP="00F54AB1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17D5A128" w14:textId="77777777" w:rsidR="00F54AB1" w:rsidRPr="00FB2C7F" w:rsidRDefault="00F54AB1" w:rsidP="00F54AB1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064C4350" w14:textId="5E12EEF7" w:rsidR="00F54AB1" w:rsidRPr="00FB2C7F" w:rsidRDefault="00F54AB1" w:rsidP="00F54AB1">
                  <w:pPr>
                    <w:pStyle w:val="Dates"/>
                    <w:rPr>
                      <w:bCs/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05.2010 - 06.2013 </w:t>
                  </w:r>
                </w:p>
                <w:p w14:paraId="36BF0C1C" w14:textId="6DC75D68" w:rsidR="00F54AB1" w:rsidRPr="00FB2C7F" w:rsidRDefault="00F54AB1" w:rsidP="00F54AB1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</w:t>
                  </w:r>
                  <w:proofErr w:type="gramStart"/>
                  <w:r w:rsidRPr="00FB2C7F">
                    <w:rPr>
                      <w:b/>
                      <w:bCs/>
                      <w:szCs w:val="20"/>
                    </w:rPr>
                    <w:t>Formateur  IFIDE</w:t>
                  </w:r>
                  <w:proofErr w:type="gramEnd"/>
                  <w:r w:rsidRPr="00FB2C7F">
                    <w:rPr>
                      <w:b/>
                      <w:bCs/>
                      <w:szCs w:val="20"/>
                    </w:rPr>
                    <w:t xml:space="preserve"> pour les BTS SIO et MUC, Alsace</w:t>
                  </w:r>
                </w:p>
                <w:p w14:paraId="5A4062EA" w14:textId="77777777" w:rsidR="00F54AB1" w:rsidRPr="00FB2C7F" w:rsidRDefault="00F54AB1" w:rsidP="00F54AB1">
                  <w:pPr>
                    <w:rPr>
                      <w:b/>
                      <w:bCs/>
                      <w:szCs w:val="20"/>
                    </w:rPr>
                  </w:pPr>
                </w:p>
                <w:p w14:paraId="307F1CE1" w14:textId="441F873A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Programmation Java</w:t>
                  </w:r>
                </w:p>
                <w:p w14:paraId="1783A1EE" w14:textId="21169C78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Programmation C</w:t>
                  </w:r>
                </w:p>
                <w:p w14:paraId="2FE7F829" w14:textId="023D6CFD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Modélisation base de données </w:t>
                  </w:r>
                </w:p>
                <w:p w14:paraId="27D7F4AC" w14:textId="0A74BA18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</w:t>
                  </w:r>
                  <w:proofErr w:type="gramStart"/>
                  <w:r w:rsidRPr="00FB2C7F">
                    <w:rPr>
                      <w:szCs w:val="20"/>
                    </w:rPr>
                    <w:t>anglais</w:t>
                  </w:r>
                  <w:proofErr w:type="gramEnd"/>
                  <w:r w:rsidRPr="00FB2C7F">
                    <w:rPr>
                      <w:szCs w:val="20"/>
                    </w:rPr>
                    <w:t xml:space="preserve"> </w:t>
                  </w:r>
                </w:p>
                <w:p w14:paraId="5BC2899C" w14:textId="77777777" w:rsidR="00F54AB1" w:rsidRPr="00FB2C7F" w:rsidRDefault="00F54AB1" w:rsidP="00F54AB1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  <w:p w14:paraId="51260A99" w14:textId="17CCF219" w:rsidR="00F54AB1" w:rsidRPr="00FB2C7F" w:rsidRDefault="00F54AB1" w:rsidP="00F54AB1">
                  <w:pPr>
                    <w:pStyle w:val="Dates"/>
                    <w:rPr>
                      <w:bCs/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01.2008 - 01.2010 </w:t>
                  </w:r>
                </w:p>
                <w:p w14:paraId="3B71831F" w14:textId="5ED510B9" w:rsidR="00F54AB1" w:rsidRPr="00FB2C7F" w:rsidRDefault="00F54AB1" w:rsidP="00F54AB1">
                  <w:pPr>
                    <w:rPr>
                      <w:b/>
                      <w:bCs/>
                      <w:szCs w:val="20"/>
                    </w:rPr>
                  </w:pPr>
                  <w:r w:rsidRPr="00FB2C7F">
                    <w:rPr>
                      <w:b/>
                      <w:bCs/>
                      <w:szCs w:val="20"/>
                    </w:rPr>
                    <w:t xml:space="preserve">   </w:t>
                  </w:r>
                  <w:r w:rsidR="00EF2C24" w:rsidRPr="00FB2C7F">
                    <w:rPr>
                      <w:b/>
                      <w:bCs/>
                      <w:szCs w:val="20"/>
                    </w:rPr>
                    <w:t xml:space="preserve">Ingénieur d’études et développement </w:t>
                  </w:r>
                  <w:proofErr w:type="spellStart"/>
                  <w:r w:rsidR="00EF2C24" w:rsidRPr="00FB2C7F">
                    <w:rPr>
                      <w:b/>
                      <w:bCs/>
                      <w:szCs w:val="20"/>
                    </w:rPr>
                    <w:t>Kalitech</w:t>
                  </w:r>
                  <w:proofErr w:type="spellEnd"/>
                  <w:r w:rsidR="00EF2C24" w:rsidRPr="00FB2C7F">
                    <w:rPr>
                      <w:b/>
                      <w:bCs/>
                      <w:szCs w:val="20"/>
                    </w:rPr>
                    <w:t>, Editeur logiciel</w:t>
                  </w:r>
                  <w:r w:rsidRPr="00FB2C7F">
                    <w:rPr>
                      <w:b/>
                      <w:bCs/>
                      <w:szCs w:val="20"/>
                    </w:rPr>
                    <w:t xml:space="preserve">, </w:t>
                  </w:r>
                  <w:r w:rsidR="00EF2C24" w:rsidRPr="00FB2C7F">
                    <w:rPr>
                      <w:b/>
                      <w:bCs/>
                      <w:szCs w:val="20"/>
                    </w:rPr>
                    <w:t>Massy Palaiseau, SI documentaire d’un système médical</w:t>
                  </w:r>
                </w:p>
                <w:p w14:paraId="0CC0198D" w14:textId="11F7F8CD" w:rsidR="00F54AB1" w:rsidRPr="00FB2C7F" w:rsidRDefault="00F54AB1" w:rsidP="00F54AB1">
                  <w:pPr>
                    <w:rPr>
                      <w:b/>
                      <w:bCs/>
                      <w:szCs w:val="20"/>
                    </w:rPr>
                  </w:pPr>
                </w:p>
                <w:p w14:paraId="71108C43" w14:textId="0D6D7D99" w:rsidR="00A3251D" w:rsidRPr="00FB2C7F" w:rsidRDefault="00A3251D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</w:t>
                  </w:r>
                  <w:r w:rsidR="00DD0824">
                    <w:rPr>
                      <w:szCs w:val="20"/>
                    </w:rPr>
                    <w:t xml:space="preserve"> </w:t>
                  </w:r>
                  <w:r w:rsidRPr="00FB2C7F">
                    <w:rPr>
                      <w:szCs w:val="20"/>
                    </w:rPr>
                    <w:t xml:space="preserve">Etablir le planning du projet </w:t>
                  </w:r>
                </w:p>
                <w:p w14:paraId="40A0EF2B" w14:textId="05E0FB6D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</w:t>
                  </w:r>
                  <w:r w:rsidR="00EF2C24" w:rsidRPr="00FB2C7F">
                    <w:rPr>
                      <w:szCs w:val="20"/>
                    </w:rPr>
                    <w:t>Evolution de la conception du SI</w:t>
                  </w:r>
                </w:p>
                <w:p w14:paraId="79042041" w14:textId="58BE63B7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</w:t>
                  </w:r>
                  <w:r w:rsidR="00EF2C24" w:rsidRPr="00FB2C7F">
                    <w:rPr>
                      <w:szCs w:val="20"/>
                    </w:rPr>
                    <w:t>Evolution programmes Java</w:t>
                  </w:r>
                </w:p>
                <w:p w14:paraId="2E566370" w14:textId="67FE7A86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</w:t>
                  </w:r>
                  <w:r w:rsidR="00EF2C24" w:rsidRPr="00FB2C7F">
                    <w:rPr>
                      <w:szCs w:val="20"/>
                    </w:rPr>
                    <w:t>Evolution programmes PHP</w:t>
                  </w:r>
                  <w:r w:rsidRPr="00FB2C7F">
                    <w:rPr>
                      <w:szCs w:val="20"/>
                    </w:rPr>
                    <w:t xml:space="preserve"> </w:t>
                  </w:r>
                </w:p>
                <w:p w14:paraId="4331830C" w14:textId="50940C95" w:rsidR="00F54AB1" w:rsidRPr="00FB2C7F" w:rsidRDefault="00F54AB1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</w:t>
                  </w:r>
                  <w:r w:rsidR="00EF2C24" w:rsidRPr="00FB2C7F">
                    <w:rPr>
                      <w:szCs w:val="20"/>
                    </w:rPr>
                    <w:t>Gestion des serveurs</w:t>
                  </w:r>
                </w:p>
                <w:p w14:paraId="6E4FD777" w14:textId="77777777" w:rsidR="00EF2C24" w:rsidRPr="00FB2C7F" w:rsidRDefault="00EF2C24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Gestion d’un système d’information d’un entrepôt</w:t>
                  </w:r>
                </w:p>
                <w:p w14:paraId="1FD65D71" w14:textId="23AFCA6D" w:rsidR="00EF2C24" w:rsidRPr="00FB2C7F" w:rsidRDefault="00EF2C24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Encadrement d’un consultant</w:t>
                  </w:r>
                </w:p>
                <w:p w14:paraId="4AE3B469" w14:textId="518858BE" w:rsidR="00A3251D" w:rsidRPr="00FB2C7F" w:rsidRDefault="00A3251D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Encadrement des professionnels de santé sur l’utilisation du SI</w:t>
                  </w:r>
                </w:p>
                <w:p w14:paraId="5AB39FD8" w14:textId="59288B4C" w:rsidR="00EF2C24" w:rsidRPr="00FB2C7F" w:rsidRDefault="00EF2C24" w:rsidP="00F54AB1">
                  <w:pPr>
                    <w:rPr>
                      <w:szCs w:val="20"/>
                    </w:rPr>
                  </w:pPr>
                  <w:r w:rsidRPr="00FB2C7F">
                    <w:rPr>
                      <w:szCs w:val="20"/>
                    </w:rPr>
                    <w:t xml:space="preserve">        Rédaction de manuel utilisateurs pour les personnels des hôpitaux </w:t>
                  </w:r>
                </w:p>
                <w:p w14:paraId="68E7F89E" w14:textId="6EDE2872" w:rsidR="00F54AB1" w:rsidRPr="00FB2C7F" w:rsidRDefault="00F54AB1" w:rsidP="00F54AB1">
                  <w:pPr>
                    <w:pStyle w:val="Texte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14:paraId="2639B917" w14:textId="77777777" w:rsidR="00F54AB1" w:rsidRPr="00FB2C7F" w:rsidRDefault="00F54AB1" w:rsidP="00F54AB1">
                  <w:pPr>
                    <w:rPr>
                      <w:szCs w:val="20"/>
                    </w:rPr>
                  </w:pPr>
                </w:p>
              </w:tc>
              <w:tc>
                <w:tcPr>
                  <w:tcW w:w="3507" w:type="dxa"/>
                  <w:gridSpan w:val="5"/>
                  <w:shd w:val="clear" w:color="auto" w:fill="CADEE5" w:themeFill="background2"/>
                  <w:vAlign w:val="center"/>
                </w:tcPr>
                <w:p w14:paraId="0F7E6C38" w14:textId="77777777" w:rsidR="00F54AB1" w:rsidRPr="00FB2C7F" w:rsidRDefault="00F54AB1" w:rsidP="00F54AB1">
                  <w:pPr>
                    <w:rPr>
                      <w:szCs w:val="20"/>
                    </w:rPr>
                  </w:pPr>
                </w:p>
              </w:tc>
            </w:tr>
          </w:tbl>
          <w:p w14:paraId="14619AF8" w14:textId="08345B85" w:rsidR="00AD0DDD" w:rsidRPr="00FB2C7F" w:rsidRDefault="00AD0DDD" w:rsidP="00DF1CB4">
            <w:pPr>
              <w:pStyle w:val="Titre2"/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05B96FCE" w14:textId="77777777" w:rsidR="00AB03FA" w:rsidRPr="00FB2C7F" w:rsidRDefault="00AB03FA" w:rsidP="00E62232">
      <w:pPr>
        <w:rPr>
          <w:szCs w:val="20"/>
        </w:rPr>
      </w:pPr>
    </w:p>
    <w:sectPr w:rsidR="00AB03FA" w:rsidRPr="00FB2C7F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BF7E" w14:textId="77777777" w:rsidR="00E54F5C" w:rsidRDefault="00E54F5C" w:rsidP="00DF1CB4">
      <w:r>
        <w:separator/>
      </w:r>
    </w:p>
  </w:endnote>
  <w:endnote w:type="continuationSeparator" w:id="0">
    <w:p w14:paraId="2E3BAEBF" w14:textId="77777777" w:rsidR="00E54F5C" w:rsidRDefault="00E54F5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8EEE" w14:textId="77777777" w:rsidR="00E54F5C" w:rsidRDefault="00E54F5C" w:rsidP="00DF1CB4">
      <w:r>
        <w:separator/>
      </w:r>
    </w:p>
  </w:footnote>
  <w:footnote w:type="continuationSeparator" w:id="0">
    <w:p w14:paraId="74625135" w14:textId="77777777" w:rsidR="00E54F5C" w:rsidRDefault="00E54F5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1DEB"/>
    <w:multiLevelType w:val="hybridMultilevel"/>
    <w:tmpl w:val="EC2619F4"/>
    <w:lvl w:ilvl="0" w:tplc="DE5C19CC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8" w:hanging="360"/>
      </w:pPr>
    </w:lvl>
    <w:lvl w:ilvl="2" w:tplc="040C001B" w:tentative="1">
      <w:start w:val="1"/>
      <w:numFmt w:val="lowerRoman"/>
      <w:lvlText w:val="%3."/>
      <w:lvlJc w:val="right"/>
      <w:pPr>
        <w:ind w:left="2138" w:hanging="180"/>
      </w:pPr>
    </w:lvl>
    <w:lvl w:ilvl="3" w:tplc="040C000F" w:tentative="1">
      <w:start w:val="1"/>
      <w:numFmt w:val="decimal"/>
      <w:lvlText w:val="%4."/>
      <w:lvlJc w:val="left"/>
      <w:pPr>
        <w:ind w:left="2858" w:hanging="360"/>
      </w:pPr>
    </w:lvl>
    <w:lvl w:ilvl="4" w:tplc="040C0019" w:tentative="1">
      <w:start w:val="1"/>
      <w:numFmt w:val="lowerLetter"/>
      <w:lvlText w:val="%5."/>
      <w:lvlJc w:val="left"/>
      <w:pPr>
        <w:ind w:left="3578" w:hanging="360"/>
      </w:pPr>
    </w:lvl>
    <w:lvl w:ilvl="5" w:tplc="040C001B" w:tentative="1">
      <w:start w:val="1"/>
      <w:numFmt w:val="lowerRoman"/>
      <w:lvlText w:val="%6."/>
      <w:lvlJc w:val="right"/>
      <w:pPr>
        <w:ind w:left="4298" w:hanging="180"/>
      </w:pPr>
    </w:lvl>
    <w:lvl w:ilvl="6" w:tplc="040C000F" w:tentative="1">
      <w:start w:val="1"/>
      <w:numFmt w:val="decimal"/>
      <w:lvlText w:val="%7."/>
      <w:lvlJc w:val="left"/>
      <w:pPr>
        <w:ind w:left="5018" w:hanging="360"/>
      </w:pPr>
    </w:lvl>
    <w:lvl w:ilvl="7" w:tplc="040C0019" w:tentative="1">
      <w:start w:val="1"/>
      <w:numFmt w:val="lowerLetter"/>
      <w:lvlText w:val="%8."/>
      <w:lvlJc w:val="left"/>
      <w:pPr>
        <w:ind w:left="5738" w:hanging="360"/>
      </w:pPr>
    </w:lvl>
    <w:lvl w:ilvl="8" w:tplc="040C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1" w15:restartNumberingAfterBreak="0">
    <w:nsid w:val="0D496E06"/>
    <w:multiLevelType w:val="hybridMultilevel"/>
    <w:tmpl w:val="A91AF402"/>
    <w:lvl w:ilvl="0" w:tplc="4A8643BA">
      <w:start w:val="1"/>
      <w:numFmt w:val="bullet"/>
      <w:lvlText w:val="-"/>
      <w:lvlJc w:val="left"/>
      <w:pPr>
        <w:ind w:left="69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phedelist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261CA"/>
    <w:multiLevelType w:val="hybridMultilevel"/>
    <w:tmpl w:val="2E0C0B36"/>
    <w:lvl w:ilvl="0" w:tplc="E8D82FD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4" w15:restartNumberingAfterBreak="0">
    <w:nsid w:val="3927472B"/>
    <w:multiLevelType w:val="hybridMultilevel"/>
    <w:tmpl w:val="1C149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93990">
    <w:abstractNumId w:val="0"/>
  </w:num>
  <w:num w:numId="2" w16cid:durableId="1816870129">
    <w:abstractNumId w:val="1"/>
  </w:num>
  <w:num w:numId="3" w16cid:durableId="1887986216">
    <w:abstractNumId w:val="2"/>
  </w:num>
  <w:num w:numId="4" w16cid:durableId="1435591757">
    <w:abstractNumId w:val="3"/>
  </w:num>
  <w:num w:numId="5" w16cid:durableId="383336802">
    <w:abstractNumId w:val="8"/>
  </w:num>
  <w:num w:numId="6" w16cid:durableId="1767572466">
    <w:abstractNumId w:val="4"/>
  </w:num>
  <w:num w:numId="7" w16cid:durableId="546843490">
    <w:abstractNumId w:val="5"/>
  </w:num>
  <w:num w:numId="8" w16cid:durableId="162822200">
    <w:abstractNumId w:val="6"/>
  </w:num>
  <w:num w:numId="9" w16cid:durableId="244266825">
    <w:abstractNumId w:val="7"/>
  </w:num>
  <w:num w:numId="10" w16cid:durableId="945575079">
    <w:abstractNumId w:val="9"/>
  </w:num>
  <w:num w:numId="11" w16cid:durableId="833641966">
    <w:abstractNumId w:val="12"/>
  </w:num>
  <w:num w:numId="12" w16cid:durableId="464977934">
    <w:abstractNumId w:val="14"/>
  </w:num>
  <w:num w:numId="13" w16cid:durableId="1132014173">
    <w:abstractNumId w:val="13"/>
  </w:num>
  <w:num w:numId="14" w16cid:durableId="853962251">
    <w:abstractNumId w:val="10"/>
  </w:num>
  <w:num w:numId="15" w16cid:durableId="841819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C2"/>
    <w:rsid w:val="00023051"/>
    <w:rsid w:val="00083A9D"/>
    <w:rsid w:val="00093275"/>
    <w:rsid w:val="00097FD0"/>
    <w:rsid w:val="00110CB5"/>
    <w:rsid w:val="00143349"/>
    <w:rsid w:val="001D4272"/>
    <w:rsid w:val="001F7FD8"/>
    <w:rsid w:val="00262EE0"/>
    <w:rsid w:val="002664CC"/>
    <w:rsid w:val="002915B6"/>
    <w:rsid w:val="002B73E2"/>
    <w:rsid w:val="002D3AB8"/>
    <w:rsid w:val="002D4D9F"/>
    <w:rsid w:val="002E5092"/>
    <w:rsid w:val="002F2EC2"/>
    <w:rsid w:val="003C438B"/>
    <w:rsid w:val="00404185"/>
    <w:rsid w:val="0040724A"/>
    <w:rsid w:val="00413477"/>
    <w:rsid w:val="00451804"/>
    <w:rsid w:val="00463189"/>
    <w:rsid w:val="004A4EDC"/>
    <w:rsid w:val="004A586E"/>
    <w:rsid w:val="004E70F3"/>
    <w:rsid w:val="0051636A"/>
    <w:rsid w:val="00560EA0"/>
    <w:rsid w:val="005D7FA3"/>
    <w:rsid w:val="005E09DE"/>
    <w:rsid w:val="005F5561"/>
    <w:rsid w:val="006029F6"/>
    <w:rsid w:val="00627A24"/>
    <w:rsid w:val="0064719C"/>
    <w:rsid w:val="00680892"/>
    <w:rsid w:val="006B0170"/>
    <w:rsid w:val="006C34E3"/>
    <w:rsid w:val="006C60E6"/>
    <w:rsid w:val="00745637"/>
    <w:rsid w:val="00751A59"/>
    <w:rsid w:val="0077196A"/>
    <w:rsid w:val="008457B3"/>
    <w:rsid w:val="00856AA8"/>
    <w:rsid w:val="008B1C0D"/>
    <w:rsid w:val="008C75D7"/>
    <w:rsid w:val="008D6AA6"/>
    <w:rsid w:val="009222EC"/>
    <w:rsid w:val="00926757"/>
    <w:rsid w:val="00967BD3"/>
    <w:rsid w:val="009835F5"/>
    <w:rsid w:val="009F74D9"/>
    <w:rsid w:val="00A3251D"/>
    <w:rsid w:val="00A34AC8"/>
    <w:rsid w:val="00A520FA"/>
    <w:rsid w:val="00A6297B"/>
    <w:rsid w:val="00A67F56"/>
    <w:rsid w:val="00AA213B"/>
    <w:rsid w:val="00AB03FA"/>
    <w:rsid w:val="00AD0DDD"/>
    <w:rsid w:val="00AD6FA4"/>
    <w:rsid w:val="00AE0A13"/>
    <w:rsid w:val="00AF0333"/>
    <w:rsid w:val="00B41535"/>
    <w:rsid w:val="00B93A67"/>
    <w:rsid w:val="00BB30C4"/>
    <w:rsid w:val="00BE122A"/>
    <w:rsid w:val="00BE61B4"/>
    <w:rsid w:val="00BF4B52"/>
    <w:rsid w:val="00C71F2B"/>
    <w:rsid w:val="00CA7DEF"/>
    <w:rsid w:val="00CD5FFA"/>
    <w:rsid w:val="00CE314B"/>
    <w:rsid w:val="00CF2764"/>
    <w:rsid w:val="00D06205"/>
    <w:rsid w:val="00D06709"/>
    <w:rsid w:val="00D74C88"/>
    <w:rsid w:val="00DC6866"/>
    <w:rsid w:val="00DD0824"/>
    <w:rsid w:val="00DF1CB4"/>
    <w:rsid w:val="00E14266"/>
    <w:rsid w:val="00E54F5C"/>
    <w:rsid w:val="00E62232"/>
    <w:rsid w:val="00E73A68"/>
    <w:rsid w:val="00EF2C24"/>
    <w:rsid w:val="00F233AB"/>
    <w:rsid w:val="00F32D17"/>
    <w:rsid w:val="00F54AB1"/>
    <w:rsid w:val="00FA4DB0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8F0FB"/>
  <w15:chartTrackingRefBased/>
  <w15:docId w15:val="{211A5C65-D646-4355-AE50-74A777A8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63189"/>
    <w:rPr>
      <w:rFonts w:cstheme="minorHAnsi"/>
      <w:sz w:val="20"/>
    </w:rPr>
  </w:style>
  <w:style w:type="paragraph" w:styleId="Titre1">
    <w:name w:val="heading 1"/>
    <w:basedOn w:val="Normal"/>
    <w:next w:val="Normal"/>
    <w:link w:val="Titre1C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3AB8"/>
    <w:rPr>
      <w:sz w:val="16"/>
    </w:rPr>
  </w:style>
  <w:style w:type="paragraph" w:styleId="Pieddepage">
    <w:name w:val="footer"/>
    <w:basedOn w:val="Normal"/>
    <w:link w:val="Pieddepage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3AB8"/>
    <w:rPr>
      <w:sz w:val="16"/>
    </w:rPr>
  </w:style>
  <w:style w:type="paragraph" w:styleId="Textedebulles">
    <w:name w:val="Balloon Text"/>
    <w:basedOn w:val="Normal"/>
    <w:link w:val="TextedebullesC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e">
    <w:name w:val="Texte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agraphedeliste">
    <w:name w:val="List Paragraph"/>
    <w:basedOn w:val="Normal"/>
    <w:uiPriority w:val="34"/>
    <w:qFormat/>
    <w:rsid w:val="00110CB5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pacing w:val="-6"/>
      <w:sz w:val="22"/>
    </w:rPr>
  </w:style>
  <w:style w:type="character" w:styleId="Textedelespacerserv">
    <w:name w:val="Placeholder Text"/>
    <w:basedOn w:val="Policepardfaut"/>
    <w:uiPriority w:val="99"/>
    <w:semiHidden/>
    <w:rsid w:val="00FA4DB0"/>
    <w:rPr>
      <w:color w:val="808080"/>
    </w:rPr>
  </w:style>
  <w:style w:type="character" w:styleId="Accentuation">
    <w:name w:val="Emphasis"/>
    <w:basedOn w:val="Policepardfau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ada\AppData\Roaming\Microsoft\Templates\CV%20moderne%20organis&#2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4AAAC7C8484C3E8B17D619D08723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9B0CAC-8C26-42C3-8802-9D8FDFA77367}"/>
      </w:docPartPr>
      <w:docPartBody>
        <w:p w:rsidR="000D5976" w:rsidRDefault="00911B91" w:rsidP="00911B91">
          <w:pPr>
            <w:pStyle w:val="444AAAC7C8484C3E8B17D619D08723B6"/>
          </w:pPr>
          <w:r w:rsidRPr="00A6297B">
            <w:rPr>
              <w:lang w:bidi="fr-FR"/>
            </w:rPr>
            <w:t>Expérience</w:t>
          </w:r>
        </w:p>
      </w:docPartBody>
    </w:docPart>
    <w:docPart>
      <w:docPartPr>
        <w:name w:val="354236767EDB493685F32E2EA989A0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83E59-6F52-4DA1-A629-4C28223DCE04}"/>
      </w:docPartPr>
      <w:docPartBody>
        <w:p w:rsidR="000D5976" w:rsidRDefault="00911B91" w:rsidP="00911B91">
          <w:pPr>
            <w:pStyle w:val="354236767EDB493685F32E2EA989A07D"/>
          </w:pPr>
          <w:r w:rsidRPr="00A6297B">
            <w:rPr>
              <w:lang w:bidi="fr-FR"/>
            </w:rPr>
            <w:t>Formation</w:t>
          </w:r>
        </w:p>
      </w:docPartBody>
    </w:docPart>
    <w:docPart>
      <w:docPartPr>
        <w:name w:val="4E43A48A39284C76B28916B02247EB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B0E217-C9D8-4429-857D-1F0C7C1ACE01}"/>
      </w:docPartPr>
      <w:docPartBody>
        <w:p w:rsidR="000D5976" w:rsidRDefault="00911B91" w:rsidP="00911B91">
          <w:pPr>
            <w:pStyle w:val="4E43A48A39284C76B28916B02247EBE2"/>
          </w:pPr>
          <w:r w:rsidRPr="00A6297B">
            <w:rPr>
              <w:noProof/>
              <w:lang w:bidi="fr-FR"/>
            </w:rPr>
            <w:t>COMPÉTENCES CLÉS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phedelist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71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1"/>
    <w:rsid w:val="00023051"/>
    <w:rsid w:val="000D5976"/>
    <w:rsid w:val="00147817"/>
    <w:rsid w:val="001D4272"/>
    <w:rsid w:val="001F6611"/>
    <w:rsid w:val="002B0670"/>
    <w:rsid w:val="002D4D9F"/>
    <w:rsid w:val="002E7D95"/>
    <w:rsid w:val="00404185"/>
    <w:rsid w:val="004617DD"/>
    <w:rsid w:val="005B78AE"/>
    <w:rsid w:val="008C3817"/>
    <w:rsid w:val="00911B91"/>
    <w:rsid w:val="00B50E3E"/>
    <w:rsid w:val="00CB03CD"/>
    <w:rsid w:val="00CF2764"/>
    <w:rsid w:val="00D658E3"/>
    <w:rsid w:val="00F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eastAsia="en-US"/>
      <w14:ligatures w14:val="none"/>
    </w:rPr>
  </w:style>
  <w:style w:type="paragraph" w:customStyle="1" w:styleId="444AAAC7C8484C3E8B17D619D08723B6">
    <w:name w:val="444AAAC7C8484C3E8B17D619D08723B6"/>
    <w:rsid w:val="00911B91"/>
  </w:style>
  <w:style w:type="paragraph" w:customStyle="1" w:styleId="354236767EDB493685F32E2EA989A07D">
    <w:name w:val="354236767EDB493685F32E2EA989A07D"/>
    <w:rsid w:val="00911B91"/>
  </w:style>
  <w:style w:type="paragraph" w:customStyle="1" w:styleId="4E43A48A39284C76B28916B02247EBE2">
    <w:name w:val="4E43A48A39284C76B28916B02247EBE2"/>
    <w:rsid w:val="00911B91"/>
  </w:style>
  <w:style w:type="paragraph" w:customStyle="1" w:styleId="CB72AF3318FA4723A0C91CC783447782">
    <w:name w:val="CB72AF3318FA4723A0C91CC783447782"/>
    <w:rsid w:val="001F6611"/>
    <w:pPr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organisé.dotx</Template>
  <TotalTime>0</TotalTime>
  <Pages>3</Pages>
  <Words>1002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Neeven Cadapen</dc:creator>
  <cp:keywords/>
  <dc:description/>
  <cp:lastModifiedBy>Neeven Cadapen</cp:lastModifiedBy>
  <cp:revision>2</cp:revision>
  <dcterms:created xsi:type="dcterms:W3CDTF">2025-10-29T23:29:00Z</dcterms:created>
  <dcterms:modified xsi:type="dcterms:W3CDTF">2025-10-29T23:29:00Z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