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E6F7A" w14:textId="0A6236D1" w:rsidR="00D41697" w:rsidRPr="00D41697" w:rsidRDefault="00D41697" w:rsidP="00D41697">
      <w:pPr>
        <w:pStyle w:val="TtuloTDC"/>
        <w:rPr>
          <w:rFonts w:asciiTheme="minorHAnsi" w:eastAsiaTheme="minorHAnsi" w:hAnsiTheme="minorHAnsi" w:cstheme="minorBidi"/>
          <w:color w:val="auto"/>
          <w:sz w:val="22"/>
          <w:szCs w:val="22"/>
          <w:lang w:val="es-ES"/>
        </w:rPr>
      </w:pPr>
      <w:r>
        <w:rPr>
          <w:noProof/>
        </w:rPr>
        <mc:AlternateContent>
          <mc:Choice Requires="wps">
            <w:drawing>
              <wp:anchor distT="0" distB="0" distL="114300" distR="114300" simplePos="0" relativeHeight="251660288" behindDoc="0" locked="0" layoutInCell="1" allowOverlap="1" wp14:anchorId="20B1D066" wp14:editId="5A158A82">
                <wp:simplePos x="0" y="0"/>
                <wp:positionH relativeFrom="column">
                  <wp:posOffset>749935</wp:posOffset>
                </wp:positionH>
                <wp:positionV relativeFrom="paragraph">
                  <wp:posOffset>3017520</wp:posOffset>
                </wp:positionV>
                <wp:extent cx="4404360" cy="1333500"/>
                <wp:effectExtent l="0" t="0" r="15240" b="19050"/>
                <wp:wrapNone/>
                <wp:docPr id="70" name="Cuadro de texto 70"/>
                <wp:cNvGraphicFramePr/>
                <a:graphic xmlns:a="http://schemas.openxmlformats.org/drawingml/2006/main">
                  <a:graphicData uri="http://schemas.microsoft.com/office/word/2010/wordprocessingShape">
                    <wps:wsp>
                      <wps:cNvSpPr txBox="1"/>
                      <wps:spPr>
                        <a:xfrm>
                          <a:off x="0" y="0"/>
                          <a:ext cx="4404360" cy="1333500"/>
                        </a:xfrm>
                        <a:prstGeom prst="rect">
                          <a:avLst/>
                        </a:prstGeom>
                        <a:solidFill>
                          <a:schemeClr val="accent1">
                            <a:lumMod val="20000"/>
                            <a:lumOff val="80000"/>
                          </a:schemeClr>
                        </a:solidFill>
                        <a:ln w="6350">
                          <a:solidFill>
                            <a:prstClr val="black"/>
                          </a:solidFill>
                        </a:ln>
                      </wps:spPr>
                      <wps:txbx>
                        <w:txbxContent>
                          <w:p w14:paraId="10B66104" w14:textId="59BEDE47" w:rsidR="00D41697" w:rsidRPr="00326682" w:rsidRDefault="00D41697" w:rsidP="00D41697">
                            <w:pPr>
                              <w:jc w:val="center"/>
                              <w:rPr>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6682">
                              <w:rPr>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CAPITULO </w:t>
                            </w:r>
                            <w:r>
                              <w:rPr>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0B1D066" id="_x0000_t202" coordsize="21600,21600" o:spt="202" path="m,l,21600r21600,l21600,xe">
                <v:stroke joinstyle="miter"/>
                <v:path gradientshapeok="t" o:connecttype="rect"/>
              </v:shapetype>
              <v:shape id="Cuadro de texto 70" o:spid="_x0000_s1026" type="#_x0000_t202" style="position:absolute;margin-left:59.05pt;margin-top:237.6pt;width:346.8pt;height:1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" fillcolor="#d9e2f3 [660]" strokeweight=".5pt">
                <v:textbox>
                  <w:txbxContent>
                    <w:p w14:paraId="10B66104" w14:textId="59BEDE47" w:rsidR="00D41697" w:rsidRPr="00326682" w:rsidRDefault="00D41697" w:rsidP="00D41697">
                      <w:pPr>
                        <w:jc w:val="center"/>
                        <w:rPr>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6682">
                        <w:rPr>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CAPITULO </w:t>
                      </w:r>
                      <w:r>
                        <w:rPr>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Pr>
          <w:noProof/>
        </w:rPr>
        <w:drawing>
          <wp:anchor distT="0" distB="0" distL="114300" distR="114300" simplePos="0" relativeHeight="251659264" behindDoc="0" locked="0" layoutInCell="1" allowOverlap="1" wp14:anchorId="509AF1A9" wp14:editId="40536AE3">
            <wp:simplePos x="0" y="0"/>
            <wp:positionH relativeFrom="page">
              <wp:posOffset>213360</wp:posOffset>
            </wp:positionH>
            <wp:positionV relativeFrom="paragraph">
              <wp:posOffset>45720</wp:posOffset>
            </wp:positionV>
            <wp:extent cx="7092315" cy="8740140"/>
            <wp:effectExtent l="0" t="0" r="0" b="3810"/>
            <wp:wrapSquare wrapText="bothSides"/>
            <wp:docPr id="68" name="Imagen 68" descr="Marcos para carat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rcos para caratula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92315" cy="8740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eastAsiaTheme="minorHAnsi" w:hAnsiTheme="minorHAnsi" w:cstheme="minorBidi"/>
          <w:color w:val="auto"/>
          <w:sz w:val="22"/>
          <w:szCs w:val="22"/>
          <w:lang w:val="es-ES"/>
        </w:rPr>
        <w:br w:type="page"/>
      </w:r>
    </w:p>
    <w:sdt>
      <w:sdtPr>
        <w:rPr>
          <w:rFonts w:asciiTheme="minorHAnsi" w:eastAsiaTheme="minorHAnsi" w:hAnsiTheme="minorHAnsi" w:cstheme="minorBidi"/>
          <w:color w:val="auto"/>
          <w:sz w:val="22"/>
          <w:szCs w:val="22"/>
          <w:lang w:val="es-ES"/>
        </w:rPr>
        <w:id w:val="1393388575"/>
        <w:docPartObj>
          <w:docPartGallery w:val="Table of Contents"/>
          <w:docPartUnique/>
        </w:docPartObj>
      </w:sdtPr>
      <w:sdtEndPr>
        <w:rPr>
          <w:b/>
          <w:bCs/>
        </w:rPr>
      </w:sdtEndPr>
      <w:sdtContent>
        <w:p w14:paraId="3E61FD8D" w14:textId="435D9CA0" w:rsidR="00351CDA" w:rsidRPr="00D41697" w:rsidRDefault="00D41697">
          <w:pPr>
            <w:pStyle w:val="TtuloTDC"/>
            <w:rPr>
              <w:b/>
              <w:bCs/>
              <w:color w:val="000000" w:themeColor="text1"/>
              <w:sz w:val="24"/>
              <w:szCs w:val="24"/>
            </w:rPr>
          </w:pPr>
          <w:r w:rsidRPr="00D41697">
            <w:rPr>
              <w:b/>
              <w:bCs/>
              <w:color w:val="000000" w:themeColor="text1"/>
              <w:sz w:val="24"/>
              <w:szCs w:val="24"/>
              <w:lang w:val="es-ES"/>
            </w:rPr>
            <w:t>TABLA DE CONTENIDOS</w:t>
          </w:r>
        </w:p>
        <w:p w14:paraId="08567B22" w14:textId="72FF1980" w:rsidR="00351CDA" w:rsidRDefault="00351CDA">
          <w:pPr>
            <w:pStyle w:val="TDC1"/>
            <w:tabs>
              <w:tab w:val="right" w:leader="dot" w:pos="9016"/>
            </w:tabs>
            <w:rPr>
              <w:rFonts w:eastAsiaTheme="minorEastAsia"/>
              <w:noProof/>
              <w:lang w:val="en-US"/>
            </w:rPr>
          </w:pPr>
          <w:r>
            <w:fldChar w:fldCharType="begin"/>
          </w:r>
          <w:r>
            <w:instrText xml:space="preserve"> TOC \o "1-3" \h \z \u </w:instrText>
          </w:r>
          <w:r>
            <w:fldChar w:fldCharType="separate"/>
          </w:r>
          <w:hyperlink w:anchor="_Toc107959826" w:history="1">
            <w:r w:rsidRPr="005A60C7">
              <w:rPr>
                <w:rStyle w:val="Hipervnculo"/>
                <w:rFonts w:cs="Times New Roman"/>
                <w:noProof/>
              </w:rPr>
              <w:t>CAPÍTULO 3: TRANSMISIÓN POR MODULACIÓN DE AMPLITUD</w:t>
            </w:r>
            <w:r>
              <w:rPr>
                <w:noProof/>
                <w:webHidden/>
              </w:rPr>
              <w:tab/>
            </w:r>
            <w:r>
              <w:rPr>
                <w:noProof/>
                <w:webHidden/>
              </w:rPr>
              <w:fldChar w:fldCharType="begin"/>
            </w:r>
            <w:r>
              <w:rPr>
                <w:noProof/>
                <w:webHidden/>
              </w:rPr>
              <w:instrText xml:space="preserve"> PAGEREF _Toc107959826 \h </w:instrText>
            </w:r>
            <w:r>
              <w:rPr>
                <w:noProof/>
                <w:webHidden/>
              </w:rPr>
            </w:r>
            <w:r>
              <w:rPr>
                <w:noProof/>
                <w:webHidden/>
              </w:rPr>
              <w:fldChar w:fldCharType="separate"/>
            </w:r>
            <w:r w:rsidR="00373970">
              <w:rPr>
                <w:noProof/>
                <w:webHidden/>
              </w:rPr>
              <w:t>3</w:t>
            </w:r>
            <w:r>
              <w:rPr>
                <w:noProof/>
                <w:webHidden/>
              </w:rPr>
              <w:fldChar w:fldCharType="end"/>
            </w:r>
          </w:hyperlink>
        </w:p>
        <w:p w14:paraId="78BE8CF5" w14:textId="16966D22" w:rsidR="00351CDA" w:rsidRDefault="00000000">
          <w:pPr>
            <w:pStyle w:val="TDC3"/>
            <w:tabs>
              <w:tab w:val="right" w:leader="dot" w:pos="9016"/>
            </w:tabs>
            <w:rPr>
              <w:rFonts w:eastAsiaTheme="minorEastAsia"/>
              <w:noProof/>
              <w:lang w:val="en-US"/>
            </w:rPr>
          </w:pPr>
          <w:hyperlink w:anchor="_Toc107959827" w:history="1">
            <w:r w:rsidR="00351CDA" w:rsidRPr="005A60C7">
              <w:rPr>
                <w:rStyle w:val="Hipervnculo"/>
                <w:rFonts w:cs="Times New Roman"/>
                <w:noProof/>
              </w:rPr>
              <w:t>Introducción</w:t>
            </w:r>
            <w:r w:rsidR="00351CDA">
              <w:rPr>
                <w:noProof/>
                <w:webHidden/>
              </w:rPr>
              <w:tab/>
            </w:r>
            <w:r w:rsidR="00351CDA">
              <w:rPr>
                <w:noProof/>
                <w:webHidden/>
              </w:rPr>
              <w:fldChar w:fldCharType="begin"/>
            </w:r>
            <w:r w:rsidR="00351CDA">
              <w:rPr>
                <w:noProof/>
                <w:webHidden/>
              </w:rPr>
              <w:instrText xml:space="preserve"> PAGEREF _Toc107959827 \h </w:instrText>
            </w:r>
            <w:r w:rsidR="00351CDA">
              <w:rPr>
                <w:noProof/>
                <w:webHidden/>
              </w:rPr>
            </w:r>
            <w:r w:rsidR="00351CDA">
              <w:rPr>
                <w:noProof/>
                <w:webHidden/>
              </w:rPr>
              <w:fldChar w:fldCharType="separate"/>
            </w:r>
            <w:r w:rsidR="00373970">
              <w:rPr>
                <w:noProof/>
                <w:webHidden/>
              </w:rPr>
              <w:t>3</w:t>
            </w:r>
            <w:r w:rsidR="00351CDA">
              <w:rPr>
                <w:noProof/>
                <w:webHidden/>
              </w:rPr>
              <w:fldChar w:fldCharType="end"/>
            </w:r>
          </w:hyperlink>
        </w:p>
        <w:p w14:paraId="41328964" w14:textId="349E9091" w:rsidR="00351CDA" w:rsidRDefault="00000000">
          <w:pPr>
            <w:pStyle w:val="TDC3"/>
            <w:tabs>
              <w:tab w:val="right" w:leader="dot" w:pos="9016"/>
            </w:tabs>
            <w:rPr>
              <w:rFonts w:eastAsiaTheme="minorEastAsia"/>
              <w:noProof/>
              <w:lang w:val="en-US"/>
            </w:rPr>
          </w:pPr>
          <w:hyperlink w:anchor="_Toc107959828" w:history="1">
            <w:r w:rsidR="00351CDA" w:rsidRPr="005A60C7">
              <w:rPr>
                <w:rStyle w:val="Hipervnculo"/>
                <w:rFonts w:cs="Times New Roman"/>
                <w:noProof/>
                <w:lang w:val="es-ES"/>
              </w:rPr>
              <w:t>Modulación AM</w:t>
            </w:r>
            <w:r w:rsidR="00351CDA">
              <w:rPr>
                <w:noProof/>
                <w:webHidden/>
              </w:rPr>
              <w:tab/>
            </w:r>
            <w:r w:rsidR="00351CDA">
              <w:rPr>
                <w:noProof/>
                <w:webHidden/>
              </w:rPr>
              <w:fldChar w:fldCharType="begin"/>
            </w:r>
            <w:r w:rsidR="00351CDA">
              <w:rPr>
                <w:noProof/>
                <w:webHidden/>
              </w:rPr>
              <w:instrText xml:space="preserve"> PAGEREF _Toc107959828 \h </w:instrText>
            </w:r>
            <w:r w:rsidR="00351CDA">
              <w:rPr>
                <w:noProof/>
                <w:webHidden/>
              </w:rPr>
            </w:r>
            <w:r w:rsidR="00351CDA">
              <w:rPr>
                <w:noProof/>
                <w:webHidden/>
              </w:rPr>
              <w:fldChar w:fldCharType="separate"/>
            </w:r>
            <w:r w:rsidR="00373970">
              <w:rPr>
                <w:noProof/>
                <w:webHidden/>
              </w:rPr>
              <w:t>3</w:t>
            </w:r>
            <w:r w:rsidR="00351CDA">
              <w:rPr>
                <w:noProof/>
                <w:webHidden/>
              </w:rPr>
              <w:fldChar w:fldCharType="end"/>
            </w:r>
          </w:hyperlink>
        </w:p>
        <w:p w14:paraId="4ACD9ADE" w14:textId="65611CB3" w:rsidR="00351CDA" w:rsidRDefault="00000000">
          <w:pPr>
            <w:pStyle w:val="TDC3"/>
            <w:tabs>
              <w:tab w:val="right" w:leader="dot" w:pos="9016"/>
            </w:tabs>
            <w:rPr>
              <w:rFonts w:eastAsiaTheme="minorEastAsia"/>
              <w:noProof/>
              <w:lang w:val="en-US"/>
            </w:rPr>
          </w:pPr>
          <w:hyperlink w:anchor="_Toc107959829" w:history="1">
            <w:r w:rsidR="00351CDA" w:rsidRPr="005A60C7">
              <w:rPr>
                <w:rStyle w:val="Hipervnculo"/>
                <w:rFonts w:cs="Times New Roman"/>
                <w:noProof/>
                <w:lang w:val="es-ES"/>
              </w:rPr>
              <w:t>Características</w:t>
            </w:r>
            <w:r w:rsidR="00351CDA">
              <w:rPr>
                <w:noProof/>
                <w:webHidden/>
              </w:rPr>
              <w:tab/>
            </w:r>
            <w:r w:rsidR="00351CDA">
              <w:rPr>
                <w:noProof/>
                <w:webHidden/>
              </w:rPr>
              <w:fldChar w:fldCharType="begin"/>
            </w:r>
            <w:r w:rsidR="00351CDA">
              <w:rPr>
                <w:noProof/>
                <w:webHidden/>
              </w:rPr>
              <w:instrText xml:space="preserve"> PAGEREF _Toc107959829 \h </w:instrText>
            </w:r>
            <w:r w:rsidR="00351CDA">
              <w:rPr>
                <w:noProof/>
                <w:webHidden/>
              </w:rPr>
            </w:r>
            <w:r w:rsidR="00351CDA">
              <w:rPr>
                <w:noProof/>
                <w:webHidden/>
              </w:rPr>
              <w:fldChar w:fldCharType="separate"/>
            </w:r>
            <w:r w:rsidR="00373970">
              <w:rPr>
                <w:noProof/>
                <w:webHidden/>
              </w:rPr>
              <w:t>4</w:t>
            </w:r>
            <w:r w:rsidR="00351CDA">
              <w:rPr>
                <w:noProof/>
                <w:webHidden/>
              </w:rPr>
              <w:fldChar w:fldCharType="end"/>
            </w:r>
          </w:hyperlink>
        </w:p>
        <w:p w14:paraId="4CBB12CF" w14:textId="0B8EC860" w:rsidR="00351CDA" w:rsidRDefault="00000000">
          <w:pPr>
            <w:pStyle w:val="TDC3"/>
            <w:tabs>
              <w:tab w:val="right" w:leader="dot" w:pos="9016"/>
            </w:tabs>
            <w:rPr>
              <w:rFonts w:eastAsiaTheme="minorEastAsia"/>
              <w:noProof/>
              <w:lang w:val="en-US"/>
            </w:rPr>
          </w:pPr>
          <w:hyperlink w:anchor="_Toc107959830" w:history="1">
            <w:r w:rsidR="00351CDA" w:rsidRPr="005A60C7">
              <w:rPr>
                <w:rStyle w:val="Hipervnculo"/>
                <w:rFonts w:cs="Times New Roman"/>
                <w:noProof/>
              </w:rPr>
              <w:t>Envolvente AM</w:t>
            </w:r>
            <w:r w:rsidR="00351CDA">
              <w:rPr>
                <w:noProof/>
                <w:webHidden/>
              </w:rPr>
              <w:tab/>
            </w:r>
            <w:r w:rsidR="00351CDA">
              <w:rPr>
                <w:noProof/>
                <w:webHidden/>
              </w:rPr>
              <w:fldChar w:fldCharType="begin"/>
            </w:r>
            <w:r w:rsidR="00351CDA">
              <w:rPr>
                <w:noProof/>
                <w:webHidden/>
              </w:rPr>
              <w:instrText xml:space="preserve"> PAGEREF _Toc107959830 \h </w:instrText>
            </w:r>
            <w:r w:rsidR="00351CDA">
              <w:rPr>
                <w:noProof/>
                <w:webHidden/>
              </w:rPr>
            </w:r>
            <w:r w:rsidR="00351CDA">
              <w:rPr>
                <w:noProof/>
                <w:webHidden/>
              </w:rPr>
              <w:fldChar w:fldCharType="separate"/>
            </w:r>
            <w:r w:rsidR="00373970">
              <w:rPr>
                <w:noProof/>
                <w:webHidden/>
              </w:rPr>
              <w:t>4</w:t>
            </w:r>
            <w:r w:rsidR="00351CDA">
              <w:rPr>
                <w:noProof/>
                <w:webHidden/>
              </w:rPr>
              <w:fldChar w:fldCharType="end"/>
            </w:r>
          </w:hyperlink>
        </w:p>
        <w:p w14:paraId="3FCD7913" w14:textId="2E3D5144" w:rsidR="00351CDA" w:rsidRDefault="00000000">
          <w:pPr>
            <w:pStyle w:val="TDC3"/>
            <w:tabs>
              <w:tab w:val="right" w:leader="dot" w:pos="9016"/>
            </w:tabs>
            <w:rPr>
              <w:rFonts w:eastAsiaTheme="minorEastAsia"/>
              <w:noProof/>
              <w:lang w:val="en-US"/>
            </w:rPr>
          </w:pPr>
          <w:hyperlink w:anchor="_Toc107959831" w:history="1">
            <w:r w:rsidR="00351CDA" w:rsidRPr="005A60C7">
              <w:rPr>
                <w:rStyle w:val="Hipervnculo"/>
                <w:rFonts w:cs="Times New Roman"/>
                <w:noProof/>
              </w:rPr>
              <w:t>Ancho de banda</w:t>
            </w:r>
            <w:r w:rsidR="00351CDA">
              <w:rPr>
                <w:noProof/>
                <w:webHidden/>
              </w:rPr>
              <w:tab/>
            </w:r>
            <w:r w:rsidR="00351CDA">
              <w:rPr>
                <w:noProof/>
                <w:webHidden/>
              </w:rPr>
              <w:fldChar w:fldCharType="begin"/>
            </w:r>
            <w:r w:rsidR="00351CDA">
              <w:rPr>
                <w:noProof/>
                <w:webHidden/>
              </w:rPr>
              <w:instrText xml:space="preserve"> PAGEREF _Toc107959831 \h </w:instrText>
            </w:r>
            <w:r w:rsidR="00351CDA">
              <w:rPr>
                <w:noProof/>
                <w:webHidden/>
              </w:rPr>
            </w:r>
            <w:r w:rsidR="00351CDA">
              <w:rPr>
                <w:noProof/>
                <w:webHidden/>
              </w:rPr>
              <w:fldChar w:fldCharType="separate"/>
            </w:r>
            <w:r w:rsidR="00373970">
              <w:rPr>
                <w:noProof/>
                <w:webHidden/>
              </w:rPr>
              <w:t>5</w:t>
            </w:r>
            <w:r w:rsidR="00351CDA">
              <w:rPr>
                <w:noProof/>
                <w:webHidden/>
              </w:rPr>
              <w:fldChar w:fldCharType="end"/>
            </w:r>
          </w:hyperlink>
        </w:p>
        <w:p w14:paraId="48AA9AA1" w14:textId="5C8F87F7" w:rsidR="00351CDA" w:rsidRDefault="00000000">
          <w:pPr>
            <w:pStyle w:val="TDC3"/>
            <w:tabs>
              <w:tab w:val="right" w:leader="dot" w:pos="9016"/>
            </w:tabs>
            <w:rPr>
              <w:rFonts w:eastAsiaTheme="minorEastAsia"/>
              <w:noProof/>
              <w:lang w:val="en-US"/>
            </w:rPr>
          </w:pPr>
          <w:hyperlink w:anchor="_Toc107959832" w:history="1">
            <w:r w:rsidR="00351CDA" w:rsidRPr="005A60C7">
              <w:rPr>
                <w:rStyle w:val="Hipervnculo"/>
                <w:rFonts w:cs="Times New Roman"/>
                <w:noProof/>
              </w:rPr>
              <w:t>Arquitectura</w:t>
            </w:r>
            <w:r w:rsidR="00351CDA">
              <w:rPr>
                <w:noProof/>
                <w:webHidden/>
              </w:rPr>
              <w:tab/>
            </w:r>
            <w:r w:rsidR="00351CDA">
              <w:rPr>
                <w:noProof/>
                <w:webHidden/>
              </w:rPr>
              <w:fldChar w:fldCharType="begin"/>
            </w:r>
            <w:r w:rsidR="00351CDA">
              <w:rPr>
                <w:noProof/>
                <w:webHidden/>
              </w:rPr>
              <w:instrText xml:space="preserve"> PAGEREF _Toc107959832 \h </w:instrText>
            </w:r>
            <w:r w:rsidR="00351CDA">
              <w:rPr>
                <w:noProof/>
                <w:webHidden/>
              </w:rPr>
            </w:r>
            <w:r w:rsidR="00351CDA">
              <w:rPr>
                <w:noProof/>
                <w:webHidden/>
              </w:rPr>
              <w:fldChar w:fldCharType="separate"/>
            </w:r>
            <w:r w:rsidR="00373970">
              <w:rPr>
                <w:noProof/>
                <w:webHidden/>
              </w:rPr>
              <w:t>6</w:t>
            </w:r>
            <w:r w:rsidR="00351CDA">
              <w:rPr>
                <w:noProof/>
                <w:webHidden/>
              </w:rPr>
              <w:fldChar w:fldCharType="end"/>
            </w:r>
          </w:hyperlink>
        </w:p>
        <w:p w14:paraId="53FAEC54" w14:textId="40A637F3" w:rsidR="00351CDA" w:rsidRDefault="00000000">
          <w:pPr>
            <w:pStyle w:val="TDC2"/>
            <w:tabs>
              <w:tab w:val="right" w:leader="dot" w:pos="9016"/>
            </w:tabs>
            <w:rPr>
              <w:rFonts w:eastAsiaTheme="minorEastAsia"/>
              <w:noProof/>
              <w:lang w:val="en-US"/>
            </w:rPr>
          </w:pPr>
          <w:hyperlink w:anchor="_Toc107959833" w:history="1">
            <w:r w:rsidR="00351CDA" w:rsidRPr="005A60C7">
              <w:rPr>
                <w:rStyle w:val="Hipervnculo"/>
                <w:rFonts w:cs="Times New Roman"/>
                <w:noProof/>
              </w:rPr>
              <w:t>Clase 2: TIPOS DE MODULACIÓN AM</w:t>
            </w:r>
            <w:r w:rsidR="00351CDA">
              <w:rPr>
                <w:noProof/>
                <w:webHidden/>
              </w:rPr>
              <w:tab/>
            </w:r>
            <w:r w:rsidR="00351CDA">
              <w:rPr>
                <w:noProof/>
                <w:webHidden/>
              </w:rPr>
              <w:fldChar w:fldCharType="begin"/>
            </w:r>
            <w:r w:rsidR="00351CDA">
              <w:rPr>
                <w:noProof/>
                <w:webHidden/>
              </w:rPr>
              <w:instrText xml:space="preserve"> PAGEREF _Toc107959833 \h </w:instrText>
            </w:r>
            <w:r w:rsidR="00351CDA">
              <w:rPr>
                <w:noProof/>
                <w:webHidden/>
              </w:rPr>
            </w:r>
            <w:r w:rsidR="00351CDA">
              <w:rPr>
                <w:noProof/>
                <w:webHidden/>
              </w:rPr>
              <w:fldChar w:fldCharType="separate"/>
            </w:r>
            <w:r w:rsidR="00373970">
              <w:rPr>
                <w:noProof/>
                <w:webHidden/>
              </w:rPr>
              <w:t>6</w:t>
            </w:r>
            <w:r w:rsidR="00351CDA">
              <w:rPr>
                <w:noProof/>
                <w:webHidden/>
              </w:rPr>
              <w:fldChar w:fldCharType="end"/>
            </w:r>
          </w:hyperlink>
        </w:p>
        <w:p w14:paraId="5C492430" w14:textId="4DF49607" w:rsidR="00351CDA" w:rsidRDefault="00000000">
          <w:pPr>
            <w:pStyle w:val="TDC3"/>
            <w:tabs>
              <w:tab w:val="left" w:pos="880"/>
              <w:tab w:val="right" w:leader="dot" w:pos="9016"/>
            </w:tabs>
            <w:rPr>
              <w:rFonts w:eastAsiaTheme="minorEastAsia"/>
              <w:noProof/>
              <w:lang w:val="en-US"/>
            </w:rPr>
          </w:pPr>
          <w:hyperlink w:anchor="_Toc107959834" w:history="1">
            <w:r w:rsidR="00351CDA" w:rsidRPr="005A60C7">
              <w:rPr>
                <w:rStyle w:val="Hipervnculo"/>
                <w:rFonts w:ascii="Symbol" w:hAnsi="Symbol" w:cs="Times New Roman"/>
                <w:noProof/>
              </w:rPr>
              <w:t></w:t>
            </w:r>
            <w:r w:rsidR="00351CDA">
              <w:rPr>
                <w:rFonts w:eastAsiaTheme="minorEastAsia"/>
                <w:noProof/>
                <w:lang w:val="en-US"/>
              </w:rPr>
              <w:tab/>
            </w:r>
            <w:r w:rsidR="00351CDA" w:rsidRPr="005A60C7">
              <w:rPr>
                <w:rStyle w:val="Hipervnculo"/>
                <w:rFonts w:cs="Times New Roman"/>
                <w:noProof/>
              </w:rPr>
              <w:t>Modulación AM DSB o Convencional</w:t>
            </w:r>
            <w:r w:rsidR="00351CDA">
              <w:rPr>
                <w:noProof/>
                <w:webHidden/>
              </w:rPr>
              <w:tab/>
            </w:r>
            <w:r w:rsidR="00351CDA">
              <w:rPr>
                <w:noProof/>
                <w:webHidden/>
              </w:rPr>
              <w:fldChar w:fldCharType="begin"/>
            </w:r>
            <w:r w:rsidR="00351CDA">
              <w:rPr>
                <w:noProof/>
                <w:webHidden/>
              </w:rPr>
              <w:instrText xml:space="preserve"> PAGEREF _Toc107959834 \h </w:instrText>
            </w:r>
            <w:r w:rsidR="00351CDA">
              <w:rPr>
                <w:noProof/>
                <w:webHidden/>
              </w:rPr>
            </w:r>
            <w:r w:rsidR="00351CDA">
              <w:rPr>
                <w:noProof/>
                <w:webHidden/>
              </w:rPr>
              <w:fldChar w:fldCharType="separate"/>
            </w:r>
            <w:r w:rsidR="00373970">
              <w:rPr>
                <w:noProof/>
                <w:webHidden/>
              </w:rPr>
              <w:t>6</w:t>
            </w:r>
            <w:r w:rsidR="00351CDA">
              <w:rPr>
                <w:noProof/>
                <w:webHidden/>
              </w:rPr>
              <w:fldChar w:fldCharType="end"/>
            </w:r>
          </w:hyperlink>
        </w:p>
        <w:p w14:paraId="7CFE1ED3" w14:textId="313EF356" w:rsidR="00351CDA" w:rsidRDefault="00000000">
          <w:pPr>
            <w:pStyle w:val="TDC3"/>
            <w:tabs>
              <w:tab w:val="left" w:pos="880"/>
              <w:tab w:val="right" w:leader="dot" w:pos="9016"/>
            </w:tabs>
            <w:rPr>
              <w:rFonts w:eastAsiaTheme="minorEastAsia"/>
              <w:noProof/>
              <w:lang w:val="en-US"/>
            </w:rPr>
          </w:pPr>
          <w:hyperlink w:anchor="_Toc107959835" w:history="1">
            <w:r w:rsidR="00351CDA" w:rsidRPr="005A60C7">
              <w:rPr>
                <w:rStyle w:val="Hipervnculo"/>
                <w:rFonts w:ascii="Symbol" w:hAnsi="Symbol" w:cs="Times New Roman"/>
                <w:noProof/>
              </w:rPr>
              <w:t></w:t>
            </w:r>
            <w:r w:rsidR="00351CDA">
              <w:rPr>
                <w:rFonts w:eastAsiaTheme="minorEastAsia"/>
                <w:noProof/>
                <w:lang w:val="en-US"/>
              </w:rPr>
              <w:tab/>
            </w:r>
            <w:r w:rsidR="00351CDA" w:rsidRPr="005A60C7">
              <w:rPr>
                <w:rStyle w:val="Hipervnculo"/>
                <w:rFonts w:cs="Times New Roman"/>
                <w:noProof/>
              </w:rPr>
              <w:t>Modulación AM DSB-SC</w:t>
            </w:r>
            <w:r w:rsidR="00351CDA">
              <w:rPr>
                <w:noProof/>
                <w:webHidden/>
              </w:rPr>
              <w:tab/>
            </w:r>
            <w:r w:rsidR="00351CDA">
              <w:rPr>
                <w:noProof/>
                <w:webHidden/>
              </w:rPr>
              <w:fldChar w:fldCharType="begin"/>
            </w:r>
            <w:r w:rsidR="00351CDA">
              <w:rPr>
                <w:noProof/>
                <w:webHidden/>
              </w:rPr>
              <w:instrText xml:space="preserve"> PAGEREF _Toc107959835 \h </w:instrText>
            </w:r>
            <w:r w:rsidR="00351CDA">
              <w:rPr>
                <w:noProof/>
                <w:webHidden/>
              </w:rPr>
            </w:r>
            <w:r w:rsidR="00351CDA">
              <w:rPr>
                <w:noProof/>
                <w:webHidden/>
              </w:rPr>
              <w:fldChar w:fldCharType="separate"/>
            </w:r>
            <w:r w:rsidR="00373970">
              <w:rPr>
                <w:noProof/>
                <w:webHidden/>
              </w:rPr>
              <w:t>7</w:t>
            </w:r>
            <w:r w:rsidR="00351CDA">
              <w:rPr>
                <w:noProof/>
                <w:webHidden/>
              </w:rPr>
              <w:fldChar w:fldCharType="end"/>
            </w:r>
          </w:hyperlink>
        </w:p>
        <w:p w14:paraId="3BF1793E" w14:textId="32B6748F" w:rsidR="00351CDA" w:rsidRDefault="00000000">
          <w:pPr>
            <w:pStyle w:val="TDC3"/>
            <w:tabs>
              <w:tab w:val="left" w:pos="880"/>
              <w:tab w:val="right" w:leader="dot" w:pos="9016"/>
            </w:tabs>
            <w:rPr>
              <w:rFonts w:eastAsiaTheme="minorEastAsia"/>
              <w:noProof/>
              <w:lang w:val="en-US"/>
            </w:rPr>
          </w:pPr>
          <w:hyperlink w:anchor="_Toc107959836" w:history="1">
            <w:r w:rsidR="00351CDA" w:rsidRPr="005A60C7">
              <w:rPr>
                <w:rStyle w:val="Hipervnculo"/>
                <w:rFonts w:ascii="Symbol" w:hAnsi="Symbol" w:cs="Times New Roman"/>
                <w:noProof/>
              </w:rPr>
              <w:t></w:t>
            </w:r>
            <w:r w:rsidR="00351CDA">
              <w:rPr>
                <w:rFonts w:eastAsiaTheme="minorEastAsia"/>
                <w:noProof/>
                <w:lang w:val="en-US"/>
              </w:rPr>
              <w:tab/>
            </w:r>
            <w:r w:rsidR="00351CDA" w:rsidRPr="005A60C7">
              <w:rPr>
                <w:rStyle w:val="Hipervnculo"/>
                <w:rFonts w:cs="Times New Roman"/>
                <w:noProof/>
              </w:rPr>
              <w:t>Modulación AM SSB</w:t>
            </w:r>
            <w:r w:rsidR="00351CDA">
              <w:rPr>
                <w:noProof/>
                <w:webHidden/>
              </w:rPr>
              <w:tab/>
            </w:r>
            <w:r w:rsidR="00351CDA">
              <w:rPr>
                <w:noProof/>
                <w:webHidden/>
              </w:rPr>
              <w:fldChar w:fldCharType="begin"/>
            </w:r>
            <w:r w:rsidR="00351CDA">
              <w:rPr>
                <w:noProof/>
                <w:webHidden/>
              </w:rPr>
              <w:instrText xml:space="preserve"> PAGEREF _Toc107959836 \h </w:instrText>
            </w:r>
            <w:r w:rsidR="00351CDA">
              <w:rPr>
                <w:noProof/>
                <w:webHidden/>
              </w:rPr>
            </w:r>
            <w:r w:rsidR="00351CDA">
              <w:rPr>
                <w:noProof/>
                <w:webHidden/>
              </w:rPr>
              <w:fldChar w:fldCharType="separate"/>
            </w:r>
            <w:r w:rsidR="00373970">
              <w:rPr>
                <w:noProof/>
                <w:webHidden/>
              </w:rPr>
              <w:t>7</w:t>
            </w:r>
            <w:r w:rsidR="00351CDA">
              <w:rPr>
                <w:noProof/>
                <w:webHidden/>
              </w:rPr>
              <w:fldChar w:fldCharType="end"/>
            </w:r>
          </w:hyperlink>
        </w:p>
        <w:p w14:paraId="39C50B47" w14:textId="19C6C755" w:rsidR="00351CDA" w:rsidRDefault="00000000">
          <w:pPr>
            <w:pStyle w:val="TDC3"/>
            <w:tabs>
              <w:tab w:val="left" w:pos="880"/>
              <w:tab w:val="right" w:leader="dot" w:pos="9016"/>
            </w:tabs>
            <w:rPr>
              <w:rFonts w:eastAsiaTheme="minorEastAsia"/>
              <w:noProof/>
              <w:lang w:val="en-US"/>
            </w:rPr>
          </w:pPr>
          <w:hyperlink w:anchor="_Toc107959837" w:history="1">
            <w:r w:rsidR="00351CDA" w:rsidRPr="005A60C7">
              <w:rPr>
                <w:rStyle w:val="Hipervnculo"/>
                <w:rFonts w:ascii="Symbol" w:hAnsi="Symbol" w:cs="Times New Roman"/>
                <w:noProof/>
              </w:rPr>
              <w:t></w:t>
            </w:r>
            <w:r w:rsidR="00351CDA">
              <w:rPr>
                <w:rFonts w:eastAsiaTheme="minorEastAsia"/>
                <w:noProof/>
                <w:lang w:val="en-US"/>
              </w:rPr>
              <w:tab/>
            </w:r>
            <w:r w:rsidR="00351CDA" w:rsidRPr="005A60C7">
              <w:rPr>
                <w:rStyle w:val="Hipervnculo"/>
                <w:rFonts w:cs="Times New Roman"/>
                <w:noProof/>
              </w:rPr>
              <w:t>Modulación AM VSB</w:t>
            </w:r>
            <w:r w:rsidR="00351CDA">
              <w:rPr>
                <w:noProof/>
                <w:webHidden/>
              </w:rPr>
              <w:tab/>
            </w:r>
            <w:r w:rsidR="00351CDA">
              <w:rPr>
                <w:noProof/>
                <w:webHidden/>
              </w:rPr>
              <w:fldChar w:fldCharType="begin"/>
            </w:r>
            <w:r w:rsidR="00351CDA">
              <w:rPr>
                <w:noProof/>
                <w:webHidden/>
              </w:rPr>
              <w:instrText xml:space="preserve"> PAGEREF _Toc107959837 \h </w:instrText>
            </w:r>
            <w:r w:rsidR="00351CDA">
              <w:rPr>
                <w:noProof/>
                <w:webHidden/>
              </w:rPr>
            </w:r>
            <w:r w:rsidR="00351CDA">
              <w:rPr>
                <w:noProof/>
                <w:webHidden/>
              </w:rPr>
              <w:fldChar w:fldCharType="separate"/>
            </w:r>
            <w:r w:rsidR="00373970">
              <w:rPr>
                <w:noProof/>
                <w:webHidden/>
              </w:rPr>
              <w:t>8</w:t>
            </w:r>
            <w:r w:rsidR="00351CDA">
              <w:rPr>
                <w:noProof/>
                <w:webHidden/>
              </w:rPr>
              <w:fldChar w:fldCharType="end"/>
            </w:r>
          </w:hyperlink>
        </w:p>
        <w:p w14:paraId="574E6EC5" w14:textId="3079C94B" w:rsidR="00351CDA" w:rsidRDefault="00000000">
          <w:pPr>
            <w:pStyle w:val="TDC2"/>
            <w:tabs>
              <w:tab w:val="right" w:leader="dot" w:pos="9016"/>
            </w:tabs>
            <w:rPr>
              <w:rFonts w:eastAsiaTheme="minorEastAsia"/>
              <w:noProof/>
              <w:lang w:val="en-US"/>
            </w:rPr>
          </w:pPr>
          <w:hyperlink w:anchor="_Toc107959838" w:history="1">
            <w:r w:rsidR="00351CDA" w:rsidRPr="005A60C7">
              <w:rPr>
                <w:rStyle w:val="Hipervnculo"/>
                <w:rFonts w:cs="Times New Roman"/>
                <w:noProof/>
              </w:rPr>
              <w:t>Clase 3: Demodulación AM</w:t>
            </w:r>
            <w:r w:rsidR="00351CDA">
              <w:rPr>
                <w:noProof/>
                <w:webHidden/>
              </w:rPr>
              <w:tab/>
            </w:r>
            <w:r w:rsidR="00351CDA">
              <w:rPr>
                <w:noProof/>
                <w:webHidden/>
              </w:rPr>
              <w:fldChar w:fldCharType="begin"/>
            </w:r>
            <w:r w:rsidR="00351CDA">
              <w:rPr>
                <w:noProof/>
                <w:webHidden/>
              </w:rPr>
              <w:instrText xml:space="preserve"> PAGEREF _Toc107959838 \h </w:instrText>
            </w:r>
            <w:r w:rsidR="00351CDA">
              <w:rPr>
                <w:noProof/>
                <w:webHidden/>
              </w:rPr>
            </w:r>
            <w:r w:rsidR="00351CDA">
              <w:rPr>
                <w:noProof/>
                <w:webHidden/>
              </w:rPr>
              <w:fldChar w:fldCharType="separate"/>
            </w:r>
            <w:r w:rsidR="00373970">
              <w:rPr>
                <w:noProof/>
                <w:webHidden/>
              </w:rPr>
              <w:t>9</w:t>
            </w:r>
            <w:r w:rsidR="00351CDA">
              <w:rPr>
                <w:noProof/>
                <w:webHidden/>
              </w:rPr>
              <w:fldChar w:fldCharType="end"/>
            </w:r>
          </w:hyperlink>
        </w:p>
        <w:p w14:paraId="76FC5C72" w14:textId="73FF6387" w:rsidR="00351CDA" w:rsidRDefault="00000000">
          <w:pPr>
            <w:pStyle w:val="TDC3"/>
            <w:tabs>
              <w:tab w:val="right" w:leader="dot" w:pos="9016"/>
            </w:tabs>
            <w:rPr>
              <w:rFonts w:eastAsiaTheme="minorEastAsia"/>
              <w:noProof/>
              <w:lang w:val="en-US"/>
            </w:rPr>
          </w:pPr>
          <w:hyperlink w:anchor="_Toc107959839" w:history="1">
            <w:r w:rsidR="00351CDA" w:rsidRPr="005A60C7">
              <w:rPr>
                <w:rStyle w:val="Hipervnculo"/>
                <w:rFonts w:cs="Times New Roman"/>
                <w:noProof/>
              </w:rPr>
              <w:t>Introducción</w:t>
            </w:r>
            <w:r w:rsidR="00351CDA">
              <w:rPr>
                <w:noProof/>
                <w:webHidden/>
              </w:rPr>
              <w:tab/>
            </w:r>
            <w:r w:rsidR="00351CDA">
              <w:rPr>
                <w:noProof/>
                <w:webHidden/>
              </w:rPr>
              <w:fldChar w:fldCharType="begin"/>
            </w:r>
            <w:r w:rsidR="00351CDA">
              <w:rPr>
                <w:noProof/>
                <w:webHidden/>
              </w:rPr>
              <w:instrText xml:space="preserve"> PAGEREF _Toc107959839 \h </w:instrText>
            </w:r>
            <w:r w:rsidR="00351CDA">
              <w:rPr>
                <w:noProof/>
                <w:webHidden/>
              </w:rPr>
            </w:r>
            <w:r w:rsidR="00351CDA">
              <w:rPr>
                <w:noProof/>
                <w:webHidden/>
              </w:rPr>
              <w:fldChar w:fldCharType="separate"/>
            </w:r>
            <w:r w:rsidR="00373970">
              <w:rPr>
                <w:noProof/>
                <w:webHidden/>
              </w:rPr>
              <w:t>9</w:t>
            </w:r>
            <w:r w:rsidR="00351CDA">
              <w:rPr>
                <w:noProof/>
                <w:webHidden/>
              </w:rPr>
              <w:fldChar w:fldCharType="end"/>
            </w:r>
          </w:hyperlink>
        </w:p>
        <w:p w14:paraId="4A737C4C" w14:textId="5E7E4F8D" w:rsidR="00351CDA" w:rsidRDefault="00000000">
          <w:pPr>
            <w:pStyle w:val="TDC3"/>
            <w:tabs>
              <w:tab w:val="right" w:leader="dot" w:pos="9016"/>
            </w:tabs>
            <w:rPr>
              <w:rFonts w:eastAsiaTheme="minorEastAsia"/>
              <w:noProof/>
              <w:lang w:val="en-US"/>
            </w:rPr>
          </w:pPr>
          <w:hyperlink w:anchor="_Toc107959840" w:history="1">
            <w:r w:rsidR="00351CDA" w:rsidRPr="005A60C7">
              <w:rPr>
                <w:rStyle w:val="Hipervnculo"/>
                <w:rFonts w:cs="Times New Roman"/>
                <w:noProof/>
              </w:rPr>
              <w:t>Funcionamiento</w:t>
            </w:r>
            <w:r w:rsidR="00351CDA">
              <w:rPr>
                <w:noProof/>
                <w:webHidden/>
              </w:rPr>
              <w:tab/>
            </w:r>
            <w:r w:rsidR="00351CDA">
              <w:rPr>
                <w:noProof/>
                <w:webHidden/>
              </w:rPr>
              <w:fldChar w:fldCharType="begin"/>
            </w:r>
            <w:r w:rsidR="00351CDA">
              <w:rPr>
                <w:noProof/>
                <w:webHidden/>
              </w:rPr>
              <w:instrText xml:space="preserve"> PAGEREF _Toc107959840 \h </w:instrText>
            </w:r>
            <w:r w:rsidR="00351CDA">
              <w:rPr>
                <w:noProof/>
                <w:webHidden/>
              </w:rPr>
            </w:r>
            <w:r w:rsidR="00351CDA">
              <w:rPr>
                <w:noProof/>
                <w:webHidden/>
              </w:rPr>
              <w:fldChar w:fldCharType="separate"/>
            </w:r>
            <w:r w:rsidR="00373970">
              <w:rPr>
                <w:noProof/>
                <w:webHidden/>
              </w:rPr>
              <w:t>10</w:t>
            </w:r>
            <w:r w:rsidR="00351CDA">
              <w:rPr>
                <w:noProof/>
                <w:webHidden/>
              </w:rPr>
              <w:fldChar w:fldCharType="end"/>
            </w:r>
          </w:hyperlink>
        </w:p>
        <w:p w14:paraId="4B744541" w14:textId="652841F9" w:rsidR="00351CDA" w:rsidRDefault="00000000">
          <w:pPr>
            <w:pStyle w:val="TDC3"/>
            <w:tabs>
              <w:tab w:val="right" w:leader="dot" w:pos="9016"/>
            </w:tabs>
            <w:rPr>
              <w:rFonts w:eastAsiaTheme="minorEastAsia"/>
              <w:noProof/>
              <w:lang w:val="en-US"/>
            </w:rPr>
          </w:pPr>
          <w:hyperlink w:anchor="_Toc107959841" w:history="1">
            <w:r w:rsidR="00351CDA" w:rsidRPr="005A60C7">
              <w:rPr>
                <w:rStyle w:val="Hipervnculo"/>
                <w:rFonts w:cs="Times New Roman"/>
                <w:noProof/>
              </w:rPr>
              <w:t>Mas sobre demodulación AM</w:t>
            </w:r>
            <w:r w:rsidR="00351CDA">
              <w:rPr>
                <w:noProof/>
                <w:webHidden/>
              </w:rPr>
              <w:tab/>
            </w:r>
            <w:r w:rsidR="00351CDA">
              <w:rPr>
                <w:noProof/>
                <w:webHidden/>
              </w:rPr>
              <w:fldChar w:fldCharType="begin"/>
            </w:r>
            <w:r w:rsidR="00351CDA">
              <w:rPr>
                <w:noProof/>
                <w:webHidden/>
              </w:rPr>
              <w:instrText xml:space="preserve"> PAGEREF _Toc107959841 \h </w:instrText>
            </w:r>
            <w:r w:rsidR="00351CDA">
              <w:rPr>
                <w:noProof/>
                <w:webHidden/>
              </w:rPr>
            </w:r>
            <w:r w:rsidR="00351CDA">
              <w:rPr>
                <w:noProof/>
                <w:webHidden/>
              </w:rPr>
              <w:fldChar w:fldCharType="separate"/>
            </w:r>
            <w:r w:rsidR="00373970">
              <w:rPr>
                <w:noProof/>
                <w:webHidden/>
              </w:rPr>
              <w:t>11</w:t>
            </w:r>
            <w:r w:rsidR="00351CDA">
              <w:rPr>
                <w:noProof/>
                <w:webHidden/>
              </w:rPr>
              <w:fldChar w:fldCharType="end"/>
            </w:r>
          </w:hyperlink>
        </w:p>
        <w:p w14:paraId="469199B1" w14:textId="149B03F6" w:rsidR="00351CDA" w:rsidRDefault="00000000">
          <w:pPr>
            <w:pStyle w:val="TDC3"/>
            <w:tabs>
              <w:tab w:val="right" w:leader="dot" w:pos="9016"/>
            </w:tabs>
            <w:rPr>
              <w:rFonts w:eastAsiaTheme="minorEastAsia"/>
              <w:noProof/>
              <w:lang w:val="en-US"/>
            </w:rPr>
          </w:pPr>
          <w:hyperlink w:anchor="_Toc107959842" w:history="1">
            <w:r w:rsidR="00351CDA" w:rsidRPr="005A60C7">
              <w:rPr>
                <w:rStyle w:val="Hipervnculo"/>
                <w:rFonts w:cs="Times New Roman"/>
                <w:noProof/>
              </w:rPr>
              <w:t>Demodulación AM asíncrona</w:t>
            </w:r>
            <w:r w:rsidR="00351CDA">
              <w:rPr>
                <w:noProof/>
                <w:webHidden/>
              </w:rPr>
              <w:tab/>
            </w:r>
            <w:r w:rsidR="00351CDA">
              <w:rPr>
                <w:noProof/>
                <w:webHidden/>
              </w:rPr>
              <w:fldChar w:fldCharType="begin"/>
            </w:r>
            <w:r w:rsidR="00351CDA">
              <w:rPr>
                <w:noProof/>
                <w:webHidden/>
              </w:rPr>
              <w:instrText xml:space="preserve"> PAGEREF _Toc107959842 \h </w:instrText>
            </w:r>
            <w:r w:rsidR="00351CDA">
              <w:rPr>
                <w:noProof/>
                <w:webHidden/>
              </w:rPr>
            </w:r>
            <w:r w:rsidR="00351CDA">
              <w:rPr>
                <w:noProof/>
                <w:webHidden/>
              </w:rPr>
              <w:fldChar w:fldCharType="separate"/>
            </w:r>
            <w:r w:rsidR="00373970">
              <w:rPr>
                <w:noProof/>
                <w:webHidden/>
              </w:rPr>
              <w:t>11</w:t>
            </w:r>
            <w:r w:rsidR="00351CDA">
              <w:rPr>
                <w:noProof/>
                <w:webHidden/>
              </w:rPr>
              <w:fldChar w:fldCharType="end"/>
            </w:r>
          </w:hyperlink>
        </w:p>
        <w:p w14:paraId="5AC1F54A" w14:textId="36241C7E" w:rsidR="00351CDA" w:rsidRDefault="00000000">
          <w:pPr>
            <w:pStyle w:val="TDC3"/>
            <w:tabs>
              <w:tab w:val="right" w:leader="dot" w:pos="9016"/>
            </w:tabs>
            <w:rPr>
              <w:rFonts w:eastAsiaTheme="minorEastAsia"/>
              <w:noProof/>
              <w:lang w:val="en-US"/>
            </w:rPr>
          </w:pPr>
          <w:hyperlink w:anchor="_Toc107959843" w:history="1">
            <w:r w:rsidR="00351CDA" w:rsidRPr="005A60C7">
              <w:rPr>
                <w:rStyle w:val="Hipervnculo"/>
                <w:rFonts w:cs="Times New Roman"/>
                <w:noProof/>
              </w:rPr>
              <w:t>Transmisión de la información</w:t>
            </w:r>
            <w:r w:rsidR="00351CDA">
              <w:rPr>
                <w:noProof/>
                <w:webHidden/>
              </w:rPr>
              <w:tab/>
            </w:r>
            <w:r w:rsidR="00351CDA">
              <w:rPr>
                <w:noProof/>
                <w:webHidden/>
              </w:rPr>
              <w:fldChar w:fldCharType="begin"/>
            </w:r>
            <w:r w:rsidR="00351CDA">
              <w:rPr>
                <w:noProof/>
                <w:webHidden/>
              </w:rPr>
              <w:instrText xml:space="preserve"> PAGEREF _Toc107959843 \h </w:instrText>
            </w:r>
            <w:r w:rsidR="00351CDA">
              <w:rPr>
                <w:noProof/>
                <w:webHidden/>
              </w:rPr>
            </w:r>
            <w:r w:rsidR="00351CDA">
              <w:rPr>
                <w:noProof/>
                <w:webHidden/>
              </w:rPr>
              <w:fldChar w:fldCharType="separate"/>
            </w:r>
            <w:r w:rsidR="00373970">
              <w:rPr>
                <w:noProof/>
                <w:webHidden/>
              </w:rPr>
              <w:t>11</w:t>
            </w:r>
            <w:r w:rsidR="00351CDA">
              <w:rPr>
                <w:noProof/>
                <w:webHidden/>
              </w:rPr>
              <w:fldChar w:fldCharType="end"/>
            </w:r>
          </w:hyperlink>
        </w:p>
        <w:p w14:paraId="5DEBF77D" w14:textId="37BE82E0" w:rsidR="00351CDA" w:rsidRDefault="00000000">
          <w:pPr>
            <w:pStyle w:val="TDC3"/>
            <w:tabs>
              <w:tab w:val="right" w:leader="dot" w:pos="9016"/>
            </w:tabs>
            <w:rPr>
              <w:rFonts w:eastAsiaTheme="minorEastAsia"/>
              <w:noProof/>
              <w:lang w:val="en-US"/>
            </w:rPr>
          </w:pPr>
          <w:hyperlink w:anchor="_Toc107959844" w:history="1">
            <w:r w:rsidR="00351CDA" w:rsidRPr="005A60C7">
              <w:rPr>
                <w:rStyle w:val="Hipervnculo"/>
                <w:rFonts w:cs="Times New Roman"/>
                <w:noProof/>
              </w:rPr>
              <w:t>Receptor heterodino</w:t>
            </w:r>
            <w:r w:rsidR="00351CDA">
              <w:rPr>
                <w:noProof/>
                <w:webHidden/>
              </w:rPr>
              <w:tab/>
            </w:r>
            <w:r w:rsidR="00351CDA">
              <w:rPr>
                <w:noProof/>
                <w:webHidden/>
              </w:rPr>
              <w:fldChar w:fldCharType="begin"/>
            </w:r>
            <w:r w:rsidR="00351CDA">
              <w:rPr>
                <w:noProof/>
                <w:webHidden/>
              </w:rPr>
              <w:instrText xml:space="preserve"> PAGEREF _Toc107959844 \h </w:instrText>
            </w:r>
            <w:r w:rsidR="00351CDA">
              <w:rPr>
                <w:noProof/>
                <w:webHidden/>
              </w:rPr>
            </w:r>
            <w:r w:rsidR="00351CDA">
              <w:rPr>
                <w:noProof/>
                <w:webHidden/>
              </w:rPr>
              <w:fldChar w:fldCharType="separate"/>
            </w:r>
            <w:r w:rsidR="00373970">
              <w:rPr>
                <w:noProof/>
                <w:webHidden/>
              </w:rPr>
              <w:t>13</w:t>
            </w:r>
            <w:r w:rsidR="00351CDA">
              <w:rPr>
                <w:noProof/>
                <w:webHidden/>
              </w:rPr>
              <w:fldChar w:fldCharType="end"/>
            </w:r>
          </w:hyperlink>
        </w:p>
        <w:p w14:paraId="40826DEC" w14:textId="46ACE8CD" w:rsidR="00351CDA" w:rsidRDefault="00000000">
          <w:pPr>
            <w:pStyle w:val="TDC3"/>
            <w:tabs>
              <w:tab w:val="right" w:leader="dot" w:pos="9016"/>
            </w:tabs>
            <w:rPr>
              <w:rFonts w:eastAsiaTheme="minorEastAsia"/>
              <w:noProof/>
              <w:lang w:val="en-US"/>
            </w:rPr>
          </w:pPr>
          <w:hyperlink w:anchor="_Toc107959845" w:history="1">
            <w:r w:rsidR="00351CDA" w:rsidRPr="005A60C7">
              <w:rPr>
                <w:rStyle w:val="Hipervnculo"/>
                <w:rFonts w:cs="Times New Roman"/>
                <w:noProof/>
              </w:rPr>
              <w:t>Tipos de Modulación</w:t>
            </w:r>
            <w:r w:rsidR="00351CDA">
              <w:rPr>
                <w:noProof/>
                <w:webHidden/>
              </w:rPr>
              <w:tab/>
            </w:r>
            <w:r w:rsidR="00351CDA">
              <w:rPr>
                <w:noProof/>
                <w:webHidden/>
              </w:rPr>
              <w:fldChar w:fldCharType="begin"/>
            </w:r>
            <w:r w:rsidR="00351CDA">
              <w:rPr>
                <w:noProof/>
                <w:webHidden/>
              </w:rPr>
              <w:instrText xml:space="preserve"> PAGEREF _Toc107959845 \h </w:instrText>
            </w:r>
            <w:r w:rsidR="00351CDA">
              <w:rPr>
                <w:noProof/>
                <w:webHidden/>
              </w:rPr>
            </w:r>
            <w:r w:rsidR="00351CDA">
              <w:rPr>
                <w:noProof/>
                <w:webHidden/>
              </w:rPr>
              <w:fldChar w:fldCharType="separate"/>
            </w:r>
            <w:r w:rsidR="00373970">
              <w:rPr>
                <w:noProof/>
                <w:webHidden/>
              </w:rPr>
              <w:t>14</w:t>
            </w:r>
            <w:r w:rsidR="00351CDA">
              <w:rPr>
                <w:noProof/>
                <w:webHidden/>
              </w:rPr>
              <w:fldChar w:fldCharType="end"/>
            </w:r>
          </w:hyperlink>
        </w:p>
        <w:p w14:paraId="66BFC5B5" w14:textId="2D3BB0E7" w:rsidR="00351CDA" w:rsidRDefault="00000000">
          <w:pPr>
            <w:pStyle w:val="TDC3"/>
            <w:tabs>
              <w:tab w:val="right" w:leader="dot" w:pos="9016"/>
            </w:tabs>
            <w:rPr>
              <w:rFonts w:eastAsiaTheme="minorEastAsia"/>
              <w:noProof/>
              <w:lang w:val="en-US"/>
            </w:rPr>
          </w:pPr>
          <w:hyperlink w:anchor="_Toc107959846" w:history="1">
            <w:r w:rsidR="00351CDA" w:rsidRPr="005A60C7">
              <w:rPr>
                <w:rStyle w:val="Hipervnculo"/>
                <w:rFonts w:cs="Times New Roman"/>
                <w:noProof/>
              </w:rPr>
              <w:t>Funcionamiento básico de transmisor AM</w:t>
            </w:r>
            <w:r w:rsidR="00351CDA">
              <w:rPr>
                <w:noProof/>
                <w:webHidden/>
              </w:rPr>
              <w:tab/>
            </w:r>
            <w:r w:rsidR="00351CDA">
              <w:rPr>
                <w:noProof/>
                <w:webHidden/>
              </w:rPr>
              <w:fldChar w:fldCharType="begin"/>
            </w:r>
            <w:r w:rsidR="00351CDA">
              <w:rPr>
                <w:noProof/>
                <w:webHidden/>
              </w:rPr>
              <w:instrText xml:space="preserve"> PAGEREF _Toc107959846 \h </w:instrText>
            </w:r>
            <w:r w:rsidR="00351CDA">
              <w:rPr>
                <w:noProof/>
                <w:webHidden/>
              </w:rPr>
            </w:r>
            <w:r w:rsidR="00351CDA">
              <w:rPr>
                <w:noProof/>
                <w:webHidden/>
              </w:rPr>
              <w:fldChar w:fldCharType="separate"/>
            </w:r>
            <w:r w:rsidR="00373970">
              <w:rPr>
                <w:noProof/>
                <w:webHidden/>
              </w:rPr>
              <w:t>15</w:t>
            </w:r>
            <w:r w:rsidR="00351CDA">
              <w:rPr>
                <w:noProof/>
                <w:webHidden/>
              </w:rPr>
              <w:fldChar w:fldCharType="end"/>
            </w:r>
          </w:hyperlink>
        </w:p>
        <w:p w14:paraId="66109BD3" w14:textId="6886B5AF" w:rsidR="00351CDA" w:rsidRDefault="00000000">
          <w:pPr>
            <w:pStyle w:val="TDC3"/>
            <w:tabs>
              <w:tab w:val="right" w:leader="dot" w:pos="9016"/>
            </w:tabs>
            <w:rPr>
              <w:rFonts w:eastAsiaTheme="minorEastAsia"/>
              <w:noProof/>
              <w:lang w:val="en-US"/>
            </w:rPr>
          </w:pPr>
          <w:hyperlink w:anchor="_Toc107959847" w:history="1">
            <w:r w:rsidR="00351CDA" w:rsidRPr="005A60C7">
              <w:rPr>
                <w:rStyle w:val="Hipervnculo"/>
                <w:rFonts w:cs="Times New Roman"/>
                <w:noProof/>
              </w:rPr>
              <w:t>Funcionamiento general de transmisor AM</w:t>
            </w:r>
            <w:r w:rsidR="00351CDA">
              <w:rPr>
                <w:noProof/>
                <w:webHidden/>
              </w:rPr>
              <w:tab/>
            </w:r>
            <w:r w:rsidR="00351CDA">
              <w:rPr>
                <w:noProof/>
                <w:webHidden/>
              </w:rPr>
              <w:fldChar w:fldCharType="begin"/>
            </w:r>
            <w:r w:rsidR="00351CDA">
              <w:rPr>
                <w:noProof/>
                <w:webHidden/>
              </w:rPr>
              <w:instrText xml:space="preserve"> PAGEREF _Toc107959847 \h </w:instrText>
            </w:r>
            <w:r w:rsidR="00351CDA">
              <w:rPr>
                <w:noProof/>
                <w:webHidden/>
              </w:rPr>
            </w:r>
            <w:r w:rsidR="00351CDA">
              <w:rPr>
                <w:noProof/>
                <w:webHidden/>
              </w:rPr>
              <w:fldChar w:fldCharType="separate"/>
            </w:r>
            <w:r w:rsidR="00373970">
              <w:rPr>
                <w:noProof/>
                <w:webHidden/>
              </w:rPr>
              <w:t>16</w:t>
            </w:r>
            <w:r w:rsidR="00351CDA">
              <w:rPr>
                <w:noProof/>
                <w:webHidden/>
              </w:rPr>
              <w:fldChar w:fldCharType="end"/>
            </w:r>
          </w:hyperlink>
        </w:p>
        <w:p w14:paraId="2636DD26" w14:textId="5B4575F7" w:rsidR="00351CDA" w:rsidRDefault="00000000">
          <w:pPr>
            <w:pStyle w:val="TDC2"/>
            <w:tabs>
              <w:tab w:val="right" w:leader="dot" w:pos="9016"/>
            </w:tabs>
            <w:rPr>
              <w:rFonts w:eastAsiaTheme="minorEastAsia"/>
              <w:noProof/>
              <w:lang w:val="en-US"/>
            </w:rPr>
          </w:pPr>
          <w:hyperlink w:anchor="_Toc107959848" w:history="1">
            <w:r w:rsidR="00351CDA" w:rsidRPr="005A60C7">
              <w:rPr>
                <w:rStyle w:val="Hipervnculo"/>
                <w:rFonts w:cs="Times New Roman"/>
                <w:noProof/>
              </w:rPr>
              <w:t>Tipos de transmisión AM</w:t>
            </w:r>
            <w:r w:rsidR="00351CDA">
              <w:rPr>
                <w:noProof/>
                <w:webHidden/>
              </w:rPr>
              <w:tab/>
            </w:r>
            <w:r w:rsidR="00351CDA">
              <w:rPr>
                <w:noProof/>
                <w:webHidden/>
              </w:rPr>
              <w:fldChar w:fldCharType="begin"/>
            </w:r>
            <w:r w:rsidR="00351CDA">
              <w:rPr>
                <w:noProof/>
                <w:webHidden/>
              </w:rPr>
              <w:instrText xml:space="preserve"> PAGEREF _Toc107959848 \h </w:instrText>
            </w:r>
            <w:r w:rsidR="00351CDA">
              <w:rPr>
                <w:noProof/>
                <w:webHidden/>
              </w:rPr>
            </w:r>
            <w:r w:rsidR="00351CDA">
              <w:rPr>
                <w:noProof/>
                <w:webHidden/>
              </w:rPr>
              <w:fldChar w:fldCharType="separate"/>
            </w:r>
            <w:r w:rsidR="00373970">
              <w:rPr>
                <w:noProof/>
                <w:webHidden/>
              </w:rPr>
              <w:t>16</w:t>
            </w:r>
            <w:r w:rsidR="00351CDA">
              <w:rPr>
                <w:noProof/>
                <w:webHidden/>
              </w:rPr>
              <w:fldChar w:fldCharType="end"/>
            </w:r>
          </w:hyperlink>
        </w:p>
        <w:p w14:paraId="21CEB913" w14:textId="1EE6997D" w:rsidR="00351CDA" w:rsidRDefault="00000000">
          <w:pPr>
            <w:pStyle w:val="TDC3"/>
            <w:tabs>
              <w:tab w:val="left" w:pos="880"/>
              <w:tab w:val="right" w:leader="dot" w:pos="9016"/>
            </w:tabs>
            <w:rPr>
              <w:rFonts w:eastAsiaTheme="minorEastAsia"/>
              <w:noProof/>
              <w:lang w:val="en-US"/>
            </w:rPr>
          </w:pPr>
          <w:hyperlink w:anchor="_Toc107959849" w:history="1">
            <w:r w:rsidR="00351CDA" w:rsidRPr="005A60C7">
              <w:rPr>
                <w:rStyle w:val="Hipervnculo"/>
                <w:rFonts w:ascii="Symbol" w:hAnsi="Symbol" w:cs="Times New Roman"/>
                <w:noProof/>
                <w:lang w:val="en-US"/>
              </w:rPr>
              <w:t></w:t>
            </w:r>
            <w:r w:rsidR="00351CDA">
              <w:rPr>
                <w:rFonts w:eastAsiaTheme="minorEastAsia"/>
                <w:noProof/>
                <w:lang w:val="en-US"/>
              </w:rPr>
              <w:tab/>
            </w:r>
            <w:r w:rsidR="00351CDA" w:rsidRPr="005A60C7">
              <w:rPr>
                <w:rStyle w:val="Hipervnculo"/>
                <w:rFonts w:cs="Times New Roman"/>
                <w:noProof/>
                <w:lang w:val="en-US"/>
              </w:rPr>
              <w:t>Transmission DBB-FC (double side band full carrier)</w:t>
            </w:r>
            <w:r w:rsidR="00351CDA">
              <w:rPr>
                <w:noProof/>
                <w:webHidden/>
              </w:rPr>
              <w:tab/>
            </w:r>
            <w:r w:rsidR="00351CDA">
              <w:rPr>
                <w:noProof/>
                <w:webHidden/>
              </w:rPr>
              <w:fldChar w:fldCharType="begin"/>
            </w:r>
            <w:r w:rsidR="00351CDA">
              <w:rPr>
                <w:noProof/>
                <w:webHidden/>
              </w:rPr>
              <w:instrText xml:space="preserve"> PAGEREF _Toc107959849 \h </w:instrText>
            </w:r>
            <w:r w:rsidR="00351CDA">
              <w:rPr>
                <w:noProof/>
                <w:webHidden/>
              </w:rPr>
            </w:r>
            <w:r w:rsidR="00351CDA">
              <w:rPr>
                <w:noProof/>
                <w:webHidden/>
              </w:rPr>
              <w:fldChar w:fldCharType="separate"/>
            </w:r>
            <w:r w:rsidR="00373970">
              <w:rPr>
                <w:noProof/>
                <w:webHidden/>
              </w:rPr>
              <w:t>16</w:t>
            </w:r>
            <w:r w:rsidR="00351CDA">
              <w:rPr>
                <w:noProof/>
                <w:webHidden/>
              </w:rPr>
              <w:fldChar w:fldCharType="end"/>
            </w:r>
          </w:hyperlink>
        </w:p>
        <w:p w14:paraId="129EBF35" w14:textId="4C94433C" w:rsidR="00351CDA" w:rsidRDefault="00000000">
          <w:pPr>
            <w:pStyle w:val="TDC3"/>
            <w:tabs>
              <w:tab w:val="left" w:pos="880"/>
              <w:tab w:val="right" w:leader="dot" w:pos="9016"/>
            </w:tabs>
            <w:rPr>
              <w:rFonts w:eastAsiaTheme="minorEastAsia"/>
              <w:noProof/>
              <w:lang w:val="en-US"/>
            </w:rPr>
          </w:pPr>
          <w:hyperlink w:anchor="_Toc107959850" w:history="1">
            <w:r w:rsidR="00351CDA" w:rsidRPr="005A60C7">
              <w:rPr>
                <w:rStyle w:val="Hipervnculo"/>
                <w:rFonts w:ascii="Symbol" w:hAnsi="Symbol" w:cs="Times New Roman"/>
                <w:noProof/>
              </w:rPr>
              <w:t></w:t>
            </w:r>
            <w:r w:rsidR="00351CDA">
              <w:rPr>
                <w:rFonts w:eastAsiaTheme="minorEastAsia"/>
                <w:noProof/>
                <w:lang w:val="en-US"/>
              </w:rPr>
              <w:tab/>
            </w:r>
            <w:r w:rsidR="00351CDA" w:rsidRPr="005A60C7">
              <w:rPr>
                <w:rStyle w:val="Hipervnculo"/>
                <w:rFonts w:cs="Times New Roman"/>
                <w:noProof/>
              </w:rPr>
              <w:t>Transmisión de doble banda lateral DBL con portadora suprimida DSB- SC (double side band supressed carrier).</w:t>
            </w:r>
            <w:r w:rsidR="00351CDA">
              <w:rPr>
                <w:noProof/>
                <w:webHidden/>
              </w:rPr>
              <w:tab/>
            </w:r>
            <w:r w:rsidR="00351CDA">
              <w:rPr>
                <w:noProof/>
                <w:webHidden/>
              </w:rPr>
              <w:fldChar w:fldCharType="begin"/>
            </w:r>
            <w:r w:rsidR="00351CDA">
              <w:rPr>
                <w:noProof/>
                <w:webHidden/>
              </w:rPr>
              <w:instrText xml:space="preserve"> PAGEREF _Toc107959850 \h </w:instrText>
            </w:r>
            <w:r w:rsidR="00351CDA">
              <w:rPr>
                <w:noProof/>
                <w:webHidden/>
              </w:rPr>
            </w:r>
            <w:r w:rsidR="00351CDA">
              <w:rPr>
                <w:noProof/>
                <w:webHidden/>
              </w:rPr>
              <w:fldChar w:fldCharType="separate"/>
            </w:r>
            <w:r w:rsidR="00373970">
              <w:rPr>
                <w:noProof/>
                <w:webHidden/>
              </w:rPr>
              <w:t>17</w:t>
            </w:r>
            <w:r w:rsidR="00351CDA">
              <w:rPr>
                <w:noProof/>
                <w:webHidden/>
              </w:rPr>
              <w:fldChar w:fldCharType="end"/>
            </w:r>
          </w:hyperlink>
        </w:p>
        <w:p w14:paraId="6F1A1BA8" w14:textId="43EC28BB" w:rsidR="00351CDA" w:rsidRDefault="00000000">
          <w:pPr>
            <w:pStyle w:val="TDC3"/>
            <w:tabs>
              <w:tab w:val="left" w:pos="880"/>
              <w:tab w:val="right" w:leader="dot" w:pos="9016"/>
            </w:tabs>
            <w:rPr>
              <w:rFonts w:eastAsiaTheme="minorEastAsia"/>
              <w:noProof/>
              <w:lang w:val="en-US"/>
            </w:rPr>
          </w:pPr>
          <w:hyperlink w:anchor="_Toc107959851" w:history="1">
            <w:r w:rsidR="00351CDA" w:rsidRPr="005A60C7">
              <w:rPr>
                <w:rStyle w:val="Hipervnculo"/>
                <w:rFonts w:ascii="Symbol" w:hAnsi="Symbol" w:cs="Times New Roman"/>
                <w:noProof/>
              </w:rPr>
              <w:t></w:t>
            </w:r>
            <w:r w:rsidR="00351CDA">
              <w:rPr>
                <w:rFonts w:eastAsiaTheme="minorEastAsia"/>
                <w:noProof/>
                <w:lang w:val="en-US"/>
              </w:rPr>
              <w:tab/>
            </w:r>
            <w:r w:rsidR="00351CDA" w:rsidRPr="005A60C7">
              <w:rPr>
                <w:rStyle w:val="Hipervnculo"/>
                <w:rFonts w:cs="Times New Roman"/>
                <w:noProof/>
              </w:rPr>
              <w:t>Transmisión de banda lateral única con portadora suprimida – BLU –SSB-SC (SINGLE SIDE BAND – SUPRESSED CARRIER)</w:t>
            </w:r>
            <w:r w:rsidR="00351CDA">
              <w:rPr>
                <w:noProof/>
                <w:webHidden/>
              </w:rPr>
              <w:tab/>
            </w:r>
            <w:r w:rsidR="00351CDA">
              <w:rPr>
                <w:noProof/>
                <w:webHidden/>
              </w:rPr>
              <w:fldChar w:fldCharType="begin"/>
            </w:r>
            <w:r w:rsidR="00351CDA">
              <w:rPr>
                <w:noProof/>
                <w:webHidden/>
              </w:rPr>
              <w:instrText xml:space="preserve"> PAGEREF _Toc107959851 \h </w:instrText>
            </w:r>
            <w:r w:rsidR="00351CDA">
              <w:rPr>
                <w:noProof/>
                <w:webHidden/>
              </w:rPr>
            </w:r>
            <w:r w:rsidR="00351CDA">
              <w:rPr>
                <w:noProof/>
                <w:webHidden/>
              </w:rPr>
              <w:fldChar w:fldCharType="separate"/>
            </w:r>
            <w:r w:rsidR="00373970">
              <w:rPr>
                <w:noProof/>
                <w:webHidden/>
              </w:rPr>
              <w:t>18</w:t>
            </w:r>
            <w:r w:rsidR="00351CDA">
              <w:rPr>
                <w:noProof/>
                <w:webHidden/>
              </w:rPr>
              <w:fldChar w:fldCharType="end"/>
            </w:r>
          </w:hyperlink>
        </w:p>
        <w:p w14:paraId="57A40034" w14:textId="0F6FEFD9" w:rsidR="00351CDA" w:rsidRDefault="00000000">
          <w:pPr>
            <w:pStyle w:val="TDC3"/>
            <w:tabs>
              <w:tab w:val="right" w:leader="dot" w:pos="9016"/>
            </w:tabs>
            <w:rPr>
              <w:rFonts w:eastAsiaTheme="minorEastAsia"/>
              <w:noProof/>
              <w:lang w:val="en-US"/>
            </w:rPr>
          </w:pPr>
          <w:hyperlink w:anchor="_Toc107959852" w:history="1">
            <w:r w:rsidR="00351CDA" w:rsidRPr="005A60C7">
              <w:rPr>
                <w:rStyle w:val="Hipervnculo"/>
                <w:rFonts w:cs="Times New Roman"/>
                <w:noProof/>
              </w:rPr>
              <w:t>Transmisores de bajo nivel</w:t>
            </w:r>
            <w:r w:rsidR="00351CDA">
              <w:rPr>
                <w:noProof/>
                <w:webHidden/>
              </w:rPr>
              <w:tab/>
            </w:r>
            <w:r w:rsidR="00351CDA">
              <w:rPr>
                <w:noProof/>
                <w:webHidden/>
              </w:rPr>
              <w:fldChar w:fldCharType="begin"/>
            </w:r>
            <w:r w:rsidR="00351CDA">
              <w:rPr>
                <w:noProof/>
                <w:webHidden/>
              </w:rPr>
              <w:instrText xml:space="preserve"> PAGEREF _Toc107959852 \h </w:instrText>
            </w:r>
            <w:r w:rsidR="00351CDA">
              <w:rPr>
                <w:noProof/>
                <w:webHidden/>
              </w:rPr>
            </w:r>
            <w:r w:rsidR="00351CDA">
              <w:rPr>
                <w:noProof/>
                <w:webHidden/>
              </w:rPr>
              <w:fldChar w:fldCharType="separate"/>
            </w:r>
            <w:r w:rsidR="00373970">
              <w:rPr>
                <w:noProof/>
                <w:webHidden/>
              </w:rPr>
              <w:t>18</w:t>
            </w:r>
            <w:r w:rsidR="00351CDA">
              <w:rPr>
                <w:noProof/>
                <w:webHidden/>
              </w:rPr>
              <w:fldChar w:fldCharType="end"/>
            </w:r>
          </w:hyperlink>
        </w:p>
        <w:p w14:paraId="49A8B49D" w14:textId="4431671D" w:rsidR="00351CDA" w:rsidRDefault="00000000">
          <w:pPr>
            <w:pStyle w:val="TDC3"/>
            <w:tabs>
              <w:tab w:val="right" w:leader="dot" w:pos="9016"/>
            </w:tabs>
            <w:rPr>
              <w:rFonts w:eastAsiaTheme="minorEastAsia"/>
              <w:noProof/>
              <w:lang w:val="en-US"/>
            </w:rPr>
          </w:pPr>
          <w:hyperlink w:anchor="_Toc107959853" w:history="1">
            <w:r w:rsidR="00351CDA" w:rsidRPr="005A60C7">
              <w:rPr>
                <w:rStyle w:val="Hipervnculo"/>
                <w:rFonts w:cs="Times New Roman"/>
                <w:noProof/>
              </w:rPr>
              <w:t>Transmisores de alto nivel</w:t>
            </w:r>
            <w:r w:rsidR="00351CDA">
              <w:rPr>
                <w:noProof/>
                <w:webHidden/>
              </w:rPr>
              <w:tab/>
            </w:r>
            <w:r w:rsidR="00351CDA">
              <w:rPr>
                <w:noProof/>
                <w:webHidden/>
              </w:rPr>
              <w:fldChar w:fldCharType="begin"/>
            </w:r>
            <w:r w:rsidR="00351CDA">
              <w:rPr>
                <w:noProof/>
                <w:webHidden/>
              </w:rPr>
              <w:instrText xml:space="preserve"> PAGEREF _Toc107959853 \h </w:instrText>
            </w:r>
            <w:r w:rsidR="00351CDA">
              <w:rPr>
                <w:noProof/>
                <w:webHidden/>
              </w:rPr>
            </w:r>
            <w:r w:rsidR="00351CDA">
              <w:rPr>
                <w:noProof/>
                <w:webHidden/>
              </w:rPr>
              <w:fldChar w:fldCharType="separate"/>
            </w:r>
            <w:r w:rsidR="00373970">
              <w:rPr>
                <w:noProof/>
                <w:webHidden/>
              </w:rPr>
              <w:t>19</w:t>
            </w:r>
            <w:r w:rsidR="00351CDA">
              <w:rPr>
                <w:noProof/>
                <w:webHidden/>
              </w:rPr>
              <w:fldChar w:fldCharType="end"/>
            </w:r>
          </w:hyperlink>
        </w:p>
        <w:p w14:paraId="6825D030" w14:textId="594DCC8C" w:rsidR="00351CDA" w:rsidRDefault="00000000">
          <w:pPr>
            <w:pStyle w:val="TDC3"/>
            <w:tabs>
              <w:tab w:val="right" w:leader="dot" w:pos="9016"/>
            </w:tabs>
            <w:rPr>
              <w:rFonts w:eastAsiaTheme="minorEastAsia"/>
              <w:noProof/>
              <w:lang w:val="en-US"/>
            </w:rPr>
          </w:pPr>
          <w:hyperlink w:anchor="_Toc107959854" w:history="1">
            <w:r w:rsidR="00351CDA" w:rsidRPr="005A60C7">
              <w:rPr>
                <w:rStyle w:val="Hipervnculo"/>
                <w:rFonts w:cs="Times New Roman"/>
                <w:noProof/>
              </w:rPr>
              <w:t>Transmisores homodinos</w:t>
            </w:r>
            <w:r w:rsidR="00351CDA">
              <w:rPr>
                <w:noProof/>
                <w:webHidden/>
              </w:rPr>
              <w:tab/>
            </w:r>
            <w:r w:rsidR="00351CDA">
              <w:rPr>
                <w:noProof/>
                <w:webHidden/>
              </w:rPr>
              <w:fldChar w:fldCharType="begin"/>
            </w:r>
            <w:r w:rsidR="00351CDA">
              <w:rPr>
                <w:noProof/>
                <w:webHidden/>
              </w:rPr>
              <w:instrText xml:space="preserve"> PAGEREF _Toc107959854 \h </w:instrText>
            </w:r>
            <w:r w:rsidR="00351CDA">
              <w:rPr>
                <w:noProof/>
                <w:webHidden/>
              </w:rPr>
            </w:r>
            <w:r w:rsidR="00351CDA">
              <w:rPr>
                <w:noProof/>
                <w:webHidden/>
              </w:rPr>
              <w:fldChar w:fldCharType="separate"/>
            </w:r>
            <w:r w:rsidR="00373970">
              <w:rPr>
                <w:noProof/>
                <w:webHidden/>
              </w:rPr>
              <w:t>20</w:t>
            </w:r>
            <w:r w:rsidR="00351CDA">
              <w:rPr>
                <w:noProof/>
                <w:webHidden/>
              </w:rPr>
              <w:fldChar w:fldCharType="end"/>
            </w:r>
          </w:hyperlink>
        </w:p>
        <w:p w14:paraId="0DB0A386" w14:textId="402FF6F4" w:rsidR="00351CDA" w:rsidRDefault="00000000">
          <w:pPr>
            <w:pStyle w:val="TDC3"/>
            <w:tabs>
              <w:tab w:val="right" w:leader="dot" w:pos="9016"/>
            </w:tabs>
            <w:rPr>
              <w:rFonts w:eastAsiaTheme="minorEastAsia"/>
              <w:noProof/>
              <w:lang w:val="en-US"/>
            </w:rPr>
          </w:pPr>
          <w:hyperlink w:anchor="_Toc107959855" w:history="1">
            <w:r w:rsidR="00351CDA" w:rsidRPr="005A60C7">
              <w:rPr>
                <w:rStyle w:val="Hipervnculo"/>
                <w:noProof/>
              </w:rPr>
              <w:t>Transmisores heterodinos</w:t>
            </w:r>
            <w:r w:rsidR="00351CDA">
              <w:rPr>
                <w:noProof/>
                <w:webHidden/>
              </w:rPr>
              <w:tab/>
            </w:r>
            <w:r w:rsidR="00351CDA">
              <w:rPr>
                <w:noProof/>
                <w:webHidden/>
              </w:rPr>
              <w:fldChar w:fldCharType="begin"/>
            </w:r>
            <w:r w:rsidR="00351CDA">
              <w:rPr>
                <w:noProof/>
                <w:webHidden/>
              </w:rPr>
              <w:instrText xml:space="preserve"> PAGEREF _Toc107959855 \h </w:instrText>
            </w:r>
            <w:r w:rsidR="00351CDA">
              <w:rPr>
                <w:noProof/>
                <w:webHidden/>
              </w:rPr>
            </w:r>
            <w:r w:rsidR="00351CDA">
              <w:rPr>
                <w:noProof/>
                <w:webHidden/>
              </w:rPr>
              <w:fldChar w:fldCharType="separate"/>
            </w:r>
            <w:r w:rsidR="00373970">
              <w:rPr>
                <w:noProof/>
                <w:webHidden/>
              </w:rPr>
              <w:t>20</w:t>
            </w:r>
            <w:r w:rsidR="00351CDA">
              <w:rPr>
                <w:noProof/>
                <w:webHidden/>
              </w:rPr>
              <w:fldChar w:fldCharType="end"/>
            </w:r>
          </w:hyperlink>
        </w:p>
        <w:p w14:paraId="4C7DF63D" w14:textId="2BB2D5BC" w:rsidR="00351CDA" w:rsidRDefault="00000000">
          <w:pPr>
            <w:pStyle w:val="TDC2"/>
            <w:tabs>
              <w:tab w:val="right" w:leader="dot" w:pos="9016"/>
            </w:tabs>
            <w:rPr>
              <w:rFonts w:eastAsiaTheme="minorEastAsia"/>
              <w:noProof/>
              <w:lang w:val="en-US"/>
            </w:rPr>
          </w:pPr>
          <w:hyperlink w:anchor="_Toc107959856" w:history="1">
            <w:r w:rsidR="00351CDA" w:rsidRPr="005A60C7">
              <w:rPr>
                <w:rStyle w:val="Hipervnculo"/>
                <w:rFonts w:cs="Times New Roman"/>
                <w:noProof/>
              </w:rPr>
              <w:t>Ejemplo práctico</w:t>
            </w:r>
            <w:r w:rsidR="00351CDA">
              <w:rPr>
                <w:noProof/>
                <w:webHidden/>
              </w:rPr>
              <w:tab/>
            </w:r>
            <w:r w:rsidR="00351CDA">
              <w:rPr>
                <w:noProof/>
                <w:webHidden/>
              </w:rPr>
              <w:fldChar w:fldCharType="begin"/>
            </w:r>
            <w:r w:rsidR="00351CDA">
              <w:rPr>
                <w:noProof/>
                <w:webHidden/>
              </w:rPr>
              <w:instrText xml:space="preserve"> PAGEREF _Toc107959856 \h </w:instrText>
            </w:r>
            <w:r w:rsidR="00351CDA">
              <w:rPr>
                <w:noProof/>
                <w:webHidden/>
              </w:rPr>
            </w:r>
            <w:r w:rsidR="00351CDA">
              <w:rPr>
                <w:noProof/>
                <w:webHidden/>
              </w:rPr>
              <w:fldChar w:fldCharType="separate"/>
            </w:r>
            <w:r w:rsidR="00373970">
              <w:rPr>
                <w:noProof/>
                <w:webHidden/>
              </w:rPr>
              <w:t>21</w:t>
            </w:r>
            <w:r w:rsidR="00351CDA">
              <w:rPr>
                <w:noProof/>
                <w:webHidden/>
              </w:rPr>
              <w:fldChar w:fldCharType="end"/>
            </w:r>
          </w:hyperlink>
        </w:p>
        <w:p w14:paraId="175C6298" w14:textId="4EC45B33" w:rsidR="00351CDA" w:rsidRDefault="00000000">
          <w:pPr>
            <w:pStyle w:val="TDC2"/>
            <w:tabs>
              <w:tab w:val="right" w:leader="dot" w:pos="9016"/>
            </w:tabs>
            <w:rPr>
              <w:rFonts w:eastAsiaTheme="minorEastAsia"/>
              <w:noProof/>
              <w:lang w:val="en-US"/>
            </w:rPr>
          </w:pPr>
          <w:hyperlink w:anchor="_Toc107959857" w:history="1">
            <w:r w:rsidR="00351CDA" w:rsidRPr="005A60C7">
              <w:rPr>
                <w:rStyle w:val="Hipervnculo"/>
                <w:rFonts w:cs="Times New Roman"/>
                <w:noProof/>
              </w:rPr>
              <w:t>Receptor de radio AM</w:t>
            </w:r>
            <w:r w:rsidR="00351CDA">
              <w:rPr>
                <w:noProof/>
                <w:webHidden/>
              </w:rPr>
              <w:tab/>
            </w:r>
            <w:r w:rsidR="00351CDA">
              <w:rPr>
                <w:noProof/>
                <w:webHidden/>
              </w:rPr>
              <w:fldChar w:fldCharType="begin"/>
            </w:r>
            <w:r w:rsidR="00351CDA">
              <w:rPr>
                <w:noProof/>
                <w:webHidden/>
              </w:rPr>
              <w:instrText xml:space="preserve"> PAGEREF _Toc107959857 \h </w:instrText>
            </w:r>
            <w:r w:rsidR="00351CDA">
              <w:rPr>
                <w:noProof/>
                <w:webHidden/>
              </w:rPr>
            </w:r>
            <w:r w:rsidR="00351CDA">
              <w:rPr>
                <w:noProof/>
                <w:webHidden/>
              </w:rPr>
              <w:fldChar w:fldCharType="separate"/>
            </w:r>
            <w:r w:rsidR="00373970">
              <w:rPr>
                <w:noProof/>
                <w:webHidden/>
              </w:rPr>
              <w:t>23</w:t>
            </w:r>
            <w:r w:rsidR="00351CDA">
              <w:rPr>
                <w:noProof/>
                <w:webHidden/>
              </w:rPr>
              <w:fldChar w:fldCharType="end"/>
            </w:r>
          </w:hyperlink>
        </w:p>
        <w:p w14:paraId="3A298BA4" w14:textId="74DDAE6A" w:rsidR="00A12532" w:rsidRPr="00D41697" w:rsidRDefault="00351CDA" w:rsidP="00A12532">
          <w:r>
            <w:rPr>
              <w:b/>
              <w:bCs/>
              <w:lang w:val="es-ES"/>
            </w:rPr>
            <w:fldChar w:fldCharType="end"/>
          </w:r>
        </w:p>
      </w:sdtContent>
    </w:sdt>
    <w:p w14:paraId="442BDB92" w14:textId="444C8B82" w:rsidR="00A27DDB" w:rsidRPr="00FC5B3C" w:rsidRDefault="00A27DDB" w:rsidP="00D41697">
      <w:pPr>
        <w:pStyle w:val="Ttulo1"/>
        <w:jc w:val="center"/>
        <w:rPr>
          <w:rFonts w:cs="Times New Roman"/>
          <w:sz w:val="24"/>
          <w:szCs w:val="24"/>
        </w:rPr>
      </w:pPr>
      <w:bookmarkStart w:id="0" w:name="_Toc107959580"/>
      <w:bookmarkStart w:id="1" w:name="_Toc107959826"/>
      <w:r w:rsidRPr="00FC5B3C">
        <w:rPr>
          <w:rFonts w:cs="Times New Roman"/>
          <w:sz w:val="24"/>
          <w:szCs w:val="24"/>
        </w:rPr>
        <w:lastRenderedPageBreak/>
        <w:t>CAPÍTULO 3: TRANSMISIÓN POR MODULACIÓN DE AMPLITUD</w:t>
      </w:r>
      <w:bookmarkEnd w:id="0"/>
      <w:bookmarkEnd w:id="1"/>
    </w:p>
    <w:p w14:paraId="3086548E" w14:textId="0D6402F9" w:rsidR="00A27DDB" w:rsidRPr="00FC5B3C" w:rsidRDefault="00A27DDB" w:rsidP="009700DA">
      <w:pPr>
        <w:pStyle w:val="Ttulo3"/>
        <w:jc w:val="both"/>
        <w:rPr>
          <w:rFonts w:cs="Times New Roman"/>
          <w:sz w:val="24"/>
        </w:rPr>
      </w:pPr>
      <w:bookmarkStart w:id="2" w:name="_Toc107959581"/>
      <w:bookmarkStart w:id="3" w:name="_Toc107959827"/>
      <w:r w:rsidRPr="00FC5B3C">
        <w:rPr>
          <w:rFonts w:cs="Times New Roman"/>
          <w:sz w:val="24"/>
        </w:rPr>
        <w:t>Introducción</w:t>
      </w:r>
      <w:bookmarkEnd w:id="2"/>
      <w:bookmarkEnd w:id="3"/>
    </w:p>
    <w:p w14:paraId="140A8169" w14:textId="0C2CFFA6" w:rsidR="00575445" w:rsidRPr="00575445" w:rsidRDefault="00575445" w:rsidP="009700DA">
      <w:pPr>
        <w:pStyle w:val="Prrafodelista"/>
        <w:numPr>
          <w:ilvl w:val="0"/>
          <w:numId w:val="4"/>
        </w:numPr>
        <w:jc w:val="both"/>
        <w:rPr>
          <w:rFonts w:ascii="Times New Roman" w:hAnsi="Times New Roman" w:cs="Times New Roman"/>
          <w:sz w:val="24"/>
          <w:szCs w:val="24"/>
        </w:rPr>
      </w:pPr>
      <w:r w:rsidRPr="00575445">
        <w:rPr>
          <w:rFonts w:ascii="Times New Roman" w:hAnsi="Times New Roman" w:cs="Times New Roman"/>
          <w:sz w:val="24"/>
          <w:szCs w:val="24"/>
          <w:lang w:val="es-ES"/>
        </w:rPr>
        <w:t>Las señales de información deben ser transportadas entre un transmisor y un receptor sobre alguna forma de medio de transmisión. Sin embargo, las señales de información pocas veces encuentran una forma adecuada para la transmisión. la modulación se define como el proceso de transformar información de su forma original a una forma más adecuada para la transmisión. Demodulación es el proceso inverso. La modulación se realiza en el transmisor en un circuito llamado modulador.</w:t>
      </w:r>
      <w:sdt>
        <w:sdtPr>
          <w:rPr>
            <w:rFonts w:ascii="Times New Roman" w:hAnsi="Times New Roman" w:cs="Times New Roman"/>
            <w:sz w:val="24"/>
            <w:szCs w:val="24"/>
            <w:lang w:val="es-ES"/>
          </w:rPr>
          <w:id w:val="265119912"/>
          <w:citation/>
        </w:sdtPr>
        <w:sdtContent>
          <w:r>
            <w:rPr>
              <w:rFonts w:ascii="Times New Roman" w:hAnsi="Times New Roman" w:cs="Times New Roman"/>
              <w:sz w:val="24"/>
              <w:szCs w:val="24"/>
              <w:lang w:val="es-ES"/>
            </w:rPr>
            <w:fldChar w:fldCharType="begin"/>
          </w:r>
          <w:r>
            <w:rPr>
              <w:rFonts w:ascii="Times New Roman" w:hAnsi="Times New Roman" w:cs="Times New Roman"/>
              <w:sz w:val="24"/>
              <w:szCs w:val="24"/>
              <w:lang w:val="es-SV"/>
            </w:rPr>
            <w:instrText xml:space="preserve">CITATION Veg22 \l 1033 </w:instrText>
          </w:r>
          <w:r>
            <w:rPr>
              <w:rFonts w:ascii="Times New Roman" w:hAnsi="Times New Roman" w:cs="Times New Roman"/>
              <w:sz w:val="24"/>
              <w:szCs w:val="24"/>
              <w:lang w:val="es-ES"/>
            </w:rPr>
            <w:fldChar w:fldCharType="separate"/>
          </w:r>
          <w:r>
            <w:rPr>
              <w:rFonts w:ascii="Times New Roman" w:hAnsi="Times New Roman" w:cs="Times New Roman"/>
              <w:noProof/>
              <w:sz w:val="24"/>
              <w:szCs w:val="24"/>
              <w:lang w:val="es-SV"/>
            </w:rPr>
            <w:t xml:space="preserve"> </w:t>
          </w:r>
          <w:r w:rsidRPr="00575445">
            <w:rPr>
              <w:rFonts w:ascii="Times New Roman" w:hAnsi="Times New Roman" w:cs="Times New Roman"/>
              <w:noProof/>
              <w:sz w:val="24"/>
              <w:szCs w:val="24"/>
              <w:lang w:val="es-SV"/>
            </w:rPr>
            <w:t>(Vega, 2018)</w:t>
          </w:r>
          <w:r>
            <w:rPr>
              <w:rFonts w:ascii="Times New Roman" w:hAnsi="Times New Roman" w:cs="Times New Roman"/>
              <w:sz w:val="24"/>
              <w:szCs w:val="24"/>
              <w:lang w:val="es-ES"/>
            </w:rPr>
            <w:fldChar w:fldCharType="end"/>
          </w:r>
        </w:sdtContent>
      </w:sdt>
    </w:p>
    <w:p w14:paraId="06AAA384" w14:textId="77777777" w:rsidR="008B67D1" w:rsidRPr="00FC5B3C" w:rsidRDefault="00D768F8" w:rsidP="009700DA">
      <w:pPr>
        <w:keepNext/>
        <w:jc w:val="center"/>
        <w:rPr>
          <w:rFonts w:ascii="Times New Roman" w:hAnsi="Times New Roman" w:cs="Times New Roman"/>
          <w:sz w:val="24"/>
          <w:szCs w:val="24"/>
        </w:rPr>
      </w:pPr>
      <w:r w:rsidRPr="00FC5B3C">
        <w:rPr>
          <w:rFonts w:ascii="Times New Roman" w:hAnsi="Times New Roman" w:cs="Times New Roman"/>
          <w:noProof/>
          <w:sz w:val="24"/>
          <w:szCs w:val="24"/>
        </w:rPr>
        <w:drawing>
          <wp:inline distT="0" distB="0" distL="0" distR="0" wp14:anchorId="742F8FB5" wp14:editId="46DC348D">
            <wp:extent cx="5008145" cy="1903095"/>
            <wp:effectExtent l="0" t="0" r="2540" b="190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011980" cy="1904552"/>
                    </a:xfrm>
                    <a:prstGeom prst="rect">
                      <a:avLst/>
                    </a:prstGeom>
                    <a:noFill/>
                  </pic:spPr>
                </pic:pic>
              </a:graphicData>
            </a:graphic>
          </wp:inline>
        </w:drawing>
      </w:r>
    </w:p>
    <w:p w14:paraId="563566FA" w14:textId="24DDFBD1" w:rsidR="00A27DDB" w:rsidRPr="00FC5B3C" w:rsidRDefault="008B67D1" w:rsidP="009700DA">
      <w:pPr>
        <w:pStyle w:val="Descripcin"/>
        <w:jc w:val="center"/>
        <w:rPr>
          <w:rFonts w:ascii="Times New Roman" w:hAnsi="Times New Roman" w:cs="Times New Roman"/>
          <w:sz w:val="24"/>
          <w:szCs w:val="24"/>
        </w:rPr>
      </w:pPr>
      <w:r w:rsidRPr="00FC5B3C">
        <w:rPr>
          <w:rFonts w:ascii="Times New Roman" w:hAnsi="Times New Roman" w:cs="Times New Roman"/>
          <w:sz w:val="24"/>
          <w:szCs w:val="24"/>
        </w:rPr>
        <w:t xml:space="preserve">Ilustración </w:t>
      </w:r>
      <w:r w:rsidRPr="00FC5B3C">
        <w:rPr>
          <w:rFonts w:ascii="Times New Roman" w:hAnsi="Times New Roman" w:cs="Times New Roman"/>
          <w:sz w:val="24"/>
          <w:szCs w:val="24"/>
        </w:rPr>
        <w:fldChar w:fldCharType="begin"/>
      </w:r>
      <w:r w:rsidRPr="00FC5B3C">
        <w:rPr>
          <w:rFonts w:ascii="Times New Roman" w:hAnsi="Times New Roman" w:cs="Times New Roman"/>
          <w:sz w:val="24"/>
          <w:szCs w:val="24"/>
        </w:rPr>
        <w:instrText xml:space="preserve"> SEQ Ilustración \* ARABIC </w:instrText>
      </w:r>
      <w:r w:rsidRPr="00FC5B3C">
        <w:rPr>
          <w:rFonts w:ascii="Times New Roman" w:hAnsi="Times New Roman" w:cs="Times New Roman"/>
          <w:sz w:val="24"/>
          <w:szCs w:val="24"/>
        </w:rPr>
        <w:fldChar w:fldCharType="separate"/>
      </w:r>
      <w:r w:rsidR="00373970">
        <w:rPr>
          <w:rFonts w:ascii="Times New Roman" w:hAnsi="Times New Roman" w:cs="Times New Roman"/>
          <w:noProof/>
          <w:sz w:val="24"/>
          <w:szCs w:val="24"/>
        </w:rPr>
        <w:t>1</w:t>
      </w:r>
      <w:r w:rsidRPr="00FC5B3C">
        <w:rPr>
          <w:rFonts w:ascii="Times New Roman" w:hAnsi="Times New Roman" w:cs="Times New Roman"/>
          <w:sz w:val="24"/>
          <w:szCs w:val="24"/>
        </w:rPr>
        <w:fldChar w:fldCharType="end"/>
      </w:r>
      <w:r w:rsidRPr="00FC5B3C">
        <w:rPr>
          <w:rFonts w:ascii="Times New Roman" w:hAnsi="Times New Roman" w:cs="Times New Roman"/>
          <w:sz w:val="24"/>
          <w:szCs w:val="24"/>
        </w:rPr>
        <w:t>: Esquema básico de una transmisión en telecomunicaciones</w:t>
      </w:r>
    </w:p>
    <w:p w14:paraId="59BC7164" w14:textId="2D02D5A7" w:rsidR="00A27DDB" w:rsidRPr="00FC5B3C" w:rsidRDefault="008B67D1" w:rsidP="009700DA">
      <w:pPr>
        <w:pStyle w:val="Ttulo3"/>
        <w:jc w:val="both"/>
        <w:rPr>
          <w:rFonts w:cs="Times New Roman"/>
          <w:sz w:val="24"/>
          <w:lang w:val="es-ES"/>
        </w:rPr>
      </w:pPr>
      <w:bookmarkStart w:id="4" w:name="_Toc107959582"/>
      <w:bookmarkStart w:id="5" w:name="_Toc107959828"/>
      <w:r w:rsidRPr="00FC5B3C">
        <w:rPr>
          <w:rFonts w:cs="Times New Roman"/>
          <w:sz w:val="24"/>
          <w:lang w:val="es-ES"/>
        </w:rPr>
        <w:t>Modulación AM</w:t>
      </w:r>
      <w:bookmarkEnd w:id="4"/>
      <w:bookmarkEnd w:id="5"/>
    </w:p>
    <w:p w14:paraId="4BCED76E" w14:textId="77777777" w:rsidR="00575445" w:rsidRDefault="00575445" w:rsidP="00575445">
      <w:pPr>
        <w:pStyle w:val="NormalWeb"/>
        <w:shd w:val="clear" w:color="auto" w:fill="FFFFFF"/>
        <w:jc w:val="both"/>
        <w:rPr>
          <w:rFonts w:ascii="Georgia" w:hAnsi="Georgia"/>
          <w:color w:val="000000"/>
          <w:sz w:val="23"/>
          <w:szCs w:val="23"/>
        </w:rPr>
      </w:pPr>
      <w:r>
        <w:rPr>
          <w:rFonts w:ascii="Georgia" w:hAnsi="Georgia"/>
          <w:color w:val="000000"/>
          <w:sz w:val="23"/>
          <w:szCs w:val="23"/>
        </w:rPr>
        <w:t>Modulación de amplitud (AM es el proceso de cambiar la amplitud de una portadora de frecuencia relativamente alta de acuerdo con la amplitud de la señal modulante (información). Las frecuencias que son lo suficientemente altas para radiarse de manera eficiente por una antena y propagase por el espacio libre se llaman comúnmente radiofrecuencias o simplemente RF. Con la modulación de amplitud, la información se imprime sobre la portadora en la forma de cambios de amplitud.</w:t>
      </w:r>
    </w:p>
    <w:p w14:paraId="592B6F13" w14:textId="4448E35D" w:rsidR="00575445" w:rsidRDefault="00575445" w:rsidP="00575445">
      <w:pPr>
        <w:pStyle w:val="NormalWeb"/>
        <w:shd w:val="clear" w:color="auto" w:fill="FFFFFF"/>
        <w:jc w:val="both"/>
        <w:rPr>
          <w:rFonts w:ascii="Georgia" w:hAnsi="Georgia"/>
          <w:color w:val="000000"/>
          <w:sz w:val="23"/>
          <w:szCs w:val="23"/>
        </w:rPr>
      </w:pPr>
      <w:r>
        <w:rPr>
          <w:rFonts w:ascii="Georgia" w:hAnsi="Georgia"/>
          <w:color w:val="000000"/>
          <w:sz w:val="23"/>
          <w:szCs w:val="23"/>
        </w:rPr>
        <w:t>La modulación de amplitud es una forma de modulación relativamente barata y de baja calidad de modulación que se utiliza en la radiodifusión de señales de audio y vídeo. La banda de radiodifusión comercial AM abarca desde 535 a 1605 kHz. La radiodifusión comercial de tv se divide en tres bandas (dos de VHF y una de UHF).</w:t>
      </w:r>
      <w:sdt>
        <w:sdtPr>
          <w:rPr>
            <w:rFonts w:ascii="Georgia" w:hAnsi="Georgia"/>
            <w:color w:val="000000"/>
            <w:sz w:val="23"/>
            <w:szCs w:val="23"/>
          </w:rPr>
          <w:id w:val="-680433738"/>
          <w:citation/>
        </w:sdtPr>
        <w:sdtContent>
          <w:r>
            <w:rPr>
              <w:rFonts w:ascii="Georgia" w:hAnsi="Georgia"/>
              <w:color w:val="000000"/>
              <w:sz w:val="23"/>
              <w:szCs w:val="23"/>
            </w:rPr>
            <w:fldChar w:fldCharType="begin"/>
          </w:r>
          <w:r w:rsidRPr="00575445">
            <w:rPr>
              <w:rFonts w:ascii="Georgia" w:hAnsi="Georgia"/>
              <w:color w:val="000000"/>
              <w:sz w:val="23"/>
              <w:szCs w:val="23"/>
            </w:rPr>
            <w:instrText xml:space="preserve"> CITATION Veg22 \l 1033 </w:instrText>
          </w:r>
          <w:r>
            <w:rPr>
              <w:rFonts w:ascii="Georgia" w:hAnsi="Georgia"/>
              <w:color w:val="000000"/>
              <w:sz w:val="23"/>
              <w:szCs w:val="23"/>
            </w:rPr>
            <w:fldChar w:fldCharType="separate"/>
          </w:r>
          <w:r w:rsidRPr="00575445">
            <w:rPr>
              <w:rFonts w:ascii="Georgia" w:hAnsi="Georgia"/>
              <w:noProof/>
              <w:color w:val="000000"/>
              <w:sz w:val="23"/>
              <w:szCs w:val="23"/>
            </w:rPr>
            <w:t xml:space="preserve"> </w:t>
          </w:r>
          <w:r w:rsidRPr="00575445">
            <w:rPr>
              <w:rFonts w:ascii="Georgia" w:hAnsi="Georgia"/>
              <w:noProof/>
              <w:color w:val="000000"/>
              <w:sz w:val="23"/>
              <w:szCs w:val="23"/>
              <w:lang w:val="en-US"/>
            </w:rPr>
            <w:t>(Vega, 2018)</w:t>
          </w:r>
          <w:r>
            <w:rPr>
              <w:rFonts w:ascii="Georgia" w:hAnsi="Georgia"/>
              <w:color w:val="000000"/>
              <w:sz w:val="23"/>
              <w:szCs w:val="23"/>
            </w:rPr>
            <w:fldChar w:fldCharType="end"/>
          </w:r>
        </w:sdtContent>
      </w:sdt>
    </w:p>
    <w:p w14:paraId="733A8C70" w14:textId="77777777" w:rsidR="005C3234" w:rsidRPr="00FC5B3C" w:rsidRDefault="005C3234" w:rsidP="009700DA">
      <w:pPr>
        <w:keepNext/>
        <w:jc w:val="center"/>
        <w:rPr>
          <w:rFonts w:ascii="Times New Roman" w:hAnsi="Times New Roman" w:cs="Times New Roman"/>
          <w:sz w:val="24"/>
          <w:szCs w:val="24"/>
        </w:rPr>
      </w:pPr>
      <w:r w:rsidRPr="00FC5B3C">
        <w:rPr>
          <w:rFonts w:ascii="Times New Roman" w:hAnsi="Times New Roman" w:cs="Times New Roman"/>
          <w:noProof/>
          <w:sz w:val="24"/>
          <w:szCs w:val="24"/>
        </w:rPr>
        <w:drawing>
          <wp:inline distT="0" distB="0" distL="0" distR="0" wp14:anchorId="67D5231E" wp14:editId="3D01840F">
            <wp:extent cx="4212707" cy="1645920"/>
            <wp:effectExtent l="0" t="0" r="0" b="0"/>
            <wp:docPr id="94" name="Imagen 94" descr="SISTEMAS DE MODUL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SISTEMAS DE MODULACION"/>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sharpenSoften amount="25000"/>
                              </a14:imgEffect>
                              <a14:imgEffect>
                                <a14:colorTemperature colorTemp="5900"/>
                              </a14:imgEffect>
                              <a14:imgEffect>
                                <a14:saturation sat="400000"/>
                              </a14:imgEffect>
                            </a14:imgLayer>
                          </a14:imgProps>
                        </a:ext>
                        <a:ext uri="{28A0092B-C50C-407E-A947-70E740481C1C}">
                          <a14:useLocalDpi xmlns:a14="http://schemas.microsoft.com/office/drawing/2010/main" val="0"/>
                        </a:ext>
                      </a:extLst>
                    </a:blip>
                    <a:srcRect t="65029"/>
                    <a:stretch/>
                  </pic:blipFill>
                  <pic:spPr bwMode="auto">
                    <a:xfrm>
                      <a:off x="0" y="0"/>
                      <a:ext cx="4232213" cy="1653541"/>
                    </a:xfrm>
                    <a:prstGeom prst="rect">
                      <a:avLst/>
                    </a:prstGeom>
                    <a:noFill/>
                    <a:ln>
                      <a:noFill/>
                    </a:ln>
                    <a:extLst>
                      <a:ext uri="{53640926-AAD7-44D8-BBD7-CCE9431645EC}">
                        <a14:shadowObscured xmlns:a14="http://schemas.microsoft.com/office/drawing/2010/main"/>
                      </a:ext>
                    </a:extLst>
                  </pic:spPr>
                </pic:pic>
              </a:graphicData>
            </a:graphic>
          </wp:inline>
        </w:drawing>
      </w:r>
    </w:p>
    <w:p w14:paraId="3822B3C4" w14:textId="3A7A8F81" w:rsidR="005C3234" w:rsidRPr="00FC5B3C" w:rsidRDefault="005C3234" w:rsidP="009700DA">
      <w:pPr>
        <w:pStyle w:val="Descripcin"/>
        <w:jc w:val="center"/>
        <w:rPr>
          <w:rFonts w:ascii="Times New Roman" w:hAnsi="Times New Roman" w:cs="Times New Roman"/>
          <w:sz w:val="24"/>
          <w:szCs w:val="24"/>
          <w:lang w:val="es-ES"/>
        </w:rPr>
      </w:pPr>
      <w:r w:rsidRPr="00FC5B3C">
        <w:rPr>
          <w:rFonts w:ascii="Times New Roman" w:hAnsi="Times New Roman" w:cs="Times New Roman"/>
          <w:sz w:val="24"/>
          <w:szCs w:val="24"/>
        </w:rPr>
        <w:t xml:space="preserve">Ilustración </w:t>
      </w:r>
      <w:r w:rsidRPr="00FC5B3C">
        <w:rPr>
          <w:rFonts w:ascii="Times New Roman" w:hAnsi="Times New Roman" w:cs="Times New Roman"/>
          <w:sz w:val="24"/>
          <w:szCs w:val="24"/>
        </w:rPr>
        <w:fldChar w:fldCharType="begin"/>
      </w:r>
      <w:r w:rsidRPr="00FC5B3C">
        <w:rPr>
          <w:rFonts w:ascii="Times New Roman" w:hAnsi="Times New Roman" w:cs="Times New Roman"/>
          <w:sz w:val="24"/>
          <w:szCs w:val="24"/>
        </w:rPr>
        <w:instrText xml:space="preserve"> SEQ Ilustración \* ARABIC </w:instrText>
      </w:r>
      <w:r w:rsidRPr="00FC5B3C">
        <w:rPr>
          <w:rFonts w:ascii="Times New Roman" w:hAnsi="Times New Roman" w:cs="Times New Roman"/>
          <w:sz w:val="24"/>
          <w:szCs w:val="24"/>
        </w:rPr>
        <w:fldChar w:fldCharType="separate"/>
      </w:r>
      <w:r w:rsidR="00373970">
        <w:rPr>
          <w:rFonts w:ascii="Times New Roman" w:hAnsi="Times New Roman" w:cs="Times New Roman"/>
          <w:noProof/>
          <w:sz w:val="24"/>
          <w:szCs w:val="24"/>
        </w:rPr>
        <w:t>2</w:t>
      </w:r>
      <w:r w:rsidRPr="00FC5B3C">
        <w:rPr>
          <w:rFonts w:ascii="Times New Roman" w:hAnsi="Times New Roman" w:cs="Times New Roman"/>
          <w:sz w:val="24"/>
          <w:szCs w:val="24"/>
        </w:rPr>
        <w:fldChar w:fldCharType="end"/>
      </w:r>
      <w:r w:rsidRPr="00FC5B3C">
        <w:rPr>
          <w:rFonts w:ascii="Times New Roman" w:hAnsi="Times New Roman" w:cs="Times New Roman"/>
          <w:sz w:val="24"/>
          <w:szCs w:val="24"/>
        </w:rPr>
        <w:t>:</w:t>
      </w:r>
      <w:r w:rsidRPr="00FC5B3C">
        <w:rPr>
          <w:rFonts w:ascii="Times New Roman" w:hAnsi="Times New Roman" w:cs="Times New Roman"/>
          <w:sz w:val="24"/>
          <w:szCs w:val="24"/>
          <w:lang w:val="es-ES"/>
        </w:rPr>
        <w:t xml:space="preserve"> Señal resultante de una modulación AM</w:t>
      </w:r>
    </w:p>
    <w:p w14:paraId="3A09818B" w14:textId="2D0D6074" w:rsidR="007842EA" w:rsidRPr="00FC5B3C" w:rsidRDefault="007842EA" w:rsidP="009700DA">
      <w:pPr>
        <w:pStyle w:val="Ttulo3"/>
        <w:jc w:val="both"/>
        <w:rPr>
          <w:rFonts w:cs="Times New Roman"/>
          <w:sz w:val="24"/>
          <w:lang w:val="es-ES"/>
        </w:rPr>
      </w:pPr>
      <w:r w:rsidRPr="00FC5B3C">
        <w:rPr>
          <w:rFonts w:cs="Times New Roman"/>
          <w:sz w:val="24"/>
          <w:lang w:val="es-ES"/>
        </w:rPr>
        <w:lastRenderedPageBreak/>
        <w:t xml:space="preserve"> </w:t>
      </w:r>
      <w:bookmarkStart w:id="6" w:name="_Toc107959583"/>
      <w:bookmarkStart w:id="7" w:name="_Toc107959829"/>
      <w:r w:rsidRPr="00FC5B3C">
        <w:rPr>
          <w:rFonts w:cs="Times New Roman"/>
          <w:sz w:val="24"/>
          <w:lang w:val="es-ES"/>
        </w:rPr>
        <w:t>Características</w:t>
      </w:r>
      <w:bookmarkEnd w:id="6"/>
      <w:bookmarkEnd w:id="7"/>
    </w:p>
    <w:p w14:paraId="7DE27E38" w14:textId="6EF74502" w:rsidR="007842EA" w:rsidRPr="00FC5B3C" w:rsidRDefault="007842EA" w:rsidP="009700DA">
      <w:pPr>
        <w:pStyle w:val="Prrafodelista"/>
        <w:numPr>
          <w:ilvl w:val="0"/>
          <w:numId w:val="5"/>
        </w:numPr>
        <w:jc w:val="both"/>
        <w:rPr>
          <w:rFonts w:ascii="Times New Roman" w:hAnsi="Times New Roman" w:cs="Times New Roman"/>
          <w:sz w:val="24"/>
          <w:szCs w:val="24"/>
          <w:lang w:val="es-ES"/>
        </w:rPr>
      </w:pPr>
      <w:r w:rsidRPr="00FC5B3C">
        <w:rPr>
          <w:rFonts w:ascii="Times New Roman" w:hAnsi="Times New Roman" w:cs="Times New Roman"/>
          <w:sz w:val="24"/>
          <w:szCs w:val="24"/>
          <w:lang w:val="es-ES"/>
        </w:rPr>
        <w:t>En la modulación AM la amplitud de la portadora que se necesita varía según la señal que tenga la información.</w:t>
      </w:r>
    </w:p>
    <w:p w14:paraId="1F1F4042" w14:textId="3C205956" w:rsidR="007842EA" w:rsidRPr="00FC5B3C" w:rsidRDefault="007842EA" w:rsidP="009700DA">
      <w:pPr>
        <w:pStyle w:val="Prrafodelista"/>
        <w:numPr>
          <w:ilvl w:val="0"/>
          <w:numId w:val="5"/>
        </w:numPr>
        <w:jc w:val="both"/>
        <w:rPr>
          <w:rFonts w:ascii="Times New Roman" w:hAnsi="Times New Roman" w:cs="Times New Roman"/>
          <w:sz w:val="24"/>
          <w:szCs w:val="24"/>
          <w:lang w:val="es-ES"/>
        </w:rPr>
      </w:pPr>
      <w:r w:rsidRPr="00FC5B3C">
        <w:rPr>
          <w:rFonts w:ascii="Times New Roman" w:hAnsi="Times New Roman" w:cs="Times New Roman"/>
          <w:sz w:val="24"/>
          <w:szCs w:val="24"/>
          <w:lang w:val="es-ES"/>
        </w:rPr>
        <w:t>La información de amplitud y frecuencia se montan sobre la portadora, haciendo que su envolvente varíe en función de la señal moduladora o de información</w:t>
      </w:r>
    </w:p>
    <w:p w14:paraId="140CC26F" w14:textId="77777777" w:rsidR="007842EA" w:rsidRPr="00FC5B3C" w:rsidRDefault="00F411A6" w:rsidP="009700DA">
      <w:pPr>
        <w:keepNext/>
        <w:jc w:val="center"/>
        <w:rPr>
          <w:rFonts w:ascii="Times New Roman" w:hAnsi="Times New Roman" w:cs="Times New Roman"/>
          <w:sz w:val="24"/>
          <w:szCs w:val="24"/>
        </w:rPr>
      </w:pPr>
      <w:r w:rsidRPr="00FC5B3C">
        <w:rPr>
          <w:rFonts w:ascii="Times New Roman" w:hAnsi="Times New Roman" w:cs="Times New Roman"/>
          <w:noProof/>
          <w:sz w:val="24"/>
          <w:szCs w:val="24"/>
        </w:rPr>
        <w:drawing>
          <wp:inline distT="0" distB="0" distL="0" distR="0" wp14:anchorId="211EABCA" wp14:editId="6872B3FB">
            <wp:extent cx="4305300" cy="2123554"/>
            <wp:effectExtent l="0" t="0" r="0" b="0"/>
            <wp:docPr id="93" name="Imagen 93" descr="Modulación de amplitud (AM) y sus variantes | by Jsgarcia | Modulación de  amplitud (AM) y sus variante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Modulación de amplitud (AM) y sus variantes | by Jsgarcia | Modulación de  amplitud (AM) y sus variantes | Medium"/>
                    <pic:cNvPicPr>
                      <a:picLocks noChangeAspect="1" noChangeArrowheads="1"/>
                    </pic:cNvPicPr>
                  </pic:nvPicPr>
                  <pic:blipFill rotWithShape="1">
                    <a:blip r:embed="rId13">
                      <a:extLst>
                        <a:ext uri="{BEBA8EAE-BF5A-486C-A8C5-ECC9F3942E4B}">
                          <a14:imgProps xmlns:a14="http://schemas.microsoft.com/office/drawing/2010/main">
                            <a14:imgLayer r:embed="rId14">
                              <a14:imgEffect>
                                <a14:backgroundRemoval t="1572" b="95912" l="1590" r="96343">
                                  <a14:foregroundMark x1="26232" y1="47484" x2="26232" y2="47484"/>
                                  <a14:foregroundMark x1="35771" y1="13836" x2="35771" y2="13836"/>
                                  <a14:foregroundMark x1="18442" y1="16981" x2="16693" y2="18868"/>
                                  <a14:foregroundMark x1="13990" y1="35535" x2="13990" y2="35535"/>
                                  <a14:foregroundMark x1="15739" y1="65409" x2="15739" y2="65409"/>
                                  <a14:foregroundMark x1="49603" y1="66981" x2="49603" y2="66981"/>
                                  <a14:foregroundMark x1="44515" y1="47799" x2="44515" y2="47799"/>
                                  <a14:foregroundMark x1="34340" y1="24528" x2="26709" y2="25472"/>
                                  <a14:foregroundMark x1="16693" y1="30189" x2="15739" y2="61321"/>
                                  <a14:foregroundMark x1="15739" y1="61321" x2="17329" y2="73270"/>
                                  <a14:foregroundMark x1="25596" y1="75786" x2="33068" y2="73899"/>
                                  <a14:foregroundMark x1="41017" y1="36792" x2="41017" y2="36792"/>
                                  <a14:foregroundMark x1="38633" y1="11321" x2="37997" y2="12264"/>
                                  <a14:foregroundMark x1="12560" y1="9748" x2="12242" y2="10692"/>
                                  <a14:foregroundMark x1="11129" y1="20755" x2="11129" y2="20755"/>
                                  <a14:foregroundMark x1="72019" y1="3459" x2="71383" y2="5975"/>
                                  <a14:foregroundMark x1="4769" y1="14780" x2="4769" y2="14780"/>
                                  <a14:foregroundMark x1="4769" y1="48742" x2="4769" y2="48742"/>
                                  <a14:foregroundMark x1="6836" y1="68553" x2="6836" y2="68553"/>
                                  <a14:foregroundMark x1="1590" y1="62264" x2="1590" y2="62264"/>
                                  <a14:foregroundMark x1="1590" y1="59434" x2="1590" y2="59434"/>
                                  <a14:foregroundMark x1="6836" y1="64780" x2="6836" y2="64780"/>
                                  <a14:foregroundMark x1="6995" y1="64780" x2="6995" y2="64780"/>
                                  <a14:foregroundMark x1="8585" y1="67610" x2="8585" y2="67610"/>
                                  <a14:foregroundMark x1="13672" y1="70755" x2="13672" y2="70755"/>
                                  <a14:foregroundMark x1="14149" y1="70440" x2="14149" y2="70440"/>
                                  <a14:foregroundMark x1="6041" y1="68868" x2="6041" y2="68868"/>
                                  <a14:foregroundMark x1="3021" y1="65409" x2="3021" y2="65409"/>
                                  <a14:foregroundMark x1="43243" y1="70440" x2="43243" y2="70440"/>
                                  <a14:foregroundMark x1="43243" y1="70126" x2="43243" y2="70126"/>
                                  <a14:foregroundMark x1="52305" y1="75157" x2="52305" y2="75157"/>
                                  <a14:foregroundMark x1="51987" y1="80503" x2="51987" y2="80503"/>
                                  <a14:foregroundMark x1="59141" y1="90881" x2="59141" y2="90881"/>
                                  <a14:foregroundMark x1="39110" y1="80818" x2="39110" y2="80818"/>
                                  <a14:foregroundMark x1="63434" y1="96226" x2="63434" y2="96226"/>
                                  <a14:foregroundMark x1="93641" y1="87107" x2="93641" y2="87107"/>
                                  <a14:foregroundMark x1="93641" y1="87107" x2="93641" y2="87107"/>
                                  <a14:foregroundMark x1="89030" y1="92453" x2="89030" y2="92453"/>
                                  <a14:foregroundMark x1="84261" y1="89937" x2="84261" y2="89937"/>
                                  <a14:foregroundMark x1="83466" y1="86164" x2="83466" y2="86164"/>
                                  <a14:foregroundMark x1="81876" y1="91824" x2="81876" y2="91824"/>
                                  <a14:foregroundMark x1="83148" y1="94340" x2="83148" y2="94340"/>
                                  <a14:foregroundMark x1="92528" y1="93082" x2="92528" y2="93082"/>
                                  <a14:foregroundMark x1="86804" y1="82390" x2="86169" y2="84277"/>
                                  <a14:foregroundMark x1="86169" y1="84277" x2="87281" y2="88365"/>
                                  <a14:foregroundMark x1="88871" y1="91824" x2="88871" y2="91824"/>
                                  <a14:foregroundMark x1="87917" y1="96226" x2="82671" y2="95912"/>
                                  <a14:foregroundMark x1="80922" y1="94654" x2="80922" y2="94654"/>
                                  <a14:foregroundMark x1="96502" y1="66981" x2="96184" y2="68553"/>
                                  <a14:foregroundMark x1="92369" y1="65409" x2="92369" y2="65409"/>
                                  <a14:foregroundMark x1="89666" y1="59434" x2="89666" y2="60692"/>
                                  <a14:foregroundMark x1="89666" y1="59434" x2="89666" y2="59434"/>
                                  <a14:foregroundMark x1="92846" y1="56918" x2="92846" y2="56918"/>
                                  <a14:foregroundMark x1="91097" y1="43711" x2="91097" y2="43711"/>
                                  <a14:foregroundMark x1="90143" y1="34591" x2="90143" y2="34591"/>
                                  <a14:foregroundMark x1="89984" y1="28616" x2="89984" y2="28616"/>
                                  <a14:foregroundMark x1="87281" y1="19182" x2="87281" y2="19182"/>
                                  <a14:foregroundMark x1="84261" y1="14151" x2="84261" y2="14151"/>
                                  <a14:foregroundMark x1="84102" y1="6289" x2="84102" y2="6289"/>
                                  <a14:foregroundMark x1="86963" y1="8176" x2="86963" y2="8176"/>
                                  <a14:foregroundMark x1="87758" y1="7862" x2="87758" y2="7862"/>
                                  <a14:foregroundMark x1="84897" y1="5975" x2="83625" y2="6604"/>
                                  <a14:foregroundMark x1="93959" y1="20755" x2="93959" y2="20755"/>
                                  <a14:foregroundMark x1="93959" y1="20755" x2="93959" y2="20755"/>
                                  <a14:foregroundMark x1="93959" y1="21384" x2="93959" y2="21384"/>
                                  <a14:foregroundMark x1="93959" y1="21384" x2="93959" y2="21384"/>
                                  <a14:foregroundMark x1="90461" y1="22013" x2="90461" y2="22013"/>
                                  <a14:foregroundMark x1="90620" y1="23270" x2="90620" y2="23270"/>
                                  <a14:foregroundMark x1="94595" y1="34591" x2="94436" y2="36478"/>
                                  <a14:foregroundMark x1="94277" y1="36478" x2="94277" y2="36478"/>
                                  <a14:foregroundMark x1="94913" y1="69497" x2="94913" y2="69497"/>
                                  <a14:foregroundMark x1="94913" y1="69497" x2="94913" y2="69497"/>
                                  <a14:foregroundMark x1="93641" y1="68553" x2="93641" y2="68553"/>
                                  <a14:foregroundMark x1="92846" y1="62893" x2="92846" y2="62893"/>
                                  <a14:foregroundMark x1="93482" y1="82390" x2="93482" y2="82390"/>
                                  <a14:foregroundMark x1="93482" y1="82390" x2="93482" y2="82390"/>
                                  <a14:foregroundMark x1="93482" y1="81761" x2="93482" y2="81761"/>
                                  <a14:foregroundMark x1="96184" y1="76730" x2="96184" y2="76730"/>
                                  <a14:foregroundMark x1="5882" y1="37107" x2="5882" y2="37107"/>
                                  <a14:foregroundMark x1="77107" y1="94969" x2="77107" y2="94969"/>
                                  <a14:foregroundMark x1="76789" y1="95912" x2="76789" y2="95912"/>
                                  <a14:foregroundMark x1="76630" y1="95283" x2="76630" y2="95283"/>
                                  <a14:foregroundMark x1="77583" y1="94025" x2="77583" y2="94025"/>
                                  <a14:foregroundMark x1="76312" y1="92767" x2="76312" y2="92767"/>
                                  <a14:foregroundMark x1="53100" y1="1572" x2="53100" y2="1572"/>
                                  <a14:backgroundMark x1="24960" y1="95283" x2="24960" y2="95283"/>
                                  <a14:backgroundMark x1="23847" y1="94340" x2="23847" y2="94340"/>
                                  <a14:backgroundMark x1="24006" y1="94340" x2="24006" y2="94340"/>
                                  <a14:backgroundMark x1="25119" y1="93082" x2="25119" y2="93082"/>
                                  <a14:backgroundMark x1="25914" y1="91195" x2="25914" y2="91195"/>
                                  <a14:backgroundMark x1="25914" y1="91195" x2="25914" y2="91195"/>
                                  <a14:backgroundMark x1="25755" y1="92767" x2="25755" y2="92767"/>
                                  <a14:backgroundMark x1="25596" y1="94340" x2="25596" y2="94340"/>
                                  <a14:backgroundMark x1="60572" y1="28616" x2="60572" y2="28616"/>
                                  <a14:backgroundMark x1="71224" y1="91824" x2="71224" y2="91824"/>
                                  <a14:backgroundMark x1="71542" y1="92767" x2="71542" y2="92767"/>
                                  <a14:backgroundMark x1="71542" y1="90881" x2="71542" y2="90881"/>
                                  <a14:backgroundMark x1="71542" y1="91195" x2="71542" y2="91195"/>
                                  <a14:backgroundMark x1="71542" y1="91195" x2="71542" y2="91195"/>
                                  <a14:backgroundMark x1="71383" y1="91509" x2="71383" y2="91509"/>
                                  <a14:backgroundMark x1="71224" y1="91195" x2="71224" y2="91195"/>
                                  <a14:backgroundMark x1="71542" y1="93396" x2="71542" y2="94340"/>
                                  <a14:backgroundMark x1="71542" y1="96226" x2="71542" y2="96226"/>
                                  <a14:backgroundMark x1="71542" y1="96855" x2="71542" y2="96855"/>
                                  <a14:backgroundMark x1="75040" y1="96226" x2="75040" y2="96226"/>
                                  <a14:backgroundMark x1="74881" y1="96226" x2="74881" y2="96226"/>
                                  <a14:backgroundMark x1="74722" y1="95912" x2="74404" y2="95283"/>
                                  <a14:backgroundMark x1="74881" y1="96226" x2="74722" y2="95912"/>
                                  <a14:backgroundMark x1="74245" y1="94025" x2="74245" y2="94025"/>
                                  <a14:backgroundMark x1="74245" y1="93082" x2="74245" y2="93082"/>
                                  <a14:backgroundMark x1="73927" y1="92767" x2="73927" y2="92767"/>
                                  <a14:backgroundMark x1="73927" y1="91824" x2="73927" y2="91824"/>
                                  <a14:backgroundMark x1="73609" y1="91195" x2="73609" y2="91195"/>
                                  <a14:backgroundMark x1="74563" y1="92453" x2="74563" y2="92453"/>
                                  <a14:backgroundMark x1="72019" y1="93711" x2="72019" y2="93711"/>
                                  <a14:backgroundMark x1="74881" y1="96541" x2="74881" y2="96541"/>
                                  <a14:backgroundMark x1="74563" y1="96541" x2="74563" y2="96541"/>
                                  <a14:backgroundMark x1="74086" y1="96541" x2="74086" y2="96541"/>
                                  <a14:backgroundMark x1="73609" y1="91824" x2="73609" y2="91824"/>
                                  <a14:backgroundMark x1="71383" y1="91195" x2="71383" y2="91195"/>
                                  <a14:backgroundMark x1="71224" y1="94654" x2="71224" y2="94654"/>
                                  <a14:backgroundMark x1="71224" y1="95597" x2="71224" y2="95597"/>
                                  <a14:backgroundMark x1="71224" y1="95912" x2="71224" y2="95912"/>
                                  <a14:backgroundMark x1="71224" y1="97170" x2="71224" y2="97170"/>
                                  <a14:backgroundMark x1="71224" y1="94340" x2="71224" y2="94340"/>
                                  <a14:backgroundMark x1="71065" y1="93396" x2="71065" y2="93396"/>
                                  <a14:backgroundMark x1="71224" y1="91824" x2="71224" y2="91824"/>
                                  <a14:backgroundMark x1="24801" y1="92138" x2="24801" y2="92138"/>
                                  <a14:backgroundMark x1="24801" y1="92453" x2="24801" y2="92453"/>
                                  <a14:backgroundMark x1="23211" y1="94340" x2="23211" y2="94340"/>
                                  <a14:backgroundMark x1="22893" y1="93711" x2="22893" y2="93711"/>
                                  <a14:backgroundMark x1="24006" y1="96226" x2="24006" y2="96226"/>
                                  <a14:backgroundMark x1="24006" y1="96226" x2="24006" y2="96226"/>
                                  <a14:backgroundMark x1="23052" y1="96226" x2="23052" y2="96226"/>
                                  <a14:backgroundMark x1="26073" y1="97170" x2="26073" y2="97170"/>
                                  <a14:backgroundMark x1="26073" y1="97170" x2="26073" y2="97170"/>
                                  <a14:backgroundMark x1="25596" y1="94969" x2="25596" y2="94969"/>
                                  <a14:backgroundMark x1="25755" y1="95597" x2="25755" y2="95597"/>
                                  <a14:backgroundMark x1="26073" y1="95597" x2="26073" y2="95597"/>
                                  <a14:backgroundMark x1="25437" y1="94025" x2="25437" y2="94025"/>
                                  <a14:backgroundMark x1="24801" y1="91509" x2="24801" y2="91509"/>
                                </a14:backgroundRemoval>
                              </a14:imgEffect>
                            </a14:imgLayer>
                          </a14:imgProps>
                        </a:ext>
                        <a:ext uri="{28A0092B-C50C-407E-A947-70E740481C1C}">
                          <a14:useLocalDpi xmlns:a14="http://schemas.microsoft.com/office/drawing/2010/main" val="0"/>
                        </a:ext>
                      </a:extLst>
                    </a:blip>
                    <a:srcRect t="-1" b="2347"/>
                    <a:stretch/>
                  </pic:blipFill>
                  <pic:spPr bwMode="auto">
                    <a:xfrm>
                      <a:off x="0" y="0"/>
                      <a:ext cx="4319572" cy="2130593"/>
                    </a:xfrm>
                    <a:prstGeom prst="rect">
                      <a:avLst/>
                    </a:prstGeom>
                    <a:noFill/>
                    <a:ln>
                      <a:noFill/>
                    </a:ln>
                    <a:extLst>
                      <a:ext uri="{53640926-AAD7-44D8-BBD7-CCE9431645EC}">
                        <a14:shadowObscured xmlns:a14="http://schemas.microsoft.com/office/drawing/2010/main"/>
                      </a:ext>
                    </a:extLst>
                  </pic:spPr>
                </pic:pic>
              </a:graphicData>
            </a:graphic>
          </wp:inline>
        </w:drawing>
      </w:r>
    </w:p>
    <w:p w14:paraId="0AE84C25" w14:textId="42C6CB57" w:rsidR="00F411A6" w:rsidRPr="00FC5B3C" w:rsidRDefault="007842EA" w:rsidP="009700DA">
      <w:pPr>
        <w:pStyle w:val="Descripcin"/>
        <w:jc w:val="center"/>
        <w:rPr>
          <w:rFonts w:ascii="Times New Roman" w:hAnsi="Times New Roman" w:cs="Times New Roman"/>
          <w:sz w:val="24"/>
          <w:szCs w:val="24"/>
          <w:lang w:val="es-ES"/>
        </w:rPr>
      </w:pPr>
      <w:r w:rsidRPr="00FC5B3C">
        <w:rPr>
          <w:rFonts w:ascii="Times New Roman" w:hAnsi="Times New Roman" w:cs="Times New Roman"/>
          <w:sz w:val="24"/>
          <w:szCs w:val="24"/>
        </w:rPr>
        <w:t xml:space="preserve">Ilustración </w:t>
      </w:r>
      <w:r w:rsidRPr="00FC5B3C">
        <w:rPr>
          <w:rFonts w:ascii="Times New Roman" w:hAnsi="Times New Roman" w:cs="Times New Roman"/>
          <w:sz w:val="24"/>
          <w:szCs w:val="24"/>
        </w:rPr>
        <w:fldChar w:fldCharType="begin"/>
      </w:r>
      <w:r w:rsidRPr="00FC5B3C">
        <w:rPr>
          <w:rFonts w:ascii="Times New Roman" w:hAnsi="Times New Roman" w:cs="Times New Roman"/>
          <w:sz w:val="24"/>
          <w:szCs w:val="24"/>
        </w:rPr>
        <w:instrText xml:space="preserve"> SEQ Ilustración \* ARABIC </w:instrText>
      </w:r>
      <w:r w:rsidRPr="00FC5B3C">
        <w:rPr>
          <w:rFonts w:ascii="Times New Roman" w:hAnsi="Times New Roman" w:cs="Times New Roman"/>
          <w:sz w:val="24"/>
          <w:szCs w:val="24"/>
        </w:rPr>
        <w:fldChar w:fldCharType="separate"/>
      </w:r>
      <w:r w:rsidR="00373970">
        <w:rPr>
          <w:rFonts w:ascii="Times New Roman" w:hAnsi="Times New Roman" w:cs="Times New Roman"/>
          <w:noProof/>
          <w:sz w:val="24"/>
          <w:szCs w:val="24"/>
        </w:rPr>
        <w:t>3</w:t>
      </w:r>
      <w:r w:rsidRPr="00FC5B3C">
        <w:rPr>
          <w:rFonts w:ascii="Times New Roman" w:hAnsi="Times New Roman" w:cs="Times New Roman"/>
          <w:sz w:val="24"/>
          <w:szCs w:val="24"/>
        </w:rPr>
        <w:fldChar w:fldCharType="end"/>
      </w:r>
      <w:r w:rsidRPr="00FC5B3C">
        <w:rPr>
          <w:rFonts w:ascii="Times New Roman" w:hAnsi="Times New Roman" w:cs="Times New Roman"/>
          <w:sz w:val="24"/>
          <w:szCs w:val="24"/>
        </w:rPr>
        <w:t>: Proceso</w:t>
      </w:r>
      <w:r w:rsidRPr="00FC5B3C">
        <w:rPr>
          <w:rFonts w:ascii="Times New Roman" w:hAnsi="Times New Roman" w:cs="Times New Roman"/>
          <w:sz w:val="24"/>
          <w:szCs w:val="24"/>
          <w:lang w:val="es-ES"/>
        </w:rPr>
        <w:t xml:space="preserve"> de la modulación AM</w:t>
      </w:r>
    </w:p>
    <w:p w14:paraId="3A66F4FF" w14:textId="77777777" w:rsidR="00A27DDB" w:rsidRPr="00FC5B3C" w:rsidRDefault="00A27DDB" w:rsidP="009700DA">
      <w:pPr>
        <w:jc w:val="both"/>
        <w:rPr>
          <w:rFonts w:ascii="Times New Roman" w:hAnsi="Times New Roman" w:cs="Times New Roman"/>
          <w:sz w:val="24"/>
          <w:szCs w:val="24"/>
        </w:rPr>
      </w:pPr>
    </w:p>
    <w:p w14:paraId="460807B1" w14:textId="14152A3E" w:rsidR="00A27DDB" w:rsidRPr="00FC5B3C" w:rsidRDefault="00A27DDB" w:rsidP="009700DA">
      <w:pPr>
        <w:pStyle w:val="Ttulo3"/>
        <w:jc w:val="both"/>
        <w:rPr>
          <w:rFonts w:cs="Times New Roman"/>
          <w:sz w:val="24"/>
        </w:rPr>
      </w:pPr>
      <w:bookmarkStart w:id="8" w:name="_Toc107959584"/>
      <w:bookmarkStart w:id="9" w:name="_Toc107959830"/>
      <w:r w:rsidRPr="00FC5B3C">
        <w:rPr>
          <w:rFonts w:cs="Times New Roman"/>
          <w:sz w:val="24"/>
        </w:rPr>
        <w:t>Envolvente AM</w:t>
      </w:r>
      <w:bookmarkEnd w:id="8"/>
      <w:bookmarkEnd w:id="9"/>
    </w:p>
    <w:p w14:paraId="74F2E069" w14:textId="0B0235BD" w:rsidR="00A27DDB" w:rsidRPr="00FC5B3C" w:rsidRDefault="00A27DDB" w:rsidP="009700DA">
      <w:pPr>
        <w:jc w:val="both"/>
        <w:rPr>
          <w:rFonts w:ascii="Times New Roman" w:hAnsi="Times New Roman" w:cs="Times New Roman"/>
          <w:sz w:val="24"/>
          <w:szCs w:val="24"/>
        </w:rPr>
      </w:pPr>
      <w:r w:rsidRPr="00FC5B3C">
        <w:rPr>
          <w:rFonts w:ascii="Times New Roman" w:hAnsi="Times New Roman" w:cs="Times New Roman"/>
          <w:sz w:val="24"/>
          <w:szCs w:val="24"/>
        </w:rPr>
        <w:t>Los diversos esquemas de modulación de amplitud se designan también como de envolvente variable y comprenden los siguientes:</w:t>
      </w:r>
    </w:p>
    <w:p w14:paraId="2498001A" w14:textId="724A54CC" w:rsidR="00A27DDB" w:rsidRPr="00FC5B3C" w:rsidRDefault="00A27DDB" w:rsidP="009700DA">
      <w:pPr>
        <w:pStyle w:val="Prrafodelista"/>
        <w:numPr>
          <w:ilvl w:val="0"/>
          <w:numId w:val="6"/>
        </w:numPr>
        <w:jc w:val="both"/>
        <w:rPr>
          <w:rFonts w:ascii="Times New Roman" w:hAnsi="Times New Roman" w:cs="Times New Roman"/>
          <w:sz w:val="24"/>
          <w:szCs w:val="24"/>
        </w:rPr>
      </w:pPr>
      <w:r w:rsidRPr="00FC5B3C">
        <w:rPr>
          <w:rFonts w:ascii="Times New Roman" w:hAnsi="Times New Roman" w:cs="Times New Roman"/>
          <w:sz w:val="24"/>
          <w:szCs w:val="24"/>
        </w:rPr>
        <w:t>AM con portadora completa y dos bandas laterales o AM completa.</w:t>
      </w:r>
    </w:p>
    <w:p w14:paraId="76FEE8B8" w14:textId="77777777" w:rsidR="007E6506" w:rsidRPr="00FC5B3C" w:rsidRDefault="00A27DDB" w:rsidP="009700DA">
      <w:pPr>
        <w:pStyle w:val="Prrafodelista"/>
        <w:numPr>
          <w:ilvl w:val="0"/>
          <w:numId w:val="6"/>
        </w:numPr>
        <w:jc w:val="both"/>
        <w:rPr>
          <w:rFonts w:ascii="Times New Roman" w:hAnsi="Times New Roman" w:cs="Times New Roman"/>
          <w:sz w:val="24"/>
          <w:szCs w:val="24"/>
        </w:rPr>
      </w:pPr>
      <w:r w:rsidRPr="00FC5B3C">
        <w:rPr>
          <w:rFonts w:ascii="Times New Roman" w:hAnsi="Times New Roman" w:cs="Times New Roman"/>
          <w:sz w:val="24"/>
          <w:szCs w:val="24"/>
        </w:rPr>
        <w:t>AM con dos bandas laterales y portadora suprimida (AM-DSB-SC5).</w:t>
      </w:r>
    </w:p>
    <w:p w14:paraId="5BEB52B6" w14:textId="13A9DFE4" w:rsidR="00A27DDB" w:rsidRPr="00FC5B3C" w:rsidRDefault="00A27DDB" w:rsidP="009700DA">
      <w:pPr>
        <w:pStyle w:val="Prrafodelista"/>
        <w:numPr>
          <w:ilvl w:val="0"/>
          <w:numId w:val="6"/>
        </w:numPr>
        <w:jc w:val="both"/>
        <w:rPr>
          <w:rFonts w:ascii="Times New Roman" w:hAnsi="Times New Roman" w:cs="Times New Roman"/>
          <w:sz w:val="24"/>
          <w:szCs w:val="24"/>
        </w:rPr>
      </w:pPr>
      <w:r w:rsidRPr="00FC5B3C">
        <w:rPr>
          <w:rFonts w:ascii="Times New Roman" w:hAnsi="Times New Roman" w:cs="Times New Roman"/>
          <w:sz w:val="24"/>
          <w:szCs w:val="24"/>
        </w:rPr>
        <w:t>AM con dos bandas laterales y vestigio o piloto de portadora.</w:t>
      </w:r>
    </w:p>
    <w:p w14:paraId="6DD108D3" w14:textId="75D61D44" w:rsidR="00A27DDB" w:rsidRPr="00FC5B3C" w:rsidRDefault="00A27DDB" w:rsidP="009700DA">
      <w:pPr>
        <w:pStyle w:val="Prrafodelista"/>
        <w:numPr>
          <w:ilvl w:val="0"/>
          <w:numId w:val="6"/>
        </w:numPr>
        <w:jc w:val="both"/>
        <w:rPr>
          <w:rFonts w:ascii="Times New Roman" w:hAnsi="Times New Roman" w:cs="Times New Roman"/>
          <w:sz w:val="24"/>
          <w:szCs w:val="24"/>
        </w:rPr>
      </w:pPr>
      <w:r w:rsidRPr="00FC5B3C">
        <w:rPr>
          <w:rFonts w:ascii="Times New Roman" w:hAnsi="Times New Roman" w:cs="Times New Roman"/>
          <w:sz w:val="24"/>
          <w:szCs w:val="24"/>
        </w:rPr>
        <w:t>Banda lateral única (BLU o SSB6) sin portadora.</w:t>
      </w:r>
    </w:p>
    <w:p w14:paraId="074C7866" w14:textId="6FB26D34" w:rsidR="00A27DDB" w:rsidRPr="00FC5B3C" w:rsidRDefault="00A27DDB" w:rsidP="009700DA">
      <w:pPr>
        <w:pStyle w:val="Prrafodelista"/>
        <w:numPr>
          <w:ilvl w:val="0"/>
          <w:numId w:val="6"/>
        </w:numPr>
        <w:jc w:val="both"/>
        <w:rPr>
          <w:rFonts w:ascii="Times New Roman" w:hAnsi="Times New Roman" w:cs="Times New Roman"/>
          <w:sz w:val="24"/>
          <w:szCs w:val="24"/>
        </w:rPr>
      </w:pPr>
      <w:r w:rsidRPr="00FC5B3C">
        <w:rPr>
          <w:rFonts w:ascii="Times New Roman" w:hAnsi="Times New Roman" w:cs="Times New Roman"/>
          <w:sz w:val="24"/>
          <w:szCs w:val="24"/>
        </w:rPr>
        <w:t>Banda lateral única con piloto de portadora.</w:t>
      </w:r>
    </w:p>
    <w:p w14:paraId="51CF08AA" w14:textId="20A0FB47" w:rsidR="00A27DDB" w:rsidRPr="00FC5B3C" w:rsidRDefault="007E6506" w:rsidP="009700DA">
      <w:pPr>
        <w:pStyle w:val="Prrafodelista"/>
        <w:numPr>
          <w:ilvl w:val="0"/>
          <w:numId w:val="6"/>
        </w:numPr>
        <w:jc w:val="both"/>
        <w:rPr>
          <w:rFonts w:ascii="Times New Roman" w:hAnsi="Times New Roman" w:cs="Times New Roman"/>
          <w:sz w:val="24"/>
          <w:szCs w:val="24"/>
        </w:rPr>
      </w:pPr>
      <w:r w:rsidRPr="00FC5B3C">
        <w:rPr>
          <w:rFonts w:ascii="Times New Roman" w:hAnsi="Times New Roman" w:cs="Times New Roman"/>
          <w:sz w:val="24"/>
          <w:szCs w:val="24"/>
        </w:rPr>
        <w:t xml:space="preserve">AM con </w:t>
      </w:r>
      <w:r w:rsidR="009700DA" w:rsidRPr="00FC5B3C">
        <w:rPr>
          <w:rFonts w:ascii="Times New Roman" w:hAnsi="Times New Roman" w:cs="Times New Roman"/>
          <w:sz w:val="24"/>
          <w:szCs w:val="24"/>
        </w:rPr>
        <w:t>vestigio de</w:t>
      </w:r>
      <w:r w:rsidR="00A27DDB" w:rsidRPr="00FC5B3C">
        <w:rPr>
          <w:rFonts w:ascii="Times New Roman" w:hAnsi="Times New Roman" w:cs="Times New Roman"/>
          <w:sz w:val="24"/>
          <w:szCs w:val="24"/>
        </w:rPr>
        <w:t xml:space="preserve">  banda  lateral  o  AM  con  banda  lateral  vestigial</w:t>
      </w:r>
    </w:p>
    <w:p w14:paraId="7D828592" w14:textId="77777777" w:rsidR="00E5040F" w:rsidRPr="00FC5B3C" w:rsidRDefault="00E5040F" w:rsidP="009700DA">
      <w:pPr>
        <w:keepNext/>
        <w:jc w:val="center"/>
        <w:rPr>
          <w:rFonts w:ascii="Times New Roman" w:hAnsi="Times New Roman" w:cs="Times New Roman"/>
          <w:sz w:val="24"/>
          <w:szCs w:val="24"/>
        </w:rPr>
      </w:pPr>
      <w:r w:rsidRPr="00FC5B3C">
        <w:rPr>
          <w:rFonts w:ascii="Times New Roman" w:hAnsi="Times New Roman" w:cs="Times New Roman"/>
          <w:noProof/>
          <w:sz w:val="24"/>
          <w:szCs w:val="24"/>
        </w:rPr>
        <w:drawing>
          <wp:inline distT="0" distB="0" distL="0" distR="0" wp14:anchorId="72978A47" wp14:editId="52213091">
            <wp:extent cx="4060971" cy="2506980"/>
            <wp:effectExtent l="0" t="0" r="0" b="762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5">
                      <a:duotone>
                        <a:schemeClr val="accent6">
                          <a:shade val="45000"/>
                          <a:satMod val="135000"/>
                        </a:schemeClr>
                        <a:prstClr val="white"/>
                      </a:duotone>
                      <a:extLst>
                        <a:ext uri="{BEBA8EAE-BF5A-486C-A8C5-ECC9F3942E4B}">
                          <a14:imgProps xmlns:a14="http://schemas.microsoft.com/office/drawing/2010/main">
                            <a14:imgLayer r:embed="rId16">
                              <a14:imgEffect>
                                <a14:sharpenSoften amount="50000"/>
                              </a14:imgEffect>
                            </a14:imgLayer>
                          </a14:imgProps>
                        </a:ext>
                      </a:extLst>
                    </a:blip>
                    <a:stretch>
                      <a:fillRect/>
                    </a:stretch>
                  </pic:blipFill>
                  <pic:spPr>
                    <a:xfrm>
                      <a:off x="0" y="0"/>
                      <a:ext cx="4085194" cy="2521934"/>
                    </a:xfrm>
                    <a:prstGeom prst="rect">
                      <a:avLst/>
                    </a:prstGeom>
                  </pic:spPr>
                </pic:pic>
              </a:graphicData>
            </a:graphic>
          </wp:inline>
        </w:drawing>
      </w:r>
    </w:p>
    <w:p w14:paraId="70ACF485" w14:textId="7D945AC6" w:rsidR="00A27DDB" w:rsidRPr="00FC5B3C" w:rsidRDefault="00E5040F" w:rsidP="009700DA">
      <w:pPr>
        <w:pStyle w:val="Descripcin"/>
        <w:jc w:val="center"/>
        <w:rPr>
          <w:rFonts w:ascii="Times New Roman" w:hAnsi="Times New Roman" w:cs="Times New Roman"/>
          <w:sz w:val="24"/>
          <w:szCs w:val="24"/>
        </w:rPr>
      </w:pPr>
      <w:r w:rsidRPr="00FC5B3C">
        <w:rPr>
          <w:rFonts w:ascii="Times New Roman" w:hAnsi="Times New Roman" w:cs="Times New Roman"/>
          <w:sz w:val="24"/>
          <w:szCs w:val="24"/>
        </w:rPr>
        <w:t xml:space="preserve">Ilustración </w:t>
      </w:r>
      <w:r w:rsidRPr="00FC5B3C">
        <w:rPr>
          <w:rFonts w:ascii="Times New Roman" w:hAnsi="Times New Roman" w:cs="Times New Roman"/>
          <w:sz w:val="24"/>
          <w:szCs w:val="24"/>
        </w:rPr>
        <w:fldChar w:fldCharType="begin"/>
      </w:r>
      <w:r w:rsidRPr="00FC5B3C">
        <w:rPr>
          <w:rFonts w:ascii="Times New Roman" w:hAnsi="Times New Roman" w:cs="Times New Roman"/>
          <w:sz w:val="24"/>
          <w:szCs w:val="24"/>
        </w:rPr>
        <w:instrText xml:space="preserve"> SEQ Ilustración \* ARABIC </w:instrText>
      </w:r>
      <w:r w:rsidRPr="00FC5B3C">
        <w:rPr>
          <w:rFonts w:ascii="Times New Roman" w:hAnsi="Times New Roman" w:cs="Times New Roman"/>
          <w:sz w:val="24"/>
          <w:szCs w:val="24"/>
        </w:rPr>
        <w:fldChar w:fldCharType="separate"/>
      </w:r>
      <w:r w:rsidR="00373970">
        <w:rPr>
          <w:rFonts w:ascii="Times New Roman" w:hAnsi="Times New Roman" w:cs="Times New Roman"/>
          <w:noProof/>
          <w:sz w:val="24"/>
          <w:szCs w:val="24"/>
        </w:rPr>
        <w:t>4</w:t>
      </w:r>
      <w:r w:rsidRPr="00FC5B3C">
        <w:rPr>
          <w:rFonts w:ascii="Times New Roman" w:hAnsi="Times New Roman" w:cs="Times New Roman"/>
          <w:sz w:val="24"/>
          <w:szCs w:val="24"/>
        </w:rPr>
        <w:fldChar w:fldCharType="end"/>
      </w:r>
      <w:r w:rsidRPr="00FC5B3C">
        <w:rPr>
          <w:rFonts w:ascii="Times New Roman" w:hAnsi="Times New Roman" w:cs="Times New Roman"/>
          <w:sz w:val="24"/>
          <w:szCs w:val="24"/>
        </w:rPr>
        <w:t>:</w:t>
      </w:r>
      <w:r w:rsidRPr="00FC5B3C">
        <w:rPr>
          <w:rFonts w:ascii="Times New Roman" w:hAnsi="Times New Roman" w:cs="Times New Roman"/>
          <w:sz w:val="24"/>
          <w:szCs w:val="24"/>
          <w:lang w:val="es-ES"/>
        </w:rPr>
        <w:t xml:space="preserve"> Relación de la señal de mensaje, la señal portadora y la envolvente</w:t>
      </w:r>
    </w:p>
    <w:p w14:paraId="362D7705" w14:textId="77777777" w:rsidR="00A27DDB" w:rsidRPr="00FC5B3C" w:rsidRDefault="00A27DDB" w:rsidP="009700DA">
      <w:pPr>
        <w:jc w:val="both"/>
        <w:rPr>
          <w:rFonts w:ascii="Times New Roman" w:hAnsi="Times New Roman" w:cs="Times New Roman"/>
          <w:sz w:val="24"/>
          <w:szCs w:val="24"/>
        </w:rPr>
      </w:pPr>
      <w:r w:rsidRPr="00FC5B3C">
        <w:rPr>
          <w:rFonts w:ascii="Times New Roman" w:hAnsi="Times New Roman" w:cs="Times New Roman"/>
          <w:sz w:val="24"/>
          <w:szCs w:val="24"/>
        </w:rPr>
        <w:lastRenderedPageBreak/>
        <w:t>El voltaje, ya sea pico o efectivo, de una señal modulada en amplitud y de la portadora está relacionado con la potencia por: (</w:t>
      </w:r>
      <w:proofErr w:type="spellStart"/>
      <w:r w:rsidRPr="00FC5B3C">
        <w:rPr>
          <w:rFonts w:ascii="Times New Roman" w:hAnsi="Times New Roman" w:cs="Times New Roman"/>
          <w:sz w:val="24"/>
          <w:szCs w:val="24"/>
        </w:rPr>
        <w:t>Perez</w:t>
      </w:r>
      <w:proofErr w:type="spellEnd"/>
      <w:r w:rsidRPr="00FC5B3C">
        <w:rPr>
          <w:rFonts w:ascii="Times New Roman" w:hAnsi="Times New Roman" w:cs="Times New Roman"/>
          <w:sz w:val="24"/>
          <w:szCs w:val="24"/>
        </w:rPr>
        <w:t xml:space="preserve">, 2010) </w:t>
      </w:r>
    </w:p>
    <w:p w14:paraId="44C105C8" w14:textId="3674B6CB" w:rsidR="00A27DDB" w:rsidRPr="00FC5B3C" w:rsidRDefault="00000000" w:rsidP="009700DA">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AM</m:t>
              </m:r>
            </m:sub>
          </m:sSub>
          <m:r>
            <w:rPr>
              <w:rFonts w:ascii="Cambria Math" w:hAnsi="Cambria Math" w:cs="Times New Roman"/>
              <w:sz w:val="24"/>
              <w:szCs w:val="24"/>
            </w:rPr>
            <m:t>=</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AM</m:t>
                  </m:r>
                </m:sub>
                <m:sup>
                  <m:r>
                    <w:rPr>
                      <w:rFonts w:ascii="Cambria Math" w:hAnsi="Cambria Math" w:cs="Times New Roman"/>
                      <w:sz w:val="24"/>
                      <w:szCs w:val="24"/>
                    </w:rPr>
                    <m:t>2</m:t>
                  </m:r>
                </m:sup>
              </m:sSubSup>
            </m:num>
            <m:den>
              <m:r>
                <w:rPr>
                  <w:rFonts w:ascii="Cambria Math" w:hAnsi="Cambria Math" w:cs="Times New Roman"/>
                  <w:sz w:val="24"/>
                  <w:szCs w:val="24"/>
                </w:rPr>
                <m:t>R</m:t>
              </m:r>
            </m:den>
          </m:f>
        </m:oMath>
      </m:oMathPara>
    </w:p>
    <w:p w14:paraId="1C1D230A" w14:textId="54192248" w:rsidR="00193912" w:rsidRPr="00FC5B3C" w:rsidRDefault="00000000" w:rsidP="009700DA">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AM</m:t>
              </m:r>
            </m:sub>
          </m:sSub>
          <m:r>
            <w:rPr>
              <w:rFonts w:ascii="Cambria Math" w:hAnsi="Cambria Math" w:cs="Times New Roman"/>
              <w:sz w:val="24"/>
              <w:szCs w:val="24"/>
            </w:rPr>
            <m:t>=</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C</m:t>
                  </m:r>
                </m:sub>
                <m:sup>
                  <m:r>
                    <w:rPr>
                      <w:rFonts w:ascii="Cambria Math" w:hAnsi="Cambria Math" w:cs="Times New Roman"/>
                      <w:sz w:val="24"/>
                      <w:szCs w:val="24"/>
                    </w:rPr>
                    <m:t>2</m:t>
                  </m:r>
                </m:sup>
              </m:sSubSup>
            </m:num>
            <m:den>
              <m:r>
                <w:rPr>
                  <w:rFonts w:ascii="Cambria Math" w:hAnsi="Cambria Math" w:cs="Times New Roman"/>
                  <w:sz w:val="24"/>
                  <w:szCs w:val="24"/>
                </w:rPr>
                <m:t>R</m:t>
              </m:r>
            </m:den>
          </m:f>
        </m:oMath>
      </m:oMathPara>
    </w:p>
    <w:p w14:paraId="63450436" w14:textId="57BDFF9B" w:rsidR="00193912" w:rsidRPr="00FC5B3C" w:rsidRDefault="00193912" w:rsidP="009700DA">
      <w:pPr>
        <w:jc w:val="both"/>
        <w:rPr>
          <w:rFonts w:ascii="Times New Roman" w:eastAsiaTheme="minorEastAsia" w:hAnsi="Times New Roman" w:cs="Times New Roman"/>
          <w:sz w:val="24"/>
          <w:szCs w:val="24"/>
        </w:rPr>
      </w:pPr>
      <w:r w:rsidRPr="00FC5B3C">
        <w:rPr>
          <w:rFonts w:ascii="Times New Roman" w:eastAsiaTheme="minorEastAsia" w:hAnsi="Times New Roman" w:cs="Times New Roman"/>
          <w:sz w:val="24"/>
          <w:szCs w:val="24"/>
        </w:rPr>
        <w:t>Sustituyendo se obtiene:</w:t>
      </w:r>
    </w:p>
    <w:p w14:paraId="2F03B7E6" w14:textId="44174AF5" w:rsidR="00193912" w:rsidRPr="00FC5B3C" w:rsidRDefault="00000000" w:rsidP="009700DA">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AM</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C</m:t>
              </m:r>
            </m:sub>
          </m:sSub>
          <m:rad>
            <m:radPr>
              <m:degHide m:val="1"/>
              <m:ctrlPr>
                <w:rPr>
                  <w:rFonts w:ascii="Cambria Math" w:hAnsi="Cambria Math" w:cs="Times New Roman"/>
                  <w:i/>
                  <w:sz w:val="24"/>
                  <w:szCs w:val="24"/>
                </w:rPr>
              </m:ctrlPr>
            </m:radPr>
            <m:deg/>
            <m:e>
              <m:r>
                <w:rPr>
                  <w:rFonts w:ascii="Cambria Math" w:hAnsi="Cambria Math" w:cs="Times New Roman"/>
                  <w:sz w:val="24"/>
                  <w:szCs w:val="24"/>
                </w:rPr>
                <m:t>1+</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num>
                <m:den>
                  <m:r>
                    <w:rPr>
                      <w:rFonts w:ascii="Cambria Math" w:hAnsi="Cambria Math" w:cs="Times New Roman"/>
                      <w:sz w:val="24"/>
                      <w:szCs w:val="24"/>
                    </w:rPr>
                    <m:t>2</m:t>
                  </m:r>
                </m:den>
              </m:f>
            </m:e>
          </m:rad>
        </m:oMath>
      </m:oMathPara>
    </w:p>
    <w:p w14:paraId="356B3ACA" w14:textId="00A2F961" w:rsidR="00193912" w:rsidRPr="00FC5B3C" w:rsidRDefault="00000000" w:rsidP="009700DA">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AM</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m:t>
              </m:r>
            </m:sub>
          </m:sSub>
          <m:rad>
            <m:radPr>
              <m:degHide m:val="1"/>
              <m:ctrlPr>
                <w:rPr>
                  <w:rFonts w:ascii="Cambria Math" w:hAnsi="Cambria Math" w:cs="Times New Roman"/>
                  <w:i/>
                  <w:sz w:val="24"/>
                  <w:szCs w:val="24"/>
                </w:rPr>
              </m:ctrlPr>
            </m:radPr>
            <m:deg/>
            <m:e>
              <m:r>
                <w:rPr>
                  <w:rFonts w:ascii="Cambria Math" w:hAnsi="Cambria Math" w:cs="Times New Roman"/>
                  <w:sz w:val="24"/>
                  <w:szCs w:val="24"/>
                </w:rPr>
                <m:t>1+</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num>
                <m:den>
                  <m:r>
                    <w:rPr>
                      <w:rFonts w:ascii="Cambria Math" w:hAnsi="Cambria Math" w:cs="Times New Roman"/>
                      <w:sz w:val="24"/>
                      <w:szCs w:val="24"/>
                    </w:rPr>
                    <m:t>2</m:t>
                  </m:r>
                </m:den>
              </m:f>
            </m:e>
          </m:rad>
        </m:oMath>
      </m:oMathPara>
    </w:p>
    <w:p w14:paraId="369563A9" w14:textId="77777777" w:rsidR="00193912" w:rsidRPr="00FC5B3C" w:rsidRDefault="00193912" w:rsidP="009700DA">
      <w:pPr>
        <w:jc w:val="both"/>
        <w:rPr>
          <w:rFonts w:ascii="Times New Roman" w:hAnsi="Times New Roman" w:cs="Times New Roman"/>
          <w:sz w:val="24"/>
          <w:szCs w:val="24"/>
        </w:rPr>
      </w:pPr>
    </w:p>
    <w:p w14:paraId="3E4B1FAA" w14:textId="743C1B30" w:rsidR="00A27DDB" w:rsidRPr="00FC5B3C" w:rsidRDefault="00A27DDB" w:rsidP="009700DA">
      <w:pPr>
        <w:jc w:val="both"/>
        <w:rPr>
          <w:rFonts w:ascii="Times New Roman" w:hAnsi="Times New Roman" w:cs="Times New Roman"/>
          <w:sz w:val="24"/>
          <w:szCs w:val="24"/>
        </w:rPr>
      </w:pPr>
      <w:r w:rsidRPr="00FC5B3C">
        <w:rPr>
          <w:rFonts w:ascii="Times New Roman" w:hAnsi="Times New Roman" w:cs="Times New Roman"/>
          <w:sz w:val="24"/>
          <w:szCs w:val="24"/>
        </w:rPr>
        <w:t>La ecuación anterior proporciona un método para medir el índice de modulación, midiendo la</w:t>
      </w:r>
      <w:r w:rsidR="009700DA" w:rsidRPr="00FC5B3C">
        <w:rPr>
          <w:rFonts w:ascii="Times New Roman" w:hAnsi="Times New Roman" w:cs="Times New Roman"/>
          <w:sz w:val="24"/>
          <w:szCs w:val="24"/>
        </w:rPr>
        <w:t xml:space="preserve"> </w:t>
      </w:r>
      <w:r w:rsidRPr="00FC5B3C">
        <w:rPr>
          <w:rFonts w:ascii="Times New Roman" w:hAnsi="Times New Roman" w:cs="Times New Roman"/>
          <w:sz w:val="24"/>
          <w:szCs w:val="24"/>
        </w:rPr>
        <w:t>corriente de antena con y sin modulación, se tiene que: (</w:t>
      </w:r>
      <w:proofErr w:type="spellStart"/>
      <w:r w:rsidRPr="00FC5B3C">
        <w:rPr>
          <w:rFonts w:ascii="Times New Roman" w:hAnsi="Times New Roman" w:cs="Times New Roman"/>
          <w:sz w:val="24"/>
          <w:szCs w:val="24"/>
        </w:rPr>
        <w:t>Perez</w:t>
      </w:r>
      <w:proofErr w:type="spellEnd"/>
      <w:r w:rsidRPr="00FC5B3C">
        <w:rPr>
          <w:rFonts w:ascii="Times New Roman" w:hAnsi="Times New Roman" w:cs="Times New Roman"/>
          <w:sz w:val="24"/>
          <w:szCs w:val="24"/>
        </w:rPr>
        <w:t>, 2010)</w:t>
      </w:r>
    </w:p>
    <w:p w14:paraId="630A8643" w14:textId="77777777" w:rsidR="00A27DDB" w:rsidRPr="00FC5B3C" w:rsidRDefault="00A27DDB" w:rsidP="009700DA">
      <w:pPr>
        <w:jc w:val="both"/>
        <w:rPr>
          <w:rFonts w:ascii="Times New Roman" w:hAnsi="Times New Roman" w:cs="Times New Roman"/>
          <w:sz w:val="24"/>
          <w:szCs w:val="24"/>
        </w:rPr>
      </w:pPr>
      <w:r w:rsidRPr="00FC5B3C">
        <w:rPr>
          <w:rFonts w:ascii="Times New Roman" w:hAnsi="Times New Roman" w:cs="Times New Roman"/>
          <w:sz w:val="24"/>
          <w:szCs w:val="24"/>
        </w:rPr>
        <w:t xml:space="preserve"> </w:t>
      </w:r>
    </w:p>
    <w:p w14:paraId="62AAC30B" w14:textId="0D523383" w:rsidR="00A27DDB" w:rsidRPr="00FC5B3C" w:rsidRDefault="00193912" w:rsidP="009700DA">
      <w:pPr>
        <w:jc w:val="both"/>
        <w:rPr>
          <w:rFonts w:ascii="Times New Roman" w:hAnsi="Times New Roman" w:cs="Times New Roman"/>
          <w:sz w:val="24"/>
          <w:szCs w:val="24"/>
        </w:rPr>
      </w:pPr>
      <m:oMathPara>
        <m:oMath>
          <m:r>
            <w:rPr>
              <w:rFonts w:ascii="Cambria Math" w:hAnsi="Cambria Math" w:cs="Times New Roman"/>
              <w:sz w:val="24"/>
              <w:szCs w:val="24"/>
            </w:rPr>
            <m:t>m=</m:t>
          </m:r>
          <m:rad>
            <m:radPr>
              <m:degHide m:val="1"/>
              <m:ctrlPr>
                <w:rPr>
                  <w:rFonts w:ascii="Cambria Math" w:hAnsi="Cambria Math" w:cs="Times New Roman"/>
                  <w:i/>
                  <w:sz w:val="24"/>
                  <w:szCs w:val="24"/>
                </w:rPr>
              </m:ctrlPr>
            </m:radPr>
            <m:deg/>
            <m:e>
              <m:r>
                <w:rPr>
                  <w:rFonts w:ascii="Cambria Math" w:hAnsi="Cambria Math" w:cs="Times New Roman"/>
                  <w:sz w:val="24"/>
                  <w:szCs w:val="24"/>
                </w:rPr>
                <m:t>2</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AM</m:t>
                              </m:r>
                            </m:sub>
                          </m:sSub>
                        </m:num>
                        <m:den>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m:t>
                              </m:r>
                            </m:sub>
                          </m:sSub>
                        </m:den>
                      </m:f>
                    </m:e>
                  </m:d>
                </m:e>
                <m:sup>
                  <m:r>
                    <w:rPr>
                      <w:rFonts w:ascii="Cambria Math" w:hAnsi="Cambria Math" w:cs="Times New Roman"/>
                      <w:sz w:val="24"/>
                      <w:szCs w:val="24"/>
                    </w:rPr>
                    <m:t>2</m:t>
                  </m:r>
                </m:sup>
              </m:sSup>
              <m:r>
                <w:rPr>
                  <w:rFonts w:ascii="Cambria Math" w:hAnsi="Cambria Math" w:cs="Times New Roman"/>
                  <w:sz w:val="24"/>
                  <w:szCs w:val="24"/>
                </w:rPr>
                <m:t>-1</m:t>
              </m:r>
            </m:e>
          </m:rad>
        </m:oMath>
      </m:oMathPara>
    </w:p>
    <w:p w14:paraId="206E7DB9" w14:textId="132594FA" w:rsidR="00A27DDB" w:rsidRPr="00FC5B3C" w:rsidRDefault="00A27DDB" w:rsidP="009700DA">
      <w:pPr>
        <w:pStyle w:val="Ttulo3"/>
        <w:jc w:val="both"/>
        <w:rPr>
          <w:rFonts w:cs="Times New Roman"/>
          <w:sz w:val="24"/>
        </w:rPr>
      </w:pPr>
      <w:bookmarkStart w:id="10" w:name="_Toc107959585"/>
      <w:bookmarkStart w:id="11" w:name="_Toc107959831"/>
      <w:r w:rsidRPr="00FC5B3C">
        <w:rPr>
          <w:rFonts w:cs="Times New Roman"/>
          <w:sz w:val="24"/>
        </w:rPr>
        <w:t>Ancho de banda</w:t>
      </w:r>
      <w:bookmarkEnd w:id="10"/>
      <w:bookmarkEnd w:id="11"/>
    </w:p>
    <w:p w14:paraId="46DB95BE" w14:textId="660991D3" w:rsidR="00A27DDB" w:rsidRPr="00FC5B3C" w:rsidRDefault="00A27DDB" w:rsidP="009700DA">
      <w:pPr>
        <w:jc w:val="both"/>
        <w:rPr>
          <w:rFonts w:ascii="Times New Roman" w:hAnsi="Times New Roman" w:cs="Times New Roman"/>
          <w:sz w:val="24"/>
          <w:szCs w:val="24"/>
        </w:rPr>
      </w:pPr>
      <w:r w:rsidRPr="00FC5B3C">
        <w:rPr>
          <w:rFonts w:ascii="Times New Roman" w:hAnsi="Times New Roman" w:cs="Times New Roman"/>
          <w:sz w:val="24"/>
          <w:szCs w:val="24"/>
        </w:rPr>
        <w:t>La modulación de AM completa da lugar a dos bandas laterales, cada una con</w:t>
      </w:r>
      <w:r w:rsidR="009700DA" w:rsidRPr="00FC5B3C">
        <w:rPr>
          <w:rFonts w:ascii="Times New Roman" w:hAnsi="Times New Roman" w:cs="Times New Roman"/>
          <w:sz w:val="24"/>
          <w:szCs w:val="24"/>
        </w:rPr>
        <w:t xml:space="preserve"> </w:t>
      </w:r>
      <w:r w:rsidRPr="00FC5B3C">
        <w:rPr>
          <w:rFonts w:ascii="Times New Roman" w:hAnsi="Times New Roman" w:cs="Times New Roman"/>
          <w:sz w:val="24"/>
          <w:szCs w:val="24"/>
        </w:rPr>
        <w:t xml:space="preserve">un ancho de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max</m:t>
            </m:r>
          </m:sub>
        </m:sSub>
        <m:r>
          <w:rPr>
            <w:rFonts w:ascii="Cambria Math" w:hAnsi="Cambria Math" w:cs="Times New Roman"/>
            <w:sz w:val="24"/>
            <w:szCs w:val="24"/>
          </w:rPr>
          <m:t>Hz</m:t>
        </m:r>
      </m:oMath>
      <w:r w:rsidRPr="00FC5B3C">
        <w:rPr>
          <w:rFonts w:ascii="Times New Roman" w:hAnsi="Times New Roman" w:cs="Times New Roman"/>
          <w:sz w:val="24"/>
          <w:szCs w:val="24"/>
        </w:rPr>
        <w:t>, por lo que el ancho de banda total de la señal modulada</w:t>
      </w:r>
    </w:p>
    <w:p w14:paraId="710C7F40" w14:textId="77777777" w:rsidR="00A27DDB" w:rsidRPr="00FC5B3C" w:rsidRDefault="00A27DDB" w:rsidP="009700DA">
      <w:pPr>
        <w:jc w:val="both"/>
        <w:rPr>
          <w:rFonts w:ascii="Times New Roman" w:hAnsi="Times New Roman" w:cs="Times New Roman"/>
          <w:sz w:val="24"/>
          <w:szCs w:val="24"/>
        </w:rPr>
      </w:pPr>
      <w:r w:rsidRPr="00FC5B3C">
        <w:rPr>
          <w:rFonts w:ascii="Times New Roman" w:hAnsi="Times New Roman" w:cs="Times New Roman"/>
          <w:sz w:val="24"/>
          <w:szCs w:val="24"/>
        </w:rPr>
        <w:t>es: (</w:t>
      </w:r>
      <w:proofErr w:type="spellStart"/>
      <w:r w:rsidRPr="00FC5B3C">
        <w:rPr>
          <w:rFonts w:ascii="Times New Roman" w:hAnsi="Times New Roman" w:cs="Times New Roman"/>
          <w:sz w:val="24"/>
          <w:szCs w:val="24"/>
        </w:rPr>
        <w:t>Perez</w:t>
      </w:r>
      <w:proofErr w:type="spellEnd"/>
      <w:r w:rsidRPr="00FC5B3C">
        <w:rPr>
          <w:rFonts w:ascii="Times New Roman" w:hAnsi="Times New Roman" w:cs="Times New Roman"/>
          <w:sz w:val="24"/>
          <w:szCs w:val="24"/>
        </w:rPr>
        <w:t>, 2010)</w:t>
      </w:r>
    </w:p>
    <w:p w14:paraId="077AA34E" w14:textId="6106497F" w:rsidR="00A27DDB" w:rsidRPr="00FC5B3C" w:rsidRDefault="00000000" w:rsidP="009700DA">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RF</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max</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max</m:t>
              </m:r>
            </m:sub>
          </m:sSub>
          <m:r>
            <w:rPr>
              <w:rFonts w:ascii="Cambria Math" w:hAnsi="Cambria Math" w:cs="Times New Roman"/>
              <w:sz w:val="24"/>
              <w:szCs w:val="24"/>
            </w:rPr>
            <m:t>)</m:t>
          </m:r>
        </m:oMath>
      </m:oMathPara>
    </w:p>
    <w:p w14:paraId="493E6999" w14:textId="524C83BB" w:rsidR="008445EE" w:rsidRPr="00FC5B3C" w:rsidRDefault="00000000" w:rsidP="009700DA">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RF</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max</m:t>
              </m:r>
            </m:sub>
          </m:sSub>
        </m:oMath>
      </m:oMathPara>
    </w:p>
    <w:p w14:paraId="0B7FDECA" w14:textId="38BB840C" w:rsidR="00A27DDB" w:rsidRPr="00FC5B3C" w:rsidRDefault="00A27DDB" w:rsidP="009700DA">
      <w:pPr>
        <w:jc w:val="both"/>
        <w:rPr>
          <w:rFonts w:ascii="Times New Roman" w:hAnsi="Times New Roman" w:cs="Times New Roman"/>
          <w:sz w:val="24"/>
          <w:szCs w:val="24"/>
        </w:rPr>
      </w:pPr>
      <w:r w:rsidRPr="00FC5B3C">
        <w:rPr>
          <w:rFonts w:ascii="Times New Roman" w:hAnsi="Times New Roman" w:cs="Times New Roman"/>
          <w:sz w:val="24"/>
          <w:szCs w:val="24"/>
        </w:rPr>
        <w:t xml:space="preserve">Donde </w:t>
      </w:r>
      <w:r w:rsidR="008445EE" w:rsidRPr="00FC5B3C">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max</m:t>
            </m:r>
          </m:sub>
        </m:sSub>
        <m:r>
          <w:rPr>
            <w:rFonts w:ascii="Cambria Math" w:hAnsi="Cambria Math" w:cs="Times New Roman"/>
            <w:sz w:val="24"/>
            <w:szCs w:val="24"/>
          </w:rPr>
          <m:t>Hz</m:t>
        </m:r>
      </m:oMath>
      <w:r w:rsidRPr="00FC5B3C">
        <w:rPr>
          <w:rFonts w:ascii="Times New Roman" w:hAnsi="Times New Roman" w:cs="Times New Roman"/>
          <w:sz w:val="24"/>
          <w:szCs w:val="24"/>
        </w:rPr>
        <w:t xml:space="preserve">   </w:t>
      </w:r>
      <w:r w:rsidR="008445EE" w:rsidRPr="00FC5B3C">
        <w:rPr>
          <w:rFonts w:ascii="Times New Roman" w:hAnsi="Times New Roman" w:cs="Times New Roman"/>
          <w:sz w:val="24"/>
          <w:szCs w:val="24"/>
        </w:rPr>
        <w:t>es la componente</w:t>
      </w:r>
      <w:r w:rsidRPr="00FC5B3C">
        <w:rPr>
          <w:rFonts w:ascii="Times New Roman" w:hAnsi="Times New Roman" w:cs="Times New Roman"/>
          <w:sz w:val="24"/>
          <w:szCs w:val="24"/>
        </w:rPr>
        <w:t xml:space="preserve"> </w:t>
      </w:r>
      <w:r w:rsidR="008445EE" w:rsidRPr="00FC5B3C">
        <w:rPr>
          <w:rFonts w:ascii="Times New Roman" w:hAnsi="Times New Roman" w:cs="Times New Roman"/>
          <w:sz w:val="24"/>
          <w:szCs w:val="24"/>
        </w:rPr>
        <w:t>espectral de mayor</w:t>
      </w:r>
      <w:r w:rsidRPr="00FC5B3C">
        <w:rPr>
          <w:rFonts w:ascii="Times New Roman" w:hAnsi="Times New Roman" w:cs="Times New Roman"/>
          <w:sz w:val="24"/>
          <w:szCs w:val="24"/>
        </w:rPr>
        <w:t xml:space="preserve"> frecuencia de la señal</w:t>
      </w:r>
      <w:r w:rsidR="008445EE" w:rsidRPr="00FC5B3C">
        <w:rPr>
          <w:rFonts w:ascii="Times New Roman" w:hAnsi="Times New Roman" w:cs="Times New Roman"/>
          <w:sz w:val="24"/>
          <w:szCs w:val="24"/>
        </w:rPr>
        <w:t xml:space="preserve"> </w:t>
      </w:r>
      <w:r w:rsidRPr="00FC5B3C">
        <w:rPr>
          <w:rFonts w:ascii="Times New Roman" w:hAnsi="Times New Roman" w:cs="Times New Roman"/>
          <w:sz w:val="24"/>
          <w:szCs w:val="24"/>
        </w:rPr>
        <w:t>moduladora.</w:t>
      </w:r>
    </w:p>
    <w:p w14:paraId="6D5213A8" w14:textId="77777777" w:rsidR="00A27DDB" w:rsidRPr="00FC5B3C" w:rsidRDefault="00A27DDB" w:rsidP="009700DA">
      <w:pPr>
        <w:jc w:val="both"/>
        <w:rPr>
          <w:rFonts w:ascii="Times New Roman" w:hAnsi="Times New Roman" w:cs="Times New Roman"/>
          <w:sz w:val="24"/>
          <w:szCs w:val="24"/>
        </w:rPr>
      </w:pPr>
      <w:r w:rsidRPr="00FC5B3C">
        <w:rPr>
          <w:rFonts w:ascii="Times New Roman" w:hAnsi="Times New Roman" w:cs="Times New Roman"/>
          <w:sz w:val="24"/>
          <w:szCs w:val="24"/>
        </w:rPr>
        <w:t>Cada banda lateral contiene totalmente la información de la señal de la señal en banda base, por lo que estrictamente, este tipo de modulación consume el doble del espectro requerido para transmitir la información requerida para recuperar totalmente la señal original en el receptor y se pueden conseguir mayores eficiencias transmitiendo sólo una de las bandas laterales. (</w:t>
      </w:r>
      <w:proofErr w:type="spellStart"/>
      <w:r w:rsidRPr="00FC5B3C">
        <w:rPr>
          <w:rFonts w:ascii="Times New Roman" w:hAnsi="Times New Roman" w:cs="Times New Roman"/>
          <w:sz w:val="24"/>
          <w:szCs w:val="24"/>
        </w:rPr>
        <w:t>Perez</w:t>
      </w:r>
      <w:proofErr w:type="spellEnd"/>
      <w:r w:rsidRPr="00FC5B3C">
        <w:rPr>
          <w:rFonts w:ascii="Times New Roman" w:hAnsi="Times New Roman" w:cs="Times New Roman"/>
          <w:sz w:val="24"/>
          <w:szCs w:val="24"/>
        </w:rPr>
        <w:t xml:space="preserve">, 2010) </w:t>
      </w:r>
    </w:p>
    <w:p w14:paraId="3BDDE1C5" w14:textId="08CCBC49" w:rsidR="00A27DDB" w:rsidRPr="00FC5B3C" w:rsidRDefault="00A27DDB" w:rsidP="00CD6C61">
      <w:pPr>
        <w:pStyle w:val="Ttulo3"/>
        <w:rPr>
          <w:rFonts w:cs="Times New Roman"/>
          <w:sz w:val="24"/>
        </w:rPr>
      </w:pPr>
      <w:bookmarkStart w:id="12" w:name="_Toc107959586"/>
      <w:bookmarkStart w:id="13" w:name="_Toc107959832"/>
      <w:r w:rsidRPr="00FC5B3C">
        <w:rPr>
          <w:rFonts w:cs="Times New Roman"/>
          <w:sz w:val="24"/>
        </w:rPr>
        <w:lastRenderedPageBreak/>
        <w:t>Arquitectura</w:t>
      </w:r>
      <w:bookmarkEnd w:id="12"/>
      <w:bookmarkEnd w:id="13"/>
    </w:p>
    <w:p w14:paraId="1C06125D" w14:textId="77777777" w:rsidR="00CD6C61" w:rsidRPr="00FC5B3C" w:rsidRDefault="00CD6C61" w:rsidP="00CD6C61">
      <w:pPr>
        <w:keepNext/>
        <w:jc w:val="center"/>
        <w:rPr>
          <w:rFonts w:ascii="Times New Roman" w:hAnsi="Times New Roman" w:cs="Times New Roman"/>
          <w:sz w:val="24"/>
          <w:szCs w:val="24"/>
        </w:rPr>
      </w:pPr>
      <w:r w:rsidRPr="00FC5B3C">
        <w:rPr>
          <w:rFonts w:ascii="Times New Roman" w:hAnsi="Times New Roman" w:cs="Times New Roman"/>
          <w:noProof/>
          <w:sz w:val="24"/>
          <w:szCs w:val="24"/>
        </w:rPr>
        <w:drawing>
          <wp:inline distT="0" distB="0" distL="0" distR="0" wp14:anchorId="5771B4FB" wp14:editId="3448D6DD">
            <wp:extent cx="4061460" cy="2547017"/>
            <wp:effectExtent l="0" t="0" r="0" b="5715"/>
            <wp:docPr id="97" name="Imagen 97" descr="XXI. DESARROLLO DE LA RA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XXI. DESARROLLO DE LA RADIO"/>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065759" cy="2549713"/>
                    </a:xfrm>
                    <a:prstGeom prst="rect">
                      <a:avLst/>
                    </a:prstGeom>
                    <a:noFill/>
                    <a:ln>
                      <a:noFill/>
                    </a:ln>
                  </pic:spPr>
                </pic:pic>
              </a:graphicData>
            </a:graphic>
          </wp:inline>
        </w:drawing>
      </w:r>
    </w:p>
    <w:p w14:paraId="4CB49E8A" w14:textId="4DB6B4E6" w:rsidR="00A27DDB" w:rsidRPr="00FC5B3C" w:rsidRDefault="00CD6C61" w:rsidP="00CD6C61">
      <w:pPr>
        <w:pStyle w:val="Descripcin"/>
        <w:jc w:val="center"/>
        <w:rPr>
          <w:rFonts w:ascii="Times New Roman" w:hAnsi="Times New Roman" w:cs="Times New Roman"/>
          <w:sz w:val="24"/>
          <w:szCs w:val="24"/>
        </w:rPr>
      </w:pPr>
      <w:r w:rsidRPr="00FC5B3C">
        <w:rPr>
          <w:rFonts w:ascii="Times New Roman" w:hAnsi="Times New Roman" w:cs="Times New Roman"/>
          <w:sz w:val="24"/>
          <w:szCs w:val="24"/>
        </w:rPr>
        <w:t xml:space="preserve">Ilustración </w:t>
      </w:r>
      <w:r w:rsidRPr="00FC5B3C">
        <w:rPr>
          <w:rFonts w:ascii="Times New Roman" w:hAnsi="Times New Roman" w:cs="Times New Roman"/>
          <w:sz w:val="24"/>
          <w:szCs w:val="24"/>
        </w:rPr>
        <w:fldChar w:fldCharType="begin"/>
      </w:r>
      <w:r w:rsidRPr="00FC5B3C">
        <w:rPr>
          <w:rFonts w:ascii="Times New Roman" w:hAnsi="Times New Roman" w:cs="Times New Roman"/>
          <w:sz w:val="24"/>
          <w:szCs w:val="24"/>
        </w:rPr>
        <w:instrText xml:space="preserve"> SEQ Ilustración \* ARABIC </w:instrText>
      </w:r>
      <w:r w:rsidRPr="00FC5B3C">
        <w:rPr>
          <w:rFonts w:ascii="Times New Roman" w:hAnsi="Times New Roman" w:cs="Times New Roman"/>
          <w:sz w:val="24"/>
          <w:szCs w:val="24"/>
        </w:rPr>
        <w:fldChar w:fldCharType="separate"/>
      </w:r>
      <w:r w:rsidR="00373970">
        <w:rPr>
          <w:rFonts w:ascii="Times New Roman" w:hAnsi="Times New Roman" w:cs="Times New Roman"/>
          <w:noProof/>
          <w:sz w:val="24"/>
          <w:szCs w:val="24"/>
        </w:rPr>
        <w:t>5</w:t>
      </w:r>
      <w:r w:rsidRPr="00FC5B3C">
        <w:rPr>
          <w:rFonts w:ascii="Times New Roman" w:hAnsi="Times New Roman" w:cs="Times New Roman"/>
          <w:sz w:val="24"/>
          <w:szCs w:val="24"/>
        </w:rPr>
        <w:fldChar w:fldCharType="end"/>
      </w:r>
      <w:r w:rsidRPr="00FC5B3C">
        <w:rPr>
          <w:rFonts w:ascii="Times New Roman" w:hAnsi="Times New Roman" w:cs="Times New Roman"/>
          <w:sz w:val="24"/>
          <w:szCs w:val="24"/>
        </w:rPr>
        <w:t>:</w:t>
      </w:r>
      <w:r w:rsidRPr="00FC5B3C">
        <w:rPr>
          <w:rFonts w:ascii="Times New Roman" w:hAnsi="Times New Roman" w:cs="Times New Roman"/>
          <w:sz w:val="24"/>
          <w:szCs w:val="24"/>
          <w:lang w:val="es-ES"/>
        </w:rPr>
        <w:t xml:space="preserve"> arquitectura de la modulación AM</w:t>
      </w:r>
    </w:p>
    <w:p w14:paraId="648F34CE" w14:textId="77777777" w:rsidR="00A27DDB" w:rsidRPr="00FC5B3C" w:rsidRDefault="00A27DDB" w:rsidP="009700DA">
      <w:pPr>
        <w:jc w:val="both"/>
        <w:rPr>
          <w:rFonts w:ascii="Times New Roman" w:hAnsi="Times New Roman" w:cs="Times New Roman"/>
          <w:sz w:val="24"/>
          <w:szCs w:val="24"/>
        </w:rPr>
      </w:pPr>
    </w:p>
    <w:p w14:paraId="0692B7C8" w14:textId="65C1E3F5" w:rsidR="00CD6C61" w:rsidRPr="00FC5B3C" w:rsidRDefault="00A27DDB" w:rsidP="00CD6C61">
      <w:pPr>
        <w:pStyle w:val="Prrafodelista"/>
        <w:numPr>
          <w:ilvl w:val="0"/>
          <w:numId w:val="7"/>
        </w:numPr>
        <w:jc w:val="both"/>
        <w:rPr>
          <w:rFonts w:ascii="Times New Roman" w:hAnsi="Times New Roman" w:cs="Times New Roman"/>
          <w:sz w:val="24"/>
          <w:szCs w:val="24"/>
        </w:rPr>
      </w:pPr>
      <w:r w:rsidRPr="00FC5B3C">
        <w:rPr>
          <w:rFonts w:ascii="Times New Roman" w:hAnsi="Times New Roman" w:cs="Times New Roman"/>
          <w:b/>
          <w:bCs/>
          <w:sz w:val="24"/>
          <w:szCs w:val="24"/>
        </w:rPr>
        <w:t>Oscilador</w:t>
      </w:r>
      <w:r w:rsidR="00CD6C61" w:rsidRPr="00FC5B3C">
        <w:rPr>
          <w:rFonts w:ascii="Times New Roman" w:hAnsi="Times New Roman" w:cs="Times New Roman"/>
          <w:b/>
          <w:bCs/>
          <w:sz w:val="24"/>
          <w:szCs w:val="24"/>
        </w:rPr>
        <w:t>:</w:t>
      </w:r>
      <w:r w:rsidRPr="00FC5B3C">
        <w:rPr>
          <w:rFonts w:ascii="Times New Roman" w:hAnsi="Times New Roman" w:cs="Times New Roman"/>
          <w:sz w:val="24"/>
          <w:szCs w:val="24"/>
        </w:rPr>
        <w:t xml:space="preserve"> A veces designado también como oscilador maestro, que genera una portadora senoidal de amplitud y frecuencia muy estables. (</w:t>
      </w:r>
      <w:proofErr w:type="spellStart"/>
      <w:r w:rsidRPr="00FC5B3C">
        <w:rPr>
          <w:rFonts w:ascii="Times New Roman" w:hAnsi="Times New Roman" w:cs="Times New Roman"/>
          <w:sz w:val="24"/>
          <w:szCs w:val="24"/>
        </w:rPr>
        <w:t>Perez</w:t>
      </w:r>
      <w:proofErr w:type="spellEnd"/>
      <w:r w:rsidRPr="00FC5B3C">
        <w:rPr>
          <w:rFonts w:ascii="Times New Roman" w:hAnsi="Times New Roman" w:cs="Times New Roman"/>
          <w:sz w:val="24"/>
          <w:szCs w:val="24"/>
        </w:rPr>
        <w:t>, 2010)</w:t>
      </w:r>
    </w:p>
    <w:p w14:paraId="31E3725C" w14:textId="4F22A36E" w:rsidR="00A27DDB" w:rsidRPr="00FC5B3C" w:rsidRDefault="00A27DDB" w:rsidP="00CD6C61">
      <w:pPr>
        <w:pStyle w:val="Prrafodelista"/>
        <w:numPr>
          <w:ilvl w:val="0"/>
          <w:numId w:val="7"/>
        </w:numPr>
        <w:jc w:val="both"/>
        <w:rPr>
          <w:rFonts w:ascii="Times New Roman" w:hAnsi="Times New Roman" w:cs="Times New Roman"/>
          <w:sz w:val="24"/>
          <w:szCs w:val="24"/>
        </w:rPr>
      </w:pPr>
      <w:r w:rsidRPr="00FC5B3C">
        <w:rPr>
          <w:rFonts w:ascii="Times New Roman" w:hAnsi="Times New Roman" w:cs="Times New Roman"/>
          <w:b/>
          <w:bCs/>
          <w:sz w:val="24"/>
          <w:szCs w:val="24"/>
        </w:rPr>
        <w:t>Modulador</w:t>
      </w:r>
      <w:r w:rsidR="00CD6C61" w:rsidRPr="00FC5B3C">
        <w:rPr>
          <w:rFonts w:ascii="Times New Roman" w:hAnsi="Times New Roman" w:cs="Times New Roman"/>
          <w:b/>
          <w:bCs/>
          <w:sz w:val="24"/>
          <w:szCs w:val="24"/>
        </w:rPr>
        <w:t>:</w:t>
      </w:r>
      <w:r w:rsidRPr="00FC5B3C">
        <w:rPr>
          <w:rFonts w:ascii="Times New Roman" w:hAnsi="Times New Roman" w:cs="Times New Roman"/>
          <w:sz w:val="24"/>
          <w:szCs w:val="24"/>
        </w:rPr>
        <w:t xml:space="preserve">  </w:t>
      </w:r>
      <w:r w:rsidR="00CD6C61" w:rsidRPr="00FC5B3C">
        <w:rPr>
          <w:rFonts w:ascii="Times New Roman" w:hAnsi="Times New Roman" w:cs="Times New Roman"/>
          <w:sz w:val="24"/>
          <w:szCs w:val="24"/>
        </w:rPr>
        <w:t>Tiene como entradas a la portadora generada</w:t>
      </w:r>
      <w:r w:rsidRPr="00FC5B3C">
        <w:rPr>
          <w:rFonts w:ascii="Times New Roman" w:hAnsi="Times New Roman" w:cs="Times New Roman"/>
          <w:sz w:val="24"/>
          <w:szCs w:val="24"/>
        </w:rPr>
        <w:t xml:space="preserve"> por el</w:t>
      </w:r>
      <w:r w:rsidR="00CD6C61" w:rsidRPr="00FC5B3C">
        <w:rPr>
          <w:rFonts w:ascii="Times New Roman" w:hAnsi="Times New Roman" w:cs="Times New Roman"/>
          <w:sz w:val="24"/>
          <w:szCs w:val="24"/>
        </w:rPr>
        <w:t xml:space="preserve"> </w:t>
      </w:r>
      <w:r w:rsidRPr="00FC5B3C">
        <w:rPr>
          <w:rFonts w:ascii="Times New Roman" w:hAnsi="Times New Roman" w:cs="Times New Roman"/>
          <w:sz w:val="24"/>
          <w:szCs w:val="24"/>
        </w:rPr>
        <w:t xml:space="preserve">oscilador y a la señal de información o moduladora. En AM completa, la salida del modulador es </w:t>
      </w:r>
      <w:r w:rsidR="00CD6C61" w:rsidRPr="00FC5B3C">
        <w:rPr>
          <w:rFonts w:ascii="Times New Roman" w:hAnsi="Times New Roman" w:cs="Times New Roman"/>
          <w:sz w:val="24"/>
          <w:szCs w:val="24"/>
        </w:rPr>
        <w:t>una</w:t>
      </w:r>
      <w:r w:rsidRPr="00FC5B3C">
        <w:rPr>
          <w:rFonts w:ascii="Times New Roman" w:hAnsi="Times New Roman" w:cs="Times New Roman"/>
          <w:sz w:val="24"/>
          <w:szCs w:val="24"/>
        </w:rPr>
        <w:t xml:space="preserve"> señal en banda de paso, con dos bandas laterales simétricas y la portadora. (</w:t>
      </w:r>
      <w:proofErr w:type="spellStart"/>
      <w:r w:rsidRPr="00FC5B3C">
        <w:rPr>
          <w:rFonts w:ascii="Times New Roman" w:hAnsi="Times New Roman" w:cs="Times New Roman"/>
          <w:sz w:val="24"/>
          <w:szCs w:val="24"/>
        </w:rPr>
        <w:t>Perez</w:t>
      </w:r>
      <w:proofErr w:type="spellEnd"/>
      <w:r w:rsidRPr="00FC5B3C">
        <w:rPr>
          <w:rFonts w:ascii="Times New Roman" w:hAnsi="Times New Roman" w:cs="Times New Roman"/>
          <w:sz w:val="24"/>
          <w:szCs w:val="24"/>
        </w:rPr>
        <w:t>, 2010)</w:t>
      </w:r>
    </w:p>
    <w:p w14:paraId="0A6033C9" w14:textId="6AAAB1FB" w:rsidR="00A27DDB" w:rsidRPr="00FC5B3C" w:rsidRDefault="00A27DDB" w:rsidP="009700DA">
      <w:pPr>
        <w:pStyle w:val="Prrafodelista"/>
        <w:numPr>
          <w:ilvl w:val="0"/>
          <w:numId w:val="7"/>
        </w:numPr>
        <w:jc w:val="both"/>
        <w:rPr>
          <w:rFonts w:ascii="Times New Roman" w:hAnsi="Times New Roman" w:cs="Times New Roman"/>
          <w:sz w:val="24"/>
          <w:szCs w:val="24"/>
        </w:rPr>
      </w:pPr>
      <w:r w:rsidRPr="00FC5B3C">
        <w:rPr>
          <w:rFonts w:ascii="Times New Roman" w:hAnsi="Times New Roman" w:cs="Times New Roman"/>
          <w:b/>
          <w:bCs/>
          <w:sz w:val="24"/>
          <w:szCs w:val="24"/>
        </w:rPr>
        <w:t>Amplificadores</w:t>
      </w:r>
      <w:r w:rsidR="00CD6C61" w:rsidRPr="00FC5B3C">
        <w:rPr>
          <w:rFonts w:ascii="Times New Roman" w:hAnsi="Times New Roman" w:cs="Times New Roman"/>
          <w:b/>
          <w:bCs/>
          <w:sz w:val="24"/>
          <w:szCs w:val="24"/>
        </w:rPr>
        <w:t>:</w:t>
      </w:r>
      <w:r w:rsidRPr="00FC5B3C">
        <w:rPr>
          <w:rFonts w:ascii="Times New Roman" w:hAnsi="Times New Roman" w:cs="Times New Roman"/>
          <w:sz w:val="24"/>
          <w:szCs w:val="24"/>
        </w:rPr>
        <w:t xml:space="preserve"> de potencia. Amplifican la potencia de la señal al </w:t>
      </w:r>
      <w:proofErr w:type="spellStart"/>
      <w:r w:rsidRPr="00FC5B3C">
        <w:rPr>
          <w:rFonts w:ascii="Times New Roman" w:hAnsi="Times New Roman" w:cs="Times New Roman"/>
          <w:sz w:val="24"/>
          <w:szCs w:val="24"/>
        </w:rPr>
        <w:t>nivelnecesario</w:t>
      </w:r>
      <w:proofErr w:type="spellEnd"/>
      <w:r w:rsidRPr="00FC5B3C">
        <w:rPr>
          <w:rFonts w:ascii="Times New Roman" w:hAnsi="Times New Roman" w:cs="Times New Roman"/>
          <w:sz w:val="24"/>
          <w:szCs w:val="24"/>
        </w:rPr>
        <w:t xml:space="preserve"> para entregarla a la línea de transmisión y la antena. (Perez,2010)</w:t>
      </w:r>
    </w:p>
    <w:p w14:paraId="4500F245" w14:textId="18E85A5B" w:rsidR="00A27DDB" w:rsidRPr="00FC5B3C" w:rsidRDefault="00CD6C61" w:rsidP="00A12532">
      <w:pPr>
        <w:pStyle w:val="Ttulo2"/>
        <w:rPr>
          <w:rFonts w:cs="Times New Roman"/>
          <w:sz w:val="24"/>
          <w:szCs w:val="24"/>
        </w:rPr>
      </w:pPr>
      <w:bookmarkStart w:id="14" w:name="_Toc107959587"/>
      <w:bookmarkStart w:id="15" w:name="_Toc107959833"/>
      <w:r w:rsidRPr="00FC5B3C">
        <w:rPr>
          <w:rFonts w:cs="Times New Roman"/>
          <w:sz w:val="24"/>
          <w:szCs w:val="24"/>
        </w:rPr>
        <w:t xml:space="preserve">Clase </w:t>
      </w:r>
      <w:r w:rsidR="00A27DDB" w:rsidRPr="00FC5B3C">
        <w:rPr>
          <w:rFonts w:cs="Times New Roman"/>
          <w:sz w:val="24"/>
          <w:szCs w:val="24"/>
        </w:rPr>
        <w:t>2</w:t>
      </w:r>
      <w:r w:rsidR="00A12532" w:rsidRPr="00FC5B3C">
        <w:rPr>
          <w:rFonts w:cs="Times New Roman"/>
          <w:sz w:val="24"/>
          <w:szCs w:val="24"/>
        </w:rPr>
        <w:t xml:space="preserve">: </w:t>
      </w:r>
      <w:r w:rsidR="00A27DDB" w:rsidRPr="00FC5B3C">
        <w:rPr>
          <w:rFonts w:cs="Times New Roman"/>
          <w:sz w:val="24"/>
          <w:szCs w:val="24"/>
        </w:rPr>
        <w:t>TIPOS DE MODULACIÓN AM</w:t>
      </w:r>
      <w:bookmarkEnd w:id="14"/>
      <w:bookmarkEnd w:id="15"/>
    </w:p>
    <w:p w14:paraId="7F60399F" w14:textId="77777777" w:rsidR="00F97B8F" w:rsidRPr="00FC5B3C" w:rsidRDefault="00F97B8F" w:rsidP="00F97B8F">
      <w:pPr>
        <w:rPr>
          <w:rFonts w:ascii="Times New Roman" w:hAnsi="Times New Roman" w:cs="Times New Roman"/>
          <w:sz w:val="24"/>
          <w:szCs w:val="24"/>
        </w:rPr>
      </w:pPr>
    </w:p>
    <w:p w14:paraId="522407F4" w14:textId="0D459FE9" w:rsidR="00A27DDB" w:rsidRPr="00FC5B3C" w:rsidRDefault="00A27DDB" w:rsidP="00A12532">
      <w:pPr>
        <w:pStyle w:val="Ttulo3"/>
        <w:numPr>
          <w:ilvl w:val="0"/>
          <w:numId w:val="9"/>
        </w:numPr>
        <w:rPr>
          <w:rFonts w:cs="Times New Roman"/>
          <w:sz w:val="24"/>
        </w:rPr>
      </w:pPr>
      <w:bookmarkStart w:id="16" w:name="_Toc107959588"/>
      <w:bookmarkStart w:id="17" w:name="_Toc107959834"/>
      <w:r w:rsidRPr="00FC5B3C">
        <w:rPr>
          <w:rFonts w:cs="Times New Roman"/>
          <w:sz w:val="24"/>
        </w:rPr>
        <w:t>Modulación AM DSB o Convencional</w:t>
      </w:r>
      <w:bookmarkEnd w:id="16"/>
      <w:bookmarkEnd w:id="17"/>
    </w:p>
    <w:p w14:paraId="22320222" w14:textId="351467FE" w:rsidR="00A27DDB" w:rsidRPr="00FC5B3C" w:rsidRDefault="00A27DDB" w:rsidP="009700DA">
      <w:pPr>
        <w:jc w:val="both"/>
        <w:rPr>
          <w:rFonts w:ascii="Times New Roman" w:hAnsi="Times New Roman" w:cs="Times New Roman"/>
          <w:sz w:val="24"/>
          <w:szCs w:val="24"/>
        </w:rPr>
      </w:pPr>
      <w:r w:rsidRPr="00FC5B3C">
        <w:rPr>
          <w:rFonts w:ascii="Times New Roman" w:hAnsi="Times New Roman" w:cs="Times New Roman"/>
          <w:sz w:val="24"/>
          <w:szCs w:val="24"/>
        </w:rPr>
        <w:t xml:space="preserve">La onda modulada de salida contiene todas las frecuencias que compone la señal AM y se utiliza para llevar la información a través del sistema. A la forma de onda modulada se le denomina envolvente. Cuando se aplica una señal moduladora a una señal portadora, la onda de salida </w:t>
      </w:r>
      <w:r w:rsidR="00575445" w:rsidRPr="00FC5B3C">
        <w:rPr>
          <w:rFonts w:ascii="Times New Roman" w:hAnsi="Times New Roman" w:cs="Times New Roman"/>
          <w:sz w:val="24"/>
          <w:szCs w:val="24"/>
        </w:rPr>
        <w:t>varía</w:t>
      </w:r>
      <w:r w:rsidRPr="00FC5B3C">
        <w:rPr>
          <w:rFonts w:ascii="Times New Roman" w:hAnsi="Times New Roman" w:cs="Times New Roman"/>
          <w:sz w:val="24"/>
          <w:szCs w:val="24"/>
        </w:rPr>
        <w:t xml:space="preserve"> de acuerdo a la señal moduladora, en donde la envolvente de la onda modulada es exactamente igual a la señal moduladora AM. (Cruz, 2010)</w:t>
      </w:r>
    </w:p>
    <w:p w14:paraId="73889E1A" w14:textId="03B4A578" w:rsidR="00A27DDB" w:rsidRPr="00FC5B3C" w:rsidRDefault="00A27DDB" w:rsidP="009700DA">
      <w:pPr>
        <w:jc w:val="both"/>
        <w:rPr>
          <w:rFonts w:ascii="Times New Roman" w:hAnsi="Times New Roman" w:cs="Times New Roman"/>
          <w:sz w:val="24"/>
          <w:szCs w:val="24"/>
        </w:rPr>
      </w:pPr>
      <w:r w:rsidRPr="00FC5B3C">
        <w:rPr>
          <w:rFonts w:ascii="Times New Roman" w:hAnsi="Times New Roman" w:cs="Times New Roman"/>
          <w:sz w:val="24"/>
          <w:szCs w:val="24"/>
        </w:rPr>
        <w:t xml:space="preserve">La señal portadora </w:t>
      </w:r>
      <w:proofErr w:type="spellStart"/>
      <w:r w:rsidRPr="00FC5B3C">
        <w:rPr>
          <w:rFonts w:ascii="Times New Roman" w:hAnsi="Times New Roman" w:cs="Times New Roman"/>
          <w:sz w:val="24"/>
          <w:szCs w:val="24"/>
        </w:rPr>
        <w:t>Vc</w:t>
      </w:r>
      <w:proofErr w:type="spellEnd"/>
      <w:r w:rsidRPr="00FC5B3C">
        <w:rPr>
          <w:rFonts w:ascii="Times New Roman" w:hAnsi="Times New Roman" w:cs="Times New Roman"/>
          <w:sz w:val="24"/>
          <w:szCs w:val="24"/>
        </w:rPr>
        <w:t xml:space="preserve"> y la señal moduladora </w:t>
      </w:r>
      <w:proofErr w:type="spellStart"/>
      <w:r w:rsidRPr="00FC5B3C">
        <w:rPr>
          <w:rFonts w:ascii="Times New Roman" w:hAnsi="Times New Roman" w:cs="Times New Roman"/>
          <w:sz w:val="24"/>
          <w:szCs w:val="24"/>
        </w:rPr>
        <w:t>Vm</w:t>
      </w:r>
      <w:proofErr w:type="spellEnd"/>
      <w:r w:rsidRPr="00FC5B3C">
        <w:rPr>
          <w:rFonts w:ascii="Times New Roman" w:hAnsi="Times New Roman" w:cs="Times New Roman"/>
          <w:sz w:val="24"/>
          <w:szCs w:val="24"/>
        </w:rPr>
        <w:t xml:space="preserve"> se representan mediante las siguientes ecuaciones: (Cruz, 2010)</w:t>
      </w:r>
    </w:p>
    <w:p w14:paraId="443CB08E" w14:textId="72C56951" w:rsidR="00C00BE5" w:rsidRPr="00FC5B3C" w:rsidRDefault="00000000" w:rsidP="009700DA">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c</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func>
            <m:funcPr>
              <m:ctrlPr>
                <w:rPr>
                  <w:rFonts w:ascii="Cambria Math" w:hAnsi="Cambria Math" w:cs="Times New Roman"/>
                  <w:i/>
                  <w:sz w:val="24"/>
                  <w:szCs w:val="24"/>
                </w:rPr>
              </m:ctrlPr>
            </m:funcPr>
            <m:fNa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c</m:t>
                  </m:r>
                </m:sub>
              </m:sSub>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2π</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c</m:t>
                      </m:r>
                    </m:sub>
                  </m:sSub>
                  <m:r>
                    <w:rPr>
                      <w:rFonts w:ascii="Cambria Math" w:hAnsi="Cambria Math" w:cs="Times New Roman"/>
                      <w:sz w:val="24"/>
                      <w:szCs w:val="24"/>
                    </w:rPr>
                    <m:t>t</m:t>
                  </m:r>
                </m:e>
              </m:d>
            </m:e>
          </m:func>
        </m:oMath>
      </m:oMathPara>
    </w:p>
    <w:p w14:paraId="5D42C52B" w14:textId="382B43DE" w:rsidR="00C00BE5" w:rsidRPr="00FC5B3C" w:rsidRDefault="00000000" w:rsidP="00C00BE5">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func>
            <m:funcPr>
              <m:ctrlPr>
                <w:rPr>
                  <w:rFonts w:ascii="Cambria Math" w:hAnsi="Cambria Math" w:cs="Times New Roman"/>
                  <w:i/>
                  <w:sz w:val="24"/>
                  <w:szCs w:val="24"/>
                </w:rPr>
              </m:ctrlPr>
            </m:funcPr>
            <m:fNa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2π</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m:t>
                      </m:r>
                    </m:sub>
                  </m:sSub>
                  <m:r>
                    <w:rPr>
                      <w:rFonts w:ascii="Cambria Math" w:hAnsi="Cambria Math" w:cs="Times New Roman"/>
                      <w:sz w:val="24"/>
                      <w:szCs w:val="24"/>
                    </w:rPr>
                    <m:t>t</m:t>
                  </m:r>
                </m:e>
              </m:d>
            </m:e>
          </m:func>
        </m:oMath>
      </m:oMathPara>
    </w:p>
    <w:p w14:paraId="1A662FC1" w14:textId="77777777" w:rsidR="00C00BE5" w:rsidRPr="00FC5B3C" w:rsidRDefault="00C00BE5" w:rsidP="009700DA">
      <w:pPr>
        <w:jc w:val="both"/>
        <w:rPr>
          <w:rFonts w:ascii="Times New Roman" w:hAnsi="Times New Roman" w:cs="Times New Roman"/>
          <w:sz w:val="24"/>
          <w:szCs w:val="24"/>
        </w:rPr>
      </w:pPr>
    </w:p>
    <w:p w14:paraId="118DCC14" w14:textId="77777777" w:rsidR="00CA0817" w:rsidRPr="00FC5B3C" w:rsidRDefault="00CA0817" w:rsidP="00CA0817">
      <w:pPr>
        <w:keepNext/>
        <w:jc w:val="center"/>
        <w:rPr>
          <w:rFonts w:ascii="Times New Roman" w:hAnsi="Times New Roman" w:cs="Times New Roman"/>
          <w:sz w:val="24"/>
          <w:szCs w:val="24"/>
        </w:rPr>
      </w:pPr>
      <w:r w:rsidRPr="00FC5B3C">
        <w:rPr>
          <w:rFonts w:ascii="Times New Roman" w:hAnsi="Times New Roman" w:cs="Times New Roman"/>
          <w:noProof/>
          <w:sz w:val="24"/>
          <w:szCs w:val="24"/>
        </w:rPr>
        <w:lastRenderedPageBreak/>
        <w:drawing>
          <wp:inline distT="0" distB="0" distL="0" distR="0" wp14:anchorId="774A4C56" wp14:editId="655F5131">
            <wp:extent cx="4473328" cy="3254022"/>
            <wp:effectExtent l="0" t="0" r="3810" b="3810"/>
            <wp:docPr id="99" name="Imagen 99"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descr="Imagen que contiene Diagrama&#10;&#10;Descripción generada automáticamente"/>
                    <pic:cNvPicPr/>
                  </pic:nvPicPr>
                  <pic:blipFill>
                    <a:blip r:embed="rId19">
                      <a:duotone>
                        <a:schemeClr val="accent5">
                          <a:shade val="45000"/>
                          <a:satMod val="135000"/>
                        </a:schemeClr>
                        <a:prstClr val="white"/>
                      </a:duotone>
                      <a:extLst>
                        <a:ext uri="{BEBA8EAE-BF5A-486C-A8C5-ECC9F3942E4B}">
                          <a14:imgProps xmlns:a14="http://schemas.microsoft.com/office/drawing/2010/main">
                            <a14:imgLayer r:embed="rId20">
                              <a14:imgEffect>
                                <a14:sharpenSoften amount="50000"/>
                              </a14:imgEffect>
                            </a14:imgLayer>
                          </a14:imgProps>
                        </a:ext>
                      </a:extLst>
                    </a:blip>
                    <a:stretch>
                      <a:fillRect/>
                    </a:stretch>
                  </pic:blipFill>
                  <pic:spPr>
                    <a:xfrm>
                      <a:off x="0" y="0"/>
                      <a:ext cx="4473328" cy="3254022"/>
                    </a:xfrm>
                    <a:prstGeom prst="rect">
                      <a:avLst/>
                    </a:prstGeom>
                  </pic:spPr>
                </pic:pic>
              </a:graphicData>
            </a:graphic>
          </wp:inline>
        </w:drawing>
      </w:r>
    </w:p>
    <w:p w14:paraId="56D0B7BF" w14:textId="029A0C12" w:rsidR="00A27DDB" w:rsidRPr="00FC5B3C" w:rsidRDefault="00CA0817" w:rsidP="00CA0817">
      <w:pPr>
        <w:pStyle w:val="Descripcin"/>
        <w:jc w:val="center"/>
        <w:rPr>
          <w:rFonts w:ascii="Times New Roman" w:hAnsi="Times New Roman" w:cs="Times New Roman"/>
          <w:sz w:val="24"/>
          <w:szCs w:val="24"/>
        </w:rPr>
      </w:pPr>
      <w:r w:rsidRPr="00FC5B3C">
        <w:rPr>
          <w:rFonts w:ascii="Times New Roman" w:hAnsi="Times New Roman" w:cs="Times New Roman"/>
          <w:sz w:val="24"/>
          <w:szCs w:val="24"/>
        </w:rPr>
        <w:t xml:space="preserve">Ilustración </w:t>
      </w:r>
      <w:r w:rsidRPr="00FC5B3C">
        <w:rPr>
          <w:rFonts w:ascii="Times New Roman" w:hAnsi="Times New Roman" w:cs="Times New Roman"/>
          <w:sz w:val="24"/>
          <w:szCs w:val="24"/>
        </w:rPr>
        <w:fldChar w:fldCharType="begin"/>
      </w:r>
      <w:r w:rsidRPr="00FC5B3C">
        <w:rPr>
          <w:rFonts w:ascii="Times New Roman" w:hAnsi="Times New Roman" w:cs="Times New Roman"/>
          <w:sz w:val="24"/>
          <w:szCs w:val="24"/>
        </w:rPr>
        <w:instrText xml:space="preserve"> SEQ Ilustración \* ARABIC </w:instrText>
      </w:r>
      <w:r w:rsidRPr="00FC5B3C">
        <w:rPr>
          <w:rFonts w:ascii="Times New Roman" w:hAnsi="Times New Roman" w:cs="Times New Roman"/>
          <w:sz w:val="24"/>
          <w:szCs w:val="24"/>
        </w:rPr>
        <w:fldChar w:fldCharType="separate"/>
      </w:r>
      <w:r w:rsidR="00373970">
        <w:rPr>
          <w:rFonts w:ascii="Times New Roman" w:hAnsi="Times New Roman" w:cs="Times New Roman"/>
          <w:noProof/>
          <w:sz w:val="24"/>
          <w:szCs w:val="24"/>
        </w:rPr>
        <w:t>6</w:t>
      </w:r>
      <w:r w:rsidRPr="00FC5B3C">
        <w:rPr>
          <w:rFonts w:ascii="Times New Roman" w:hAnsi="Times New Roman" w:cs="Times New Roman"/>
          <w:sz w:val="24"/>
          <w:szCs w:val="24"/>
        </w:rPr>
        <w:fldChar w:fldCharType="end"/>
      </w:r>
      <w:r w:rsidRPr="00FC5B3C">
        <w:rPr>
          <w:rFonts w:ascii="Times New Roman" w:hAnsi="Times New Roman" w:cs="Times New Roman"/>
          <w:sz w:val="24"/>
          <w:szCs w:val="24"/>
        </w:rPr>
        <w:t>: Modulación AM DSB o Convencional</w:t>
      </w:r>
    </w:p>
    <w:p w14:paraId="6DE2E68A" w14:textId="7A4B8A20" w:rsidR="00A27DDB" w:rsidRPr="00FC5B3C" w:rsidRDefault="00A27DDB" w:rsidP="00575445">
      <w:pPr>
        <w:pStyle w:val="Ttulo3"/>
        <w:rPr>
          <w:rFonts w:cs="Times New Roman"/>
          <w:sz w:val="24"/>
        </w:rPr>
      </w:pPr>
      <w:bookmarkStart w:id="18" w:name="_Toc107959589"/>
      <w:bookmarkStart w:id="19" w:name="_Toc107959835"/>
      <w:r w:rsidRPr="00FC5B3C">
        <w:rPr>
          <w:rFonts w:cs="Times New Roman"/>
          <w:sz w:val="24"/>
        </w:rPr>
        <w:t>Modulación AM DSB-SC</w:t>
      </w:r>
      <w:bookmarkEnd w:id="18"/>
      <w:bookmarkEnd w:id="19"/>
    </w:p>
    <w:p w14:paraId="34B31F30" w14:textId="6FAF65C0" w:rsidR="00A27DDB" w:rsidRPr="00FC5B3C" w:rsidRDefault="00A27DDB" w:rsidP="009700DA">
      <w:pPr>
        <w:jc w:val="both"/>
        <w:rPr>
          <w:rFonts w:ascii="Times New Roman" w:hAnsi="Times New Roman" w:cs="Times New Roman"/>
          <w:sz w:val="24"/>
          <w:szCs w:val="24"/>
        </w:rPr>
      </w:pPr>
      <w:r w:rsidRPr="00FC5B3C">
        <w:rPr>
          <w:rFonts w:ascii="Times New Roman" w:hAnsi="Times New Roman" w:cs="Times New Roman"/>
          <w:sz w:val="24"/>
          <w:szCs w:val="24"/>
        </w:rPr>
        <w:t xml:space="preserve">Esta modulación se obtiene a partir del producto directo entre la señal en banda base y la portadora. El principio de funcionamiento de este es una inversión de fase de la señal modulada en los cruces por cero, lo cual provoca que la señal envolvente de una DSB-SC sea diferente a la señal del mensaje. </w:t>
      </w:r>
      <w:sdt>
        <w:sdtPr>
          <w:rPr>
            <w:rFonts w:ascii="Times New Roman" w:hAnsi="Times New Roman" w:cs="Times New Roman"/>
            <w:sz w:val="24"/>
            <w:szCs w:val="24"/>
          </w:rPr>
          <w:id w:val="1188107887"/>
          <w:citation/>
        </w:sdtPr>
        <w:sdtContent>
          <w:r w:rsidR="00575445">
            <w:rPr>
              <w:rFonts w:ascii="Times New Roman" w:hAnsi="Times New Roman" w:cs="Times New Roman"/>
              <w:sz w:val="24"/>
              <w:szCs w:val="24"/>
            </w:rPr>
            <w:fldChar w:fldCharType="begin"/>
          </w:r>
          <w:r w:rsidR="00575445">
            <w:rPr>
              <w:rFonts w:ascii="Times New Roman" w:hAnsi="Times New Roman" w:cs="Times New Roman"/>
              <w:sz w:val="24"/>
              <w:szCs w:val="24"/>
              <w:lang w:val="en-US"/>
            </w:rPr>
            <w:instrText xml:space="preserve"> CITATION Gar19 \l 1033 </w:instrText>
          </w:r>
          <w:r w:rsidR="00575445">
            <w:rPr>
              <w:rFonts w:ascii="Times New Roman" w:hAnsi="Times New Roman" w:cs="Times New Roman"/>
              <w:sz w:val="24"/>
              <w:szCs w:val="24"/>
            </w:rPr>
            <w:fldChar w:fldCharType="separate"/>
          </w:r>
          <w:r w:rsidR="00575445" w:rsidRPr="00575445">
            <w:rPr>
              <w:rFonts w:ascii="Times New Roman" w:hAnsi="Times New Roman" w:cs="Times New Roman"/>
              <w:noProof/>
              <w:sz w:val="24"/>
              <w:szCs w:val="24"/>
              <w:lang w:val="en-US"/>
            </w:rPr>
            <w:t>(Garcia, 2019)</w:t>
          </w:r>
          <w:r w:rsidR="00575445">
            <w:rPr>
              <w:rFonts w:ascii="Times New Roman" w:hAnsi="Times New Roman" w:cs="Times New Roman"/>
              <w:sz w:val="24"/>
              <w:szCs w:val="24"/>
            </w:rPr>
            <w:fldChar w:fldCharType="end"/>
          </w:r>
        </w:sdtContent>
      </w:sdt>
    </w:p>
    <w:p w14:paraId="2D438975" w14:textId="77777777" w:rsidR="00C1204A" w:rsidRPr="00FC5B3C" w:rsidRDefault="00C1204A" w:rsidP="00C1204A">
      <w:pPr>
        <w:keepNext/>
        <w:jc w:val="center"/>
        <w:rPr>
          <w:rFonts w:ascii="Times New Roman" w:hAnsi="Times New Roman" w:cs="Times New Roman"/>
          <w:sz w:val="24"/>
          <w:szCs w:val="24"/>
        </w:rPr>
      </w:pPr>
      <w:r w:rsidRPr="00FC5B3C">
        <w:rPr>
          <w:rFonts w:ascii="Times New Roman" w:hAnsi="Times New Roman" w:cs="Times New Roman"/>
          <w:noProof/>
          <w:sz w:val="24"/>
          <w:szCs w:val="24"/>
        </w:rPr>
        <w:drawing>
          <wp:inline distT="0" distB="0" distL="0" distR="0" wp14:anchorId="1041E803" wp14:editId="5C1C0E48">
            <wp:extent cx="4039870" cy="3030126"/>
            <wp:effectExtent l="0" t="0" r="0" b="0"/>
            <wp:docPr id="101" name="Imagen 101" descr="Tcnicas de Modulacin Analgica MODULACIN EN AMPLITUD Siste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Tcnicas de Modulacin Analgica MODULACIN EN AMPLITUD Sistemas"/>
                    <pic:cNvPicPr>
                      <a:picLocks noChangeAspect="1" noChangeArrowheads="1"/>
                    </pic:cNvPicPr>
                  </pic:nvPicPr>
                  <pic:blipFill>
                    <a:blip r:embed="rId2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042308" cy="3031954"/>
                    </a:xfrm>
                    <a:prstGeom prst="rect">
                      <a:avLst/>
                    </a:prstGeom>
                    <a:noFill/>
                    <a:ln>
                      <a:noFill/>
                    </a:ln>
                  </pic:spPr>
                </pic:pic>
              </a:graphicData>
            </a:graphic>
          </wp:inline>
        </w:drawing>
      </w:r>
    </w:p>
    <w:p w14:paraId="59693C27" w14:textId="6ED9D089" w:rsidR="00A27DDB" w:rsidRPr="00FC5B3C" w:rsidRDefault="00C1204A" w:rsidP="00C1204A">
      <w:pPr>
        <w:pStyle w:val="Descripcin"/>
        <w:jc w:val="center"/>
        <w:rPr>
          <w:rFonts w:ascii="Times New Roman" w:hAnsi="Times New Roman" w:cs="Times New Roman"/>
          <w:sz w:val="24"/>
          <w:szCs w:val="24"/>
        </w:rPr>
      </w:pPr>
      <w:r w:rsidRPr="00FC5B3C">
        <w:rPr>
          <w:rFonts w:ascii="Times New Roman" w:hAnsi="Times New Roman" w:cs="Times New Roman"/>
          <w:sz w:val="24"/>
          <w:szCs w:val="24"/>
        </w:rPr>
        <w:t xml:space="preserve">Ilustración </w:t>
      </w:r>
      <w:r w:rsidRPr="00FC5B3C">
        <w:rPr>
          <w:rFonts w:ascii="Times New Roman" w:hAnsi="Times New Roman" w:cs="Times New Roman"/>
          <w:sz w:val="24"/>
          <w:szCs w:val="24"/>
        </w:rPr>
        <w:fldChar w:fldCharType="begin"/>
      </w:r>
      <w:r w:rsidRPr="00FC5B3C">
        <w:rPr>
          <w:rFonts w:ascii="Times New Roman" w:hAnsi="Times New Roman" w:cs="Times New Roman"/>
          <w:sz w:val="24"/>
          <w:szCs w:val="24"/>
        </w:rPr>
        <w:instrText xml:space="preserve"> SEQ Ilustración \* ARABIC </w:instrText>
      </w:r>
      <w:r w:rsidRPr="00FC5B3C">
        <w:rPr>
          <w:rFonts w:ascii="Times New Roman" w:hAnsi="Times New Roman" w:cs="Times New Roman"/>
          <w:sz w:val="24"/>
          <w:szCs w:val="24"/>
        </w:rPr>
        <w:fldChar w:fldCharType="separate"/>
      </w:r>
      <w:r w:rsidR="00373970">
        <w:rPr>
          <w:rFonts w:ascii="Times New Roman" w:hAnsi="Times New Roman" w:cs="Times New Roman"/>
          <w:noProof/>
          <w:sz w:val="24"/>
          <w:szCs w:val="24"/>
        </w:rPr>
        <w:t>7</w:t>
      </w:r>
      <w:r w:rsidRPr="00FC5B3C">
        <w:rPr>
          <w:rFonts w:ascii="Times New Roman" w:hAnsi="Times New Roman" w:cs="Times New Roman"/>
          <w:sz w:val="24"/>
          <w:szCs w:val="24"/>
        </w:rPr>
        <w:fldChar w:fldCharType="end"/>
      </w:r>
      <w:r w:rsidRPr="00FC5B3C">
        <w:rPr>
          <w:rFonts w:ascii="Times New Roman" w:hAnsi="Times New Roman" w:cs="Times New Roman"/>
          <w:sz w:val="24"/>
          <w:szCs w:val="24"/>
        </w:rPr>
        <w:t>: Modulación AM DSB-SC</w:t>
      </w:r>
    </w:p>
    <w:p w14:paraId="63A53C90" w14:textId="63D3A3A9" w:rsidR="00A27DDB" w:rsidRPr="00FC5B3C" w:rsidRDefault="00A27DDB" w:rsidP="00575445">
      <w:pPr>
        <w:pStyle w:val="Ttulo3"/>
        <w:rPr>
          <w:rFonts w:cs="Times New Roman"/>
          <w:sz w:val="24"/>
        </w:rPr>
      </w:pPr>
      <w:bookmarkStart w:id="20" w:name="_Toc107959590"/>
      <w:bookmarkStart w:id="21" w:name="_Toc107959836"/>
      <w:r w:rsidRPr="00FC5B3C">
        <w:rPr>
          <w:rFonts w:cs="Times New Roman"/>
          <w:sz w:val="24"/>
        </w:rPr>
        <w:t>Modulación AM SSB</w:t>
      </w:r>
      <w:bookmarkEnd w:id="20"/>
      <w:bookmarkEnd w:id="21"/>
    </w:p>
    <w:p w14:paraId="1620C018" w14:textId="51617F7F" w:rsidR="00A27DDB" w:rsidRPr="00FC5B3C" w:rsidRDefault="00A27DDB" w:rsidP="009700DA">
      <w:pPr>
        <w:jc w:val="both"/>
        <w:rPr>
          <w:rFonts w:ascii="Times New Roman" w:hAnsi="Times New Roman" w:cs="Times New Roman"/>
          <w:sz w:val="24"/>
          <w:szCs w:val="24"/>
        </w:rPr>
      </w:pPr>
      <w:r w:rsidRPr="00FC5B3C">
        <w:rPr>
          <w:rFonts w:ascii="Times New Roman" w:hAnsi="Times New Roman" w:cs="Times New Roman"/>
          <w:sz w:val="24"/>
          <w:szCs w:val="24"/>
        </w:rPr>
        <w:t xml:space="preserve">En este tipo de modulación sólo se transmite una de las bandas de la señal, ya sea, la banda inferior o superior. Este tipo de modulación se genera mediante un filtro discriminador de </w:t>
      </w:r>
      <w:r w:rsidRPr="00FC5B3C">
        <w:rPr>
          <w:rFonts w:ascii="Times New Roman" w:hAnsi="Times New Roman" w:cs="Times New Roman"/>
          <w:sz w:val="24"/>
          <w:szCs w:val="24"/>
        </w:rPr>
        <w:lastRenderedPageBreak/>
        <w:t>frecuencias. Por medio del espectro mostrado en la figura</w:t>
      </w:r>
      <w:r w:rsidR="003612D0" w:rsidRPr="00FC5B3C">
        <w:rPr>
          <w:rFonts w:ascii="Times New Roman" w:hAnsi="Times New Roman" w:cs="Times New Roman"/>
          <w:sz w:val="24"/>
          <w:szCs w:val="24"/>
        </w:rPr>
        <w:t xml:space="preserve"> </w:t>
      </w:r>
      <w:r w:rsidRPr="00FC5B3C">
        <w:rPr>
          <w:rFonts w:ascii="Times New Roman" w:hAnsi="Times New Roman" w:cs="Times New Roman"/>
          <w:sz w:val="24"/>
          <w:szCs w:val="24"/>
        </w:rPr>
        <w:t xml:space="preserve">8 a), se debe generar una onda modulada DSB-SC, ejemplificada en la figura 8 b), donde por medio de un filtro (muy selectivo), se procede a la selección de la banda a utilizar, obteniendo la banda superior (USB) con un filtro </w:t>
      </w:r>
      <w:proofErr w:type="spellStart"/>
      <w:r w:rsidRPr="00FC5B3C">
        <w:rPr>
          <w:rFonts w:ascii="Times New Roman" w:hAnsi="Times New Roman" w:cs="Times New Roman"/>
          <w:sz w:val="24"/>
          <w:szCs w:val="24"/>
        </w:rPr>
        <w:t>pasabanda</w:t>
      </w:r>
      <w:proofErr w:type="spellEnd"/>
      <w:r w:rsidRPr="00FC5B3C">
        <w:rPr>
          <w:rFonts w:ascii="Times New Roman" w:hAnsi="Times New Roman" w:cs="Times New Roman"/>
          <w:sz w:val="24"/>
          <w:szCs w:val="24"/>
        </w:rPr>
        <w:t xml:space="preserve"> o la banda inferior (LSB) con un filtro </w:t>
      </w:r>
      <w:proofErr w:type="spellStart"/>
      <w:r w:rsidRPr="00FC5B3C">
        <w:rPr>
          <w:rFonts w:ascii="Times New Roman" w:hAnsi="Times New Roman" w:cs="Times New Roman"/>
          <w:sz w:val="24"/>
          <w:szCs w:val="24"/>
        </w:rPr>
        <w:t>pasabajas</w:t>
      </w:r>
      <w:proofErr w:type="spellEnd"/>
      <w:r w:rsidRPr="00FC5B3C">
        <w:rPr>
          <w:rFonts w:ascii="Times New Roman" w:hAnsi="Times New Roman" w:cs="Times New Roman"/>
          <w:sz w:val="24"/>
          <w:szCs w:val="24"/>
        </w:rPr>
        <w:t xml:space="preserve"> para lo mostrado en la figura 8. Con este tipo de modulación, se aumenta la eficiencia en la transmisión, ya que no requiere más ancho de banda que la señal en banda base original y sólo la mitad respecto a la modulación DSB. </w:t>
      </w:r>
      <w:sdt>
        <w:sdtPr>
          <w:rPr>
            <w:rFonts w:ascii="Times New Roman" w:hAnsi="Times New Roman" w:cs="Times New Roman"/>
            <w:sz w:val="24"/>
            <w:szCs w:val="24"/>
          </w:rPr>
          <w:id w:val="-216123873"/>
          <w:citation/>
        </w:sdtPr>
        <w:sdtContent>
          <w:r w:rsidR="00575445">
            <w:rPr>
              <w:rFonts w:ascii="Times New Roman" w:hAnsi="Times New Roman" w:cs="Times New Roman"/>
              <w:sz w:val="24"/>
              <w:szCs w:val="24"/>
            </w:rPr>
            <w:fldChar w:fldCharType="begin"/>
          </w:r>
          <w:r w:rsidR="00575445">
            <w:rPr>
              <w:rFonts w:ascii="Times New Roman" w:hAnsi="Times New Roman" w:cs="Times New Roman"/>
              <w:sz w:val="24"/>
              <w:szCs w:val="24"/>
              <w:lang w:val="en-US"/>
            </w:rPr>
            <w:instrText xml:space="preserve"> CITATION Gar19 \l 1033 </w:instrText>
          </w:r>
          <w:r w:rsidR="00575445">
            <w:rPr>
              <w:rFonts w:ascii="Times New Roman" w:hAnsi="Times New Roman" w:cs="Times New Roman"/>
              <w:sz w:val="24"/>
              <w:szCs w:val="24"/>
            </w:rPr>
            <w:fldChar w:fldCharType="separate"/>
          </w:r>
          <w:r w:rsidR="00575445" w:rsidRPr="00575445">
            <w:rPr>
              <w:rFonts w:ascii="Times New Roman" w:hAnsi="Times New Roman" w:cs="Times New Roman"/>
              <w:noProof/>
              <w:sz w:val="24"/>
              <w:szCs w:val="24"/>
              <w:lang w:val="en-US"/>
            </w:rPr>
            <w:t>(Garcia, 2019)</w:t>
          </w:r>
          <w:r w:rsidR="00575445">
            <w:rPr>
              <w:rFonts w:ascii="Times New Roman" w:hAnsi="Times New Roman" w:cs="Times New Roman"/>
              <w:sz w:val="24"/>
              <w:szCs w:val="24"/>
            </w:rPr>
            <w:fldChar w:fldCharType="end"/>
          </w:r>
        </w:sdtContent>
      </w:sdt>
    </w:p>
    <w:p w14:paraId="1819E6C9" w14:textId="77777777" w:rsidR="003612D0" w:rsidRPr="00FC5B3C" w:rsidRDefault="00C1204A" w:rsidP="003612D0">
      <w:pPr>
        <w:keepNext/>
        <w:jc w:val="center"/>
        <w:rPr>
          <w:rFonts w:ascii="Times New Roman" w:hAnsi="Times New Roman" w:cs="Times New Roman"/>
          <w:sz w:val="24"/>
          <w:szCs w:val="24"/>
        </w:rPr>
      </w:pPr>
      <w:r w:rsidRPr="00FC5B3C">
        <w:rPr>
          <w:rFonts w:ascii="Times New Roman" w:hAnsi="Times New Roman" w:cs="Times New Roman"/>
          <w:noProof/>
          <w:sz w:val="24"/>
          <w:szCs w:val="24"/>
        </w:rPr>
        <w:drawing>
          <wp:inline distT="0" distB="0" distL="0" distR="0" wp14:anchorId="0CEFBC2F" wp14:editId="25DFF139">
            <wp:extent cx="3393425" cy="2331720"/>
            <wp:effectExtent l="0" t="0" r="0" b="0"/>
            <wp:docPr id="102" name="Imagen 102" descr="Modulación en banda lateral única (SSB) - ppt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Modulación en banda lateral única (SSB) - ppt descargar"/>
                    <pic:cNvPicPr>
                      <a:picLocks noChangeAspect="1" noChangeArrowheads="1"/>
                    </pic:cNvPicPr>
                  </pic:nvPicPr>
                  <pic:blipFill rotWithShape="1">
                    <a:blip r:embed="rId22">
                      <a:extLst>
                        <a:ext uri="{28A0092B-C50C-407E-A947-70E740481C1C}">
                          <a14:useLocalDpi xmlns:a14="http://schemas.microsoft.com/office/drawing/2010/main" val="0"/>
                        </a:ext>
                      </a:extLst>
                    </a:blip>
                    <a:srcRect l="7313" t="9218" r="25548" b="8765"/>
                    <a:stretch/>
                  </pic:blipFill>
                  <pic:spPr bwMode="auto">
                    <a:xfrm>
                      <a:off x="0" y="0"/>
                      <a:ext cx="3395156" cy="2332910"/>
                    </a:xfrm>
                    <a:prstGeom prst="rect">
                      <a:avLst/>
                    </a:prstGeom>
                    <a:noFill/>
                    <a:ln>
                      <a:noFill/>
                    </a:ln>
                    <a:extLst>
                      <a:ext uri="{53640926-AAD7-44D8-BBD7-CCE9431645EC}">
                        <a14:shadowObscured xmlns:a14="http://schemas.microsoft.com/office/drawing/2010/main"/>
                      </a:ext>
                    </a:extLst>
                  </pic:spPr>
                </pic:pic>
              </a:graphicData>
            </a:graphic>
          </wp:inline>
        </w:drawing>
      </w:r>
    </w:p>
    <w:p w14:paraId="5B123963" w14:textId="5FAAC8AC" w:rsidR="00A27DDB" w:rsidRPr="00FC5B3C" w:rsidRDefault="003612D0" w:rsidP="00F038C9">
      <w:pPr>
        <w:pStyle w:val="Descripcin"/>
        <w:jc w:val="center"/>
        <w:rPr>
          <w:rFonts w:ascii="Times New Roman" w:hAnsi="Times New Roman" w:cs="Times New Roman"/>
          <w:sz w:val="24"/>
          <w:szCs w:val="24"/>
        </w:rPr>
      </w:pPr>
      <w:r w:rsidRPr="00FC5B3C">
        <w:rPr>
          <w:rFonts w:ascii="Times New Roman" w:hAnsi="Times New Roman" w:cs="Times New Roman"/>
          <w:sz w:val="24"/>
          <w:szCs w:val="24"/>
        </w:rPr>
        <w:t xml:space="preserve">Ilustración </w:t>
      </w:r>
      <w:r w:rsidRPr="00FC5B3C">
        <w:rPr>
          <w:rFonts w:ascii="Times New Roman" w:hAnsi="Times New Roman" w:cs="Times New Roman"/>
          <w:sz w:val="24"/>
          <w:szCs w:val="24"/>
        </w:rPr>
        <w:fldChar w:fldCharType="begin"/>
      </w:r>
      <w:r w:rsidRPr="00FC5B3C">
        <w:rPr>
          <w:rFonts w:ascii="Times New Roman" w:hAnsi="Times New Roman" w:cs="Times New Roman"/>
          <w:sz w:val="24"/>
          <w:szCs w:val="24"/>
        </w:rPr>
        <w:instrText xml:space="preserve"> SEQ Ilustración \* ARABIC </w:instrText>
      </w:r>
      <w:r w:rsidRPr="00FC5B3C">
        <w:rPr>
          <w:rFonts w:ascii="Times New Roman" w:hAnsi="Times New Roman" w:cs="Times New Roman"/>
          <w:sz w:val="24"/>
          <w:szCs w:val="24"/>
        </w:rPr>
        <w:fldChar w:fldCharType="separate"/>
      </w:r>
      <w:r w:rsidR="00373970">
        <w:rPr>
          <w:rFonts w:ascii="Times New Roman" w:hAnsi="Times New Roman" w:cs="Times New Roman"/>
          <w:noProof/>
          <w:sz w:val="24"/>
          <w:szCs w:val="24"/>
        </w:rPr>
        <w:t>8</w:t>
      </w:r>
      <w:r w:rsidRPr="00FC5B3C">
        <w:rPr>
          <w:rFonts w:ascii="Times New Roman" w:hAnsi="Times New Roman" w:cs="Times New Roman"/>
          <w:sz w:val="24"/>
          <w:szCs w:val="24"/>
        </w:rPr>
        <w:fldChar w:fldCharType="end"/>
      </w:r>
      <w:r w:rsidRPr="00FC5B3C">
        <w:rPr>
          <w:rFonts w:ascii="Times New Roman" w:hAnsi="Times New Roman" w:cs="Times New Roman"/>
          <w:sz w:val="24"/>
          <w:szCs w:val="24"/>
        </w:rPr>
        <w:t>: Modulación AM SS</w:t>
      </w:r>
    </w:p>
    <w:p w14:paraId="0D4FFC3C" w14:textId="392C80AE" w:rsidR="00A27DDB" w:rsidRPr="00FC5B3C" w:rsidRDefault="00A27DDB" w:rsidP="00575445">
      <w:pPr>
        <w:pStyle w:val="Ttulo3"/>
        <w:rPr>
          <w:rFonts w:cs="Times New Roman"/>
          <w:sz w:val="24"/>
        </w:rPr>
      </w:pPr>
      <w:bookmarkStart w:id="22" w:name="_Toc107959591"/>
      <w:bookmarkStart w:id="23" w:name="_Toc107959837"/>
      <w:r w:rsidRPr="00FC5B3C">
        <w:rPr>
          <w:rFonts w:cs="Times New Roman"/>
          <w:sz w:val="24"/>
        </w:rPr>
        <w:t>Modulación AM VSB</w:t>
      </w:r>
      <w:bookmarkEnd w:id="22"/>
      <w:bookmarkEnd w:id="23"/>
    </w:p>
    <w:p w14:paraId="508C419E" w14:textId="6929DDE5" w:rsidR="00A27DDB" w:rsidRPr="00FC5B3C" w:rsidRDefault="00A27DDB" w:rsidP="009700DA">
      <w:pPr>
        <w:jc w:val="both"/>
        <w:rPr>
          <w:rFonts w:ascii="Times New Roman" w:hAnsi="Times New Roman" w:cs="Times New Roman"/>
          <w:sz w:val="24"/>
          <w:szCs w:val="24"/>
        </w:rPr>
      </w:pPr>
      <w:r w:rsidRPr="00FC5B3C">
        <w:rPr>
          <w:rFonts w:ascii="Times New Roman" w:hAnsi="Times New Roman" w:cs="Times New Roman"/>
          <w:sz w:val="24"/>
          <w:szCs w:val="24"/>
        </w:rPr>
        <w:t xml:space="preserve">Este tipo de modulación suprime parcialmente una de las bandas laterales y un residuo de la otra banda es transmitido para generar una compensación de dicha supresión. Es el diseño especial del filtro </w:t>
      </w:r>
      <w:proofErr w:type="spellStart"/>
      <w:r w:rsidRPr="00FC5B3C">
        <w:rPr>
          <w:rFonts w:ascii="Times New Roman" w:hAnsi="Times New Roman" w:cs="Times New Roman"/>
          <w:sz w:val="24"/>
          <w:szCs w:val="24"/>
        </w:rPr>
        <w:t>pasabanda</w:t>
      </w:r>
      <w:proofErr w:type="spellEnd"/>
      <w:r w:rsidRPr="00FC5B3C">
        <w:rPr>
          <w:rFonts w:ascii="Times New Roman" w:hAnsi="Times New Roman" w:cs="Times New Roman"/>
          <w:sz w:val="24"/>
          <w:szCs w:val="24"/>
        </w:rPr>
        <w:t xml:space="preserve"> lo que distingue la modulación VSB de SSB. (</w:t>
      </w:r>
      <w:proofErr w:type="spellStart"/>
      <w:r w:rsidRPr="00FC5B3C">
        <w:rPr>
          <w:rFonts w:ascii="Times New Roman" w:hAnsi="Times New Roman" w:cs="Times New Roman"/>
          <w:sz w:val="24"/>
          <w:szCs w:val="24"/>
        </w:rPr>
        <w:t>Garcia</w:t>
      </w:r>
      <w:proofErr w:type="spellEnd"/>
      <w:r w:rsidRPr="00FC5B3C">
        <w:rPr>
          <w:rFonts w:ascii="Times New Roman" w:hAnsi="Times New Roman" w:cs="Times New Roman"/>
          <w:sz w:val="24"/>
          <w:szCs w:val="24"/>
        </w:rPr>
        <w:t>, 2019)</w:t>
      </w:r>
    </w:p>
    <w:p w14:paraId="38AAC56A" w14:textId="77777777" w:rsidR="00925A32" w:rsidRPr="00FC5B3C" w:rsidRDefault="00925A32" w:rsidP="00925A32">
      <w:pPr>
        <w:keepNext/>
        <w:jc w:val="center"/>
        <w:rPr>
          <w:rFonts w:ascii="Times New Roman" w:hAnsi="Times New Roman" w:cs="Times New Roman"/>
          <w:sz w:val="24"/>
          <w:szCs w:val="24"/>
        </w:rPr>
      </w:pPr>
      <w:r w:rsidRPr="00FC5B3C">
        <w:rPr>
          <w:rFonts w:ascii="Times New Roman" w:hAnsi="Times New Roman" w:cs="Times New Roman"/>
          <w:noProof/>
          <w:sz w:val="24"/>
          <w:szCs w:val="24"/>
        </w:rPr>
        <w:drawing>
          <wp:inline distT="0" distB="0" distL="0" distR="0" wp14:anchorId="01A2A33D" wp14:editId="3E2FC2F3">
            <wp:extent cx="5017674" cy="3381621"/>
            <wp:effectExtent l="0" t="0" r="0" b="0"/>
            <wp:docPr id="104" name="Imagen 10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 104" descr="Diagrama&#10;&#10;Descripción generada automáticamente"/>
                    <pic:cNvPicPr/>
                  </pic:nvPicPr>
                  <pic:blipFill>
                    <a:blip r:embed="rId23"/>
                    <a:stretch>
                      <a:fillRect/>
                    </a:stretch>
                  </pic:blipFill>
                  <pic:spPr>
                    <a:xfrm>
                      <a:off x="0" y="0"/>
                      <a:ext cx="5023088" cy="3385269"/>
                    </a:xfrm>
                    <a:prstGeom prst="rect">
                      <a:avLst/>
                    </a:prstGeom>
                  </pic:spPr>
                </pic:pic>
              </a:graphicData>
            </a:graphic>
          </wp:inline>
        </w:drawing>
      </w:r>
    </w:p>
    <w:p w14:paraId="06328305" w14:textId="3AB2A1BD" w:rsidR="00925A32" w:rsidRPr="00FC5B3C" w:rsidRDefault="00925A32" w:rsidP="00925A32">
      <w:pPr>
        <w:pStyle w:val="Descripcin"/>
        <w:jc w:val="center"/>
        <w:rPr>
          <w:rFonts w:ascii="Times New Roman" w:hAnsi="Times New Roman" w:cs="Times New Roman"/>
          <w:sz w:val="24"/>
          <w:szCs w:val="24"/>
        </w:rPr>
      </w:pPr>
      <w:r w:rsidRPr="00FC5B3C">
        <w:rPr>
          <w:rFonts w:ascii="Times New Roman" w:hAnsi="Times New Roman" w:cs="Times New Roman"/>
          <w:sz w:val="24"/>
          <w:szCs w:val="24"/>
        </w:rPr>
        <w:t xml:space="preserve">Ilustración </w:t>
      </w:r>
      <w:r w:rsidRPr="00FC5B3C">
        <w:rPr>
          <w:rFonts w:ascii="Times New Roman" w:hAnsi="Times New Roman" w:cs="Times New Roman"/>
          <w:sz w:val="24"/>
          <w:szCs w:val="24"/>
        </w:rPr>
        <w:fldChar w:fldCharType="begin"/>
      </w:r>
      <w:r w:rsidRPr="00FC5B3C">
        <w:rPr>
          <w:rFonts w:ascii="Times New Roman" w:hAnsi="Times New Roman" w:cs="Times New Roman"/>
          <w:sz w:val="24"/>
          <w:szCs w:val="24"/>
        </w:rPr>
        <w:instrText xml:space="preserve"> SEQ Ilustración \* ARABIC </w:instrText>
      </w:r>
      <w:r w:rsidRPr="00FC5B3C">
        <w:rPr>
          <w:rFonts w:ascii="Times New Roman" w:hAnsi="Times New Roman" w:cs="Times New Roman"/>
          <w:sz w:val="24"/>
          <w:szCs w:val="24"/>
        </w:rPr>
        <w:fldChar w:fldCharType="separate"/>
      </w:r>
      <w:r w:rsidR="00373970">
        <w:rPr>
          <w:rFonts w:ascii="Times New Roman" w:hAnsi="Times New Roman" w:cs="Times New Roman"/>
          <w:noProof/>
          <w:sz w:val="24"/>
          <w:szCs w:val="24"/>
        </w:rPr>
        <w:t>9</w:t>
      </w:r>
      <w:r w:rsidRPr="00FC5B3C">
        <w:rPr>
          <w:rFonts w:ascii="Times New Roman" w:hAnsi="Times New Roman" w:cs="Times New Roman"/>
          <w:sz w:val="24"/>
          <w:szCs w:val="24"/>
        </w:rPr>
        <w:fldChar w:fldCharType="end"/>
      </w:r>
      <w:r w:rsidRPr="00FC5B3C">
        <w:rPr>
          <w:rFonts w:ascii="Times New Roman" w:hAnsi="Times New Roman" w:cs="Times New Roman"/>
          <w:sz w:val="24"/>
          <w:szCs w:val="24"/>
        </w:rPr>
        <w:t>: Filtro VSB</w:t>
      </w:r>
    </w:p>
    <w:p w14:paraId="0A7D6494" w14:textId="77777777" w:rsidR="00DC25BB" w:rsidRPr="00FC5B3C" w:rsidRDefault="00DC25BB" w:rsidP="00DC25BB">
      <w:pPr>
        <w:keepNext/>
        <w:jc w:val="center"/>
        <w:rPr>
          <w:rFonts w:ascii="Times New Roman" w:hAnsi="Times New Roman" w:cs="Times New Roman"/>
          <w:sz w:val="24"/>
          <w:szCs w:val="24"/>
        </w:rPr>
      </w:pPr>
      <w:r w:rsidRPr="00FC5B3C">
        <w:rPr>
          <w:rFonts w:ascii="Times New Roman" w:hAnsi="Times New Roman" w:cs="Times New Roman"/>
          <w:noProof/>
          <w:sz w:val="24"/>
          <w:szCs w:val="24"/>
        </w:rPr>
        <w:lastRenderedPageBreak/>
        <w:drawing>
          <wp:inline distT="0" distB="0" distL="0" distR="0" wp14:anchorId="42B589FD" wp14:editId="77CCF91F">
            <wp:extent cx="3978910" cy="2984403"/>
            <wp:effectExtent l="0" t="0" r="2540" b="6985"/>
            <wp:docPr id="103" name="Imagen 103" descr="Banda Lateral Vestigial VSB Pr F Cancino Modulac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Banda Lateral Vestigial VSB Pr F Cancino Modulaci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8191" cy="2998865"/>
                    </a:xfrm>
                    <a:prstGeom prst="rect">
                      <a:avLst/>
                    </a:prstGeom>
                    <a:noFill/>
                    <a:ln>
                      <a:noFill/>
                    </a:ln>
                  </pic:spPr>
                </pic:pic>
              </a:graphicData>
            </a:graphic>
          </wp:inline>
        </w:drawing>
      </w:r>
    </w:p>
    <w:p w14:paraId="2FBE309A" w14:textId="301B8C2C" w:rsidR="00A27DDB" w:rsidRPr="00FC5B3C" w:rsidRDefault="00DC25BB" w:rsidP="00DC25BB">
      <w:pPr>
        <w:pStyle w:val="Descripcin"/>
        <w:jc w:val="center"/>
        <w:rPr>
          <w:rFonts w:ascii="Times New Roman" w:hAnsi="Times New Roman" w:cs="Times New Roman"/>
          <w:sz w:val="24"/>
          <w:szCs w:val="24"/>
        </w:rPr>
      </w:pPr>
      <w:r w:rsidRPr="00FC5B3C">
        <w:rPr>
          <w:rFonts w:ascii="Times New Roman" w:hAnsi="Times New Roman" w:cs="Times New Roman"/>
          <w:sz w:val="24"/>
          <w:szCs w:val="24"/>
        </w:rPr>
        <w:t xml:space="preserve">Ilustración </w:t>
      </w:r>
      <w:r w:rsidRPr="00FC5B3C">
        <w:rPr>
          <w:rFonts w:ascii="Times New Roman" w:hAnsi="Times New Roman" w:cs="Times New Roman"/>
          <w:sz w:val="24"/>
          <w:szCs w:val="24"/>
        </w:rPr>
        <w:fldChar w:fldCharType="begin"/>
      </w:r>
      <w:r w:rsidRPr="00FC5B3C">
        <w:rPr>
          <w:rFonts w:ascii="Times New Roman" w:hAnsi="Times New Roman" w:cs="Times New Roman"/>
          <w:sz w:val="24"/>
          <w:szCs w:val="24"/>
        </w:rPr>
        <w:instrText xml:space="preserve"> SEQ Ilustración \* ARABIC </w:instrText>
      </w:r>
      <w:r w:rsidRPr="00FC5B3C">
        <w:rPr>
          <w:rFonts w:ascii="Times New Roman" w:hAnsi="Times New Roman" w:cs="Times New Roman"/>
          <w:sz w:val="24"/>
          <w:szCs w:val="24"/>
        </w:rPr>
        <w:fldChar w:fldCharType="separate"/>
      </w:r>
      <w:r w:rsidR="00373970">
        <w:rPr>
          <w:rFonts w:ascii="Times New Roman" w:hAnsi="Times New Roman" w:cs="Times New Roman"/>
          <w:noProof/>
          <w:sz w:val="24"/>
          <w:szCs w:val="24"/>
        </w:rPr>
        <w:t>10</w:t>
      </w:r>
      <w:r w:rsidRPr="00FC5B3C">
        <w:rPr>
          <w:rFonts w:ascii="Times New Roman" w:hAnsi="Times New Roman" w:cs="Times New Roman"/>
          <w:sz w:val="24"/>
          <w:szCs w:val="24"/>
        </w:rPr>
        <w:fldChar w:fldCharType="end"/>
      </w:r>
      <w:r w:rsidRPr="00FC5B3C">
        <w:rPr>
          <w:rFonts w:ascii="Times New Roman" w:hAnsi="Times New Roman" w:cs="Times New Roman"/>
          <w:sz w:val="24"/>
          <w:szCs w:val="24"/>
        </w:rPr>
        <w:t>: Modulación AM VSB</w:t>
      </w:r>
    </w:p>
    <w:p w14:paraId="7231EDFA" w14:textId="77777777" w:rsidR="00925A32" w:rsidRPr="00FC5B3C" w:rsidRDefault="00925A32" w:rsidP="00925A32">
      <w:pPr>
        <w:keepNext/>
        <w:jc w:val="center"/>
        <w:rPr>
          <w:rFonts w:ascii="Times New Roman" w:hAnsi="Times New Roman" w:cs="Times New Roman"/>
          <w:sz w:val="24"/>
          <w:szCs w:val="24"/>
        </w:rPr>
      </w:pPr>
      <w:r w:rsidRPr="00FC5B3C">
        <w:rPr>
          <w:rFonts w:ascii="Times New Roman" w:hAnsi="Times New Roman" w:cs="Times New Roman"/>
          <w:noProof/>
          <w:sz w:val="24"/>
          <w:szCs w:val="24"/>
        </w:rPr>
        <w:drawing>
          <wp:inline distT="0" distB="0" distL="0" distR="0" wp14:anchorId="261683CC" wp14:editId="5761D9B6">
            <wp:extent cx="5075360" cy="3558848"/>
            <wp:effectExtent l="0" t="0" r="0" b="3810"/>
            <wp:docPr id="105" name="Imagen 10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descr="Diagrama&#10;&#10;Descripción generada automáticamente"/>
                    <pic:cNvPicPr/>
                  </pic:nvPicPr>
                  <pic:blipFill>
                    <a:blip r:embed="rId25"/>
                    <a:stretch>
                      <a:fillRect/>
                    </a:stretch>
                  </pic:blipFill>
                  <pic:spPr>
                    <a:xfrm>
                      <a:off x="0" y="0"/>
                      <a:ext cx="5075360" cy="3558848"/>
                    </a:xfrm>
                    <a:prstGeom prst="rect">
                      <a:avLst/>
                    </a:prstGeom>
                  </pic:spPr>
                </pic:pic>
              </a:graphicData>
            </a:graphic>
          </wp:inline>
        </w:drawing>
      </w:r>
    </w:p>
    <w:p w14:paraId="271413A8" w14:textId="0529886E" w:rsidR="00925A32" w:rsidRPr="00FC5B3C" w:rsidRDefault="00925A32" w:rsidP="00925A32">
      <w:pPr>
        <w:pStyle w:val="Descripcin"/>
        <w:jc w:val="center"/>
        <w:rPr>
          <w:rFonts w:ascii="Times New Roman" w:hAnsi="Times New Roman" w:cs="Times New Roman"/>
          <w:sz w:val="24"/>
          <w:szCs w:val="24"/>
        </w:rPr>
      </w:pPr>
      <w:r w:rsidRPr="00FC5B3C">
        <w:rPr>
          <w:rFonts w:ascii="Times New Roman" w:hAnsi="Times New Roman" w:cs="Times New Roman"/>
          <w:sz w:val="24"/>
          <w:szCs w:val="24"/>
        </w:rPr>
        <w:t xml:space="preserve">Ilustración </w:t>
      </w:r>
      <w:r w:rsidRPr="00FC5B3C">
        <w:rPr>
          <w:rFonts w:ascii="Times New Roman" w:hAnsi="Times New Roman" w:cs="Times New Roman"/>
          <w:sz w:val="24"/>
          <w:szCs w:val="24"/>
        </w:rPr>
        <w:fldChar w:fldCharType="begin"/>
      </w:r>
      <w:r w:rsidRPr="00FC5B3C">
        <w:rPr>
          <w:rFonts w:ascii="Times New Roman" w:hAnsi="Times New Roman" w:cs="Times New Roman"/>
          <w:sz w:val="24"/>
          <w:szCs w:val="24"/>
        </w:rPr>
        <w:instrText xml:space="preserve"> SEQ Ilustración \* ARABIC </w:instrText>
      </w:r>
      <w:r w:rsidRPr="00FC5B3C">
        <w:rPr>
          <w:rFonts w:ascii="Times New Roman" w:hAnsi="Times New Roman" w:cs="Times New Roman"/>
          <w:sz w:val="24"/>
          <w:szCs w:val="24"/>
        </w:rPr>
        <w:fldChar w:fldCharType="separate"/>
      </w:r>
      <w:r w:rsidR="00373970">
        <w:rPr>
          <w:rFonts w:ascii="Times New Roman" w:hAnsi="Times New Roman" w:cs="Times New Roman"/>
          <w:noProof/>
          <w:sz w:val="24"/>
          <w:szCs w:val="24"/>
        </w:rPr>
        <w:t>11</w:t>
      </w:r>
      <w:r w:rsidRPr="00FC5B3C">
        <w:rPr>
          <w:rFonts w:ascii="Times New Roman" w:hAnsi="Times New Roman" w:cs="Times New Roman"/>
          <w:sz w:val="24"/>
          <w:szCs w:val="24"/>
        </w:rPr>
        <w:fldChar w:fldCharType="end"/>
      </w:r>
      <w:r w:rsidRPr="00FC5B3C">
        <w:rPr>
          <w:rFonts w:ascii="Times New Roman" w:hAnsi="Times New Roman" w:cs="Times New Roman"/>
          <w:sz w:val="24"/>
          <w:szCs w:val="24"/>
        </w:rPr>
        <w:t>:Moduladores VSB</w:t>
      </w:r>
    </w:p>
    <w:p w14:paraId="1AF4441C" w14:textId="23A50EDC" w:rsidR="00A27DDB" w:rsidRPr="00FC5B3C" w:rsidRDefault="00EF4A86" w:rsidP="008B029A">
      <w:pPr>
        <w:pStyle w:val="Ttulo2"/>
        <w:rPr>
          <w:rFonts w:cs="Times New Roman"/>
          <w:sz w:val="24"/>
          <w:szCs w:val="24"/>
        </w:rPr>
      </w:pPr>
      <w:bookmarkStart w:id="24" w:name="_Toc107959592"/>
      <w:bookmarkStart w:id="25" w:name="_Toc107959838"/>
      <w:r w:rsidRPr="00FC5B3C">
        <w:rPr>
          <w:rFonts w:cs="Times New Roman"/>
          <w:sz w:val="24"/>
          <w:szCs w:val="24"/>
        </w:rPr>
        <w:t>Clase</w:t>
      </w:r>
      <w:r w:rsidR="00A27DDB" w:rsidRPr="00FC5B3C">
        <w:rPr>
          <w:rFonts w:cs="Times New Roman"/>
          <w:sz w:val="24"/>
          <w:szCs w:val="24"/>
        </w:rPr>
        <w:t xml:space="preserve"> 3</w:t>
      </w:r>
      <w:r w:rsidR="008B029A" w:rsidRPr="00FC5B3C">
        <w:rPr>
          <w:rFonts w:cs="Times New Roman"/>
          <w:sz w:val="24"/>
          <w:szCs w:val="24"/>
        </w:rPr>
        <w:t xml:space="preserve">: </w:t>
      </w:r>
      <w:r w:rsidR="00A27DDB" w:rsidRPr="00FC5B3C">
        <w:rPr>
          <w:rFonts w:cs="Times New Roman"/>
          <w:sz w:val="24"/>
          <w:szCs w:val="24"/>
        </w:rPr>
        <w:t>Demodulación AM</w:t>
      </w:r>
      <w:bookmarkEnd w:id="24"/>
      <w:bookmarkEnd w:id="25"/>
    </w:p>
    <w:p w14:paraId="32F2F10C" w14:textId="0E37C333" w:rsidR="00A27DDB" w:rsidRPr="00FC5B3C" w:rsidRDefault="00A27DDB" w:rsidP="008B029A">
      <w:pPr>
        <w:pStyle w:val="Ttulo3"/>
        <w:rPr>
          <w:rFonts w:cs="Times New Roman"/>
          <w:sz w:val="24"/>
        </w:rPr>
      </w:pPr>
      <w:bookmarkStart w:id="26" w:name="_Toc107959593"/>
      <w:bookmarkStart w:id="27" w:name="_Toc107959839"/>
      <w:r w:rsidRPr="00FC5B3C">
        <w:rPr>
          <w:rFonts w:cs="Times New Roman"/>
          <w:sz w:val="24"/>
        </w:rPr>
        <w:t>Introducción</w:t>
      </w:r>
      <w:bookmarkEnd w:id="26"/>
      <w:bookmarkEnd w:id="27"/>
    </w:p>
    <w:p w14:paraId="48D39065" w14:textId="752821E4" w:rsidR="00A27DDB" w:rsidRPr="00FC5B3C" w:rsidRDefault="00A27DDB" w:rsidP="009700DA">
      <w:pPr>
        <w:jc w:val="both"/>
        <w:rPr>
          <w:rFonts w:ascii="Times New Roman" w:hAnsi="Times New Roman" w:cs="Times New Roman"/>
          <w:sz w:val="24"/>
          <w:szCs w:val="24"/>
        </w:rPr>
      </w:pPr>
      <w:r w:rsidRPr="00FC5B3C">
        <w:rPr>
          <w:rFonts w:ascii="Times New Roman" w:hAnsi="Times New Roman" w:cs="Times New Roman"/>
          <w:sz w:val="24"/>
          <w:szCs w:val="24"/>
        </w:rPr>
        <w:t>Engloba el conjunto de técnicas utilizadas para recuperar la información transportada por una onda portadora, que en el extremo transmisor fue modulada con dicha información. (</w:t>
      </w:r>
      <w:proofErr w:type="spellStart"/>
      <w:r w:rsidRPr="00FC5B3C">
        <w:rPr>
          <w:rFonts w:ascii="Times New Roman" w:hAnsi="Times New Roman" w:cs="Times New Roman"/>
          <w:sz w:val="24"/>
          <w:szCs w:val="24"/>
        </w:rPr>
        <w:t>Anonimo</w:t>
      </w:r>
      <w:proofErr w:type="spellEnd"/>
      <w:r w:rsidRPr="00FC5B3C">
        <w:rPr>
          <w:rFonts w:ascii="Times New Roman" w:hAnsi="Times New Roman" w:cs="Times New Roman"/>
          <w:sz w:val="24"/>
          <w:szCs w:val="24"/>
        </w:rPr>
        <w:t>, RAE, 2014)</w:t>
      </w:r>
    </w:p>
    <w:p w14:paraId="6D2817AB" w14:textId="1FA91FA4" w:rsidR="00A27DDB" w:rsidRPr="00FC5B3C" w:rsidRDefault="00A27DDB" w:rsidP="009700DA">
      <w:pPr>
        <w:jc w:val="both"/>
        <w:rPr>
          <w:rFonts w:ascii="Times New Roman" w:hAnsi="Times New Roman" w:cs="Times New Roman"/>
          <w:sz w:val="24"/>
          <w:szCs w:val="24"/>
        </w:rPr>
      </w:pPr>
      <w:r w:rsidRPr="00FC5B3C">
        <w:rPr>
          <w:rFonts w:ascii="Times New Roman" w:hAnsi="Times New Roman" w:cs="Times New Roman"/>
          <w:sz w:val="24"/>
          <w:szCs w:val="24"/>
        </w:rPr>
        <w:lastRenderedPageBreak/>
        <w:t>En telecomunicaciones, este término es el opuesto a modulación. Así, en cualquier telecomunicación normalmente existirá al menos una pareja modulador-demodulador (módem), uno en cada extremo de la comunicación. (</w:t>
      </w:r>
      <w:proofErr w:type="spellStart"/>
      <w:r w:rsidRPr="00FC5B3C">
        <w:rPr>
          <w:rFonts w:ascii="Times New Roman" w:hAnsi="Times New Roman" w:cs="Times New Roman"/>
          <w:sz w:val="24"/>
          <w:szCs w:val="24"/>
        </w:rPr>
        <w:t>Anonimo</w:t>
      </w:r>
      <w:proofErr w:type="spellEnd"/>
      <w:r w:rsidRPr="00FC5B3C">
        <w:rPr>
          <w:rFonts w:ascii="Times New Roman" w:hAnsi="Times New Roman" w:cs="Times New Roman"/>
          <w:sz w:val="24"/>
          <w:szCs w:val="24"/>
        </w:rPr>
        <w:t>, RAE, 2014)</w:t>
      </w:r>
    </w:p>
    <w:p w14:paraId="3620E9F1" w14:textId="119A9D5E" w:rsidR="00A27DDB" w:rsidRPr="00FC5B3C" w:rsidRDefault="00A27DDB" w:rsidP="009700DA">
      <w:pPr>
        <w:jc w:val="both"/>
        <w:rPr>
          <w:rFonts w:ascii="Times New Roman" w:hAnsi="Times New Roman" w:cs="Times New Roman"/>
          <w:sz w:val="24"/>
          <w:szCs w:val="24"/>
        </w:rPr>
      </w:pPr>
      <w:r w:rsidRPr="00FC5B3C">
        <w:rPr>
          <w:rFonts w:ascii="Times New Roman" w:hAnsi="Times New Roman" w:cs="Times New Roman"/>
          <w:sz w:val="24"/>
          <w:szCs w:val="24"/>
        </w:rPr>
        <w:t>El diseño del demodulador dependerá del tipo de modulación empleado en el extremo transmisor.</w:t>
      </w:r>
    </w:p>
    <w:p w14:paraId="3D24A7F6" w14:textId="77777777" w:rsidR="00D724C3" w:rsidRPr="00FC5B3C" w:rsidRDefault="00D724C3" w:rsidP="00D724C3">
      <w:pPr>
        <w:keepNext/>
        <w:jc w:val="center"/>
        <w:rPr>
          <w:rFonts w:ascii="Times New Roman" w:hAnsi="Times New Roman" w:cs="Times New Roman"/>
          <w:sz w:val="24"/>
          <w:szCs w:val="24"/>
        </w:rPr>
      </w:pPr>
      <w:r w:rsidRPr="00FC5B3C">
        <w:rPr>
          <w:rFonts w:ascii="Times New Roman" w:hAnsi="Times New Roman" w:cs="Times New Roman"/>
          <w:noProof/>
          <w:sz w:val="24"/>
          <w:szCs w:val="24"/>
        </w:rPr>
        <w:drawing>
          <wp:inline distT="0" distB="0" distL="0" distR="0" wp14:anchorId="173B6208" wp14:editId="2CB4C6FF">
            <wp:extent cx="5731510" cy="1981200"/>
            <wp:effectExtent l="0" t="0" r="2540" b="0"/>
            <wp:docPr id="106" name="Imagen 10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 106" descr="Diagrama&#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981200"/>
                    </a:xfrm>
                    <a:prstGeom prst="rect">
                      <a:avLst/>
                    </a:prstGeom>
                    <a:noFill/>
                    <a:ln>
                      <a:noFill/>
                    </a:ln>
                  </pic:spPr>
                </pic:pic>
              </a:graphicData>
            </a:graphic>
          </wp:inline>
        </w:drawing>
      </w:r>
    </w:p>
    <w:p w14:paraId="7393DFBC" w14:textId="565C2F3D" w:rsidR="00D724C3" w:rsidRPr="00FC5B3C" w:rsidRDefault="00D724C3" w:rsidP="00D724C3">
      <w:pPr>
        <w:pStyle w:val="Descripcin"/>
        <w:jc w:val="center"/>
        <w:rPr>
          <w:rFonts w:ascii="Times New Roman" w:hAnsi="Times New Roman" w:cs="Times New Roman"/>
          <w:sz w:val="24"/>
          <w:szCs w:val="24"/>
        </w:rPr>
      </w:pPr>
      <w:r w:rsidRPr="00FC5B3C">
        <w:rPr>
          <w:rFonts w:ascii="Times New Roman" w:hAnsi="Times New Roman" w:cs="Times New Roman"/>
          <w:sz w:val="24"/>
          <w:szCs w:val="24"/>
        </w:rPr>
        <w:t xml:space="preserve">Ilustración </w:t>
      </w:r>
      <w:r w:rsidRPr="00FC5B3C">
        <w:rPr>
          <w:rFonts w:ascii="Times New Roman" w:hAnsi="Times New Roman" w:cs="Times New Roman"/>
          <w:sz w:val="24"/>
          <w:szCs w:val="24"/>
        </w:rPr>
        <w:fldChar w:fldCharType="begin"/>
      </w:r>
      <w:r w:rsidRPr="00FC5B3C">
        <w:rPr>
          <w:rFonts w:ascii="Times New Roman" w:hAnsi="Times New Roman" w:cs="Times New Roman"/>
          <w:sz w:val="24"/>
          <w:szCs w:val="24"/>
        </w:rPr>
        <w:instrText xml:space="preserve"> SEQ Ilustración \* ARABIC </w:instrText>
      </w:r>
      <w:r w:rsidRPr="00FC5B3C">
        <w:rPr>
          <w:rFonts w:ascii="Times New Roman" w:hAnsi="Times New Roman" w:cs="Times New Roman"/>
          <w:sz w:val="24"/>
          <w:szCs w:val="24"/>
        </w:rPr>
        <w:fldChar w:fldCharType="separate"/>
      </w:r>
      <w:r w:rsidR="00373970">
        <w:rPr>
          <w:rFonts w:ascii="Times New Roman" w:hAnsi="Times New Roman" w:cs="Times New Roman"/>
          <w:noProof/>
          <w:sz w:val="24"/>
          <w:szCs w:val="24"/>
        </w:rPr>
        <w:t>12</w:t>
      </w:r>
      <w:r w:rsidRPr="00FC5B3C">
        <w:rPr>
          <w:rFonts w:ascii="Times New Roman" w:hAnsi="Times New Roman" w:cs="Times New Roman"/>
          <w:sz w:val="24"/>
          <w:szCs w:val="24"/>
        </w:rPr>
        <w:fldChar w:fldCharType="end"/>
      </w:r>
      <w:r w:rsidRPr="00FC5B3C">
        <w:rPr>
          <w:rFonts w:ascii="Times New Roman" w:hAnsi="Times New Roman" w:cs="Times New Roman"/>
          <w:sz w:val="24"/>
          <w:szCs w:val="24"/>
        </w:rPr>
        <w:t xml:space="preserve">: Diagrama de un demodulador </w:t>
      </w:r>
      <w:proofErr w:type="spellStart"/>
      <w:r w:rsidRPr="00FC5B3C">
        <w:rPr>
          <w:rFonts w:ascii="Times New Roman" w:hAnsi="Times New Roman" w:cs="Times New Roman"/>
          <w:sz w:val="24"/>
          <w:szCs w:val="24"/>
        </w:rPr>
        <w:t>basico</w:t>
      </w:r>
      <w:proofErr w:type="spellEnd"/>
    </w:p>
    <w:p w14:paraId="329F9DF7" w14:textId="77777777" w:rsidR="00A27DDB" w:rsidRPr="00FC5B3C" w:rsidRDefault="00A27DDB" w:rsidP="009700DA">
      <w:pPr>
        <w:jc w:val="both"/>
        <w:rPr>
          <w:rFonts w:ascii="Times New Roman" w:hAnsi="Times New Roman" w:cs="Times New Roman"/>
          <w:sz w:val="24"/>
          <w:szCs w:val="24"/>
        </w:rPr>
      </w:pPr>
    </w:p>
    <w:p w14:paraId="307BD616" w14:textId="77777777" w:rsidR="00A27DDB" w:rsidRPr="00FC5B3C" w:rsidRDefault="00A27DDB" w:rsidP="00D724C3">
      <w:pPr>
        <w:pStyle w:val="Ttulo3"/>
        <w:rPr>
          <w:rFonts w:cs="Times New Roman"/>
          <w:sz w:val="24"/>
        </w:rPr>
      </w:pPr>
      <w:bookmarkStart w:id="28" w:name="_Toc107959594"/>
      <w:bookmarkStart w:id="29" w:name="_Toc107959840"/>
      <w:r w:rsidRPr="00FC5B3C">
        <w:rPr>
          <w:rFonts w:cs="Times New Roman"/>
          <w:sz w:val="24"/>
        </w:rPr>
        <w:t>Funcionamiento</w:t>
      </w:r>
      <w:bookmarkEnd w:id="28"/>
      <w:bookmarkEnd w:id="29"/>
    </w:p>
    <w:p w14:paraId="19D0DD2A" w14:textId="77777777" w:rsidR="00A27DDB" w:rsidRPr="00FC5B3C" w:rsidRDefault="00A27DDB" w:rsidP="009700DA">
      <w:pPr>
        <w:jc w:val="both"/>
        <w:rPr>
          <w:rFonts w:ascii="Times New Roman" w:hAnsi="Times New Roman" w:cs="Times New Roman"/>
          <w:sz w:val="24"/>
          <w:szCs w:val="24"/>
        </w:rPr>
      </w:pPr>
    </w:p>
    <w:p w14:paraId="7CC15F8F" w14:textId="397862C8" w:rsidR="00A27DDB" w:rsidRPr="00FC5B3C" w:rsidRDefault="00A27DDB" w:rsidP="009700DA">
      <w:pPr>
        <w:jc w:val="both"/>
        <w:rPr>
          <w:rFonts w:ascii="Times New Roman" w:hAnsi="Times New Roman" w:cs="Times New Roman"/>
          <w:sz w:val="24"/>
          <w:szCs w:val="24"/>
        </w:rPr>
      </w:pPr>
      <w:r w:rsidRPr="00FC5B3C">
        <w:rPr>
          <w:rFonts w:ascii="Times New Roman" w:hAnsi="Times New Roman" w:cs="Times New Roman"/>
          <w:sz w:val="24"/>
          <w:szCs w:val="24"/>
        </w:rPr>
        <w:t xml:space="preserve">Cuando se demodula una onda AM, la portadora y la porción de la envolvente que lleva la información (las bandas laterales) se convierten o se trasladan del espectro de radio frecuencia a la fuente original de información. La función del demodulador AM es recuperar y reproducir la amplitud de la fuente </w:t>
      </w:r>
      <w:r w:rsidR="00A60F16" w:rsidRPr="00FC5B3C">
        <w:rPr>
          <w:rFonts w:ascii="Times New Roman" w:hAnsi="Times New Roman" w:cs="Times New Roman"/>
          <w:sz w:val="24"/>
          <w:szCs w:val="24"/>
        </w:rPr>
        <w:t>original,</w:t>
      </w:r>
      <w:r w:rsidRPr="00FC5B3C">
        <w:rPr>
          <w:rFonts w:ascii="Times New Roman" w:hAnsi="Times New Roman" w:cs="Times New Roman"/>
          <w:sz w:val="24"/>
          <w:szCs w:val="24"/>
        </w:rPr>
        <w:t xml:space="preserve"> esta debe tenerlas mismas características relativas de amplitud y frecuencia</w:t>
      </w:r>
    </w:p>
    <w:p w14:paraId="217BDFD8" w14:textId="77777777" w:rsidR="00A27DDB" w:rsidRPr="00FC5B3C" w:rsidRDefault="00A27DDB" w:rsidP="009700DA">
      <w:pPr>
        <w:jc w:val="both"/>
        <w:rPr>
          <w:rFonts w:ascii="Times New Roman" w:hAnsi="Times New Roman" w:cs="Times New Roman"/>
          <w:sz w:val="24"/>
          <w:szCs w:val="24"/>
        </w:rPr>
      </w:pPr>
    </w:p>
    <w:p w14:paraId="317C0FA4" w14:textId="77777777" w:rsidR="00A60F16" w:rsidRPr="00FC5B3C" w:rsidRDefault="00A60F16" w:rsidP="00A60F16">
      <w:pPr>
        <w:keepNext/>
        <w:jc w:val="center"/>
        <w:rPr>
          <w:rFonts w:ascii="Times New Roman" w:hAnsi="Times New Roman" w:cs="Times New Roman"/>
          <w:sz w:val="24"/>
          <w:szCs w:val="24"/>
        </w:rPr>
      </w:pPr>
      <w:r w:rsidRPr="00FC5B3C">
        <w:rPr>
          <w:rFonts w:ascii="Times New Roman" w:hAnsi="Times New Roman" w:cs="Times New Roman"/>
          <w:noProof/>
          <w:sz w:val="24"/>
          <w:szCs w:val="24"/>
        </w:rPr>
        <w:drawing>
          <wp:inline distT="0" distB="0" distL="0" distR="0" wp14:anchorId="33D33107" wp14:editId="0312817E">
            <wp:extent cx="4244340" cy="2733475"/>
            <wp:effectExtent l="0" t="0" r="3810" b="0"/>
            <wp:docPr id="109" name="Imagen 10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n 109" descr="Diagrama, Esquemático&#10;&#10;Descripción generada automáticamente"/>
                    <pic:cNvPicPr/>
                  </pic:nvPicPr>
                  <pic:blipFill>
                    <a:blip r:embed="rId27">
                      <a:duotone>
                        <a:schemeClr val="accent5">
                          <a:shade val="45000"/>
                          <a:satMod val="135000"/>
                        </a:schemeClr>
                        <a:prstClr val="white"/>
                      </a:duotone>
                      <a:extLst>
                        <a:ext uri="{BEBA8EAE-BF5A-486C-A8C5-ECC9F3942E4B}">
                          <a14:imgProps xmlns:a14="http://schemas.microsoft.com/office/drawing/2010/main">
                            <a14:imgLayer r:embed="rId28">
                              <a14:imgEffect>
                                <a14:sharpenSoften amount="50000"/>
                              </a14:imgEffect>
                            </a14:imgLayer>
                          </a14:imgProps>
                        </a:ext>
                      </a:extLst>
                    </a:blip>
                    <a:stretch>
                      <a:fillRect/>
                    </a:stretch>
                  </pic:blipFill>
                  <pic:spPr>
                    <a:xfrm>
                      <a:off x="0" y="0"/>
                      <a:ext cx="4252748" cy="2738890"/>
                    </a:xfrm>
                    <a:prstGeom prst="rect">
                      <a:avLst/>
                    </a:prstGeom>
                  </pic:spPr>
                </pic:pic>
              </a:graphicData>
            </a:graphic>
          </wp:inline>
        </w:drawing>
      </w:r>
    </w:p>
    <w:p w14:paraId="7C29866B" w14:textId="0046E9C9" w:rsidR="00A27DDB" w:rsidRPr="00FC5B3C" w:rsidRDefault="00A60F16" w:rsidP="00A60F16">
      <w:pPr>
        <w:pStyle w:val="Descripcin"/>
        <w:jc w:val="center"/>
        <w:rPr>
          <w:rFonts w:ascii="Times New Roman" w:hAnsi="Times New Roman" w:cs="Times New Roman"/>
          <w:sz w:val="24"/>
          <w:szCs w:val="24"/>
        </w:rPr>
      </w:pPr>
      <w:r w:rsidRPr="00FC5B3C">
        <w:rPr>
          <w:rFonts w:ascii="Times New Roman" w:hAnsi="Times New Roman" w:cs="Times New Roman"/>
          <w:sz w:val="24"/>
          <w:szCs w:val="24"/>
        </w:rPr>
        <w:t xml:space="preserve">Ilustración </w:t>
      </w:r>
      <w:r w:rsidRPr="00FC5B3C">
        <w:rPr>
          <w:rFonts w:ascii="Times New Roman" w:hAnsi="Times New Roman" w:cs="Times New Roman"/>
          <w:sz w:val="24"/>
          <w:szCs w:val="24"/>
        </w:rPr>
        <w:fldChar w:fldCharType="begin"/>
      </w:r>
      <w:r w:rsidRPr="00FC5B3C">
        <w:rPr>
          <w:rFonts w:ascii="Times New Roman" w:hAnsi="Times New Roman" w:cs="Times New Roman"/>
          <w:sz w:val="24"/>
          <w:szCs w:val="24"/>
        </w:rPr>
        <w:instrText xml:space="preserve"> SEQ Ilustración \* ARABIC </w:instrText>
      </w:r>
      <w:r w:rsidRPr="00FC5B3C">
        <w:rPr>
          <w:rFonts w:ascii="Times New Roman" w:hAnsi="Times New Roman" w:cs="Times New Roman"/>
          <w:sz w:val="24"/>
          <w:szCs w:val="24"/>
        </w:rPr>
        <w:fldChar w:fldCharType="separate"/>
      </w:r>
      <w:r w:rsidR="00373970">
        <w:rPr>
          <w:rFonts w:ascii="Times New Roman" w:hAnsi="Times New Roman" w:cs="Times New Roman"/>
          <w:noProof/>
          <w:sz w:val="24"/>
          <w:szCs w:val="24"/>
        </w:rPr>
        <w:t>13</w:t>
      </w:r>
      <w:r w:rsidRPr="00FC5B3C">
        <w:rPr>
          <w:rFonts w:ascii="Times New Roman" w:hAnsi="Times New Roman" w:cs="Times New Roman"/>
          <w:sz w:val="24"/>
          <w:szCs w:val="24"/>
        </w:rPr>
        <w:fldChar w:fldCharType="end"/>
      </w:r>
      <w:r w:rsidRPr="00FC5B3C">
        <w:rPr>
          <w:rFonts w:ascii="Times New Roman" w:hAnsi="Times New Roman" w:cs="Times New Roman"/>
          <w:sz w:val="24"/>
          <w:szCs w:val="24"/>
        </w:rPr>
        <w:t>: Funcionamiento de un Demodulador AM</w:t>
      </w:r>
    </w:p>
    <w:p w14:paraId="6016AC6F" w14:textId="77777777" w:rsidR="00A27DDB" w:rsidRPr="00FC5B3C" w:rsidRDefault="00A27DDB" w:rsidP="009700DA">
      <w:pPr>
        <w:jc w:val="both"/>
        <w:rPr>
          <w:rFonts w:ascii="Times New Roman" w:hAnsi="Times New Roman" w:cs="Times New Roman"/>
          <w:sz w:val="24"/>
          <w:szCs w:val="24"/>
        </w:rPr>
      </w:pPr>
    </w:p>
    <w:p w14:paraId="286B400D" w14:textId="46B32080" w:rsidR="00A27DDB" w:rsidRPr="00FC5B3C" w:rsidRDefault="00E74001" w:rsidP="00A93C20">
      <w:pPr>
        <w:pStyle w:val="Ttulo3"/>
        <w:rPr>
          <w:rFonts w:cs="Times New Roman"/>
          <w:sz w:val="24"/>
        </w:rPr>
      </w:pPr>
      <w:bookmarkStart w:id="30" w:name="_Toc107959595"/>
      <w:bookmarkStart w:id="31" w:name="_Toc107959841"/>
      <w:r w:rsidRPr="00FC5B3C">
        <w:rPr>
          <w:rFonts w:cs="Times New Roman"/>
          <w:sz w:val="24"/>
        </w:rPr>
        <w:t>M</w:t>
      </w:r>
      <w:r w:rsidR="00A93C20" w:rsidRPr="00FC5B3C">
        <w:rPr>
          <w:rFonts w:cs="Times New Roman"/>
          <w:sz w:val="24"/>
        </w:rPr>
        <w:t xml:space="preserve">as sobre demodulación </w:t>
      </w:r>
      <w:r w:rsidR="00A27DDB" w:rsidRPr="00FC5B3C">
        <w:rPr>
          <w:rFonts w:cs="Times New Roman"/>
          <w:sz w:val="24"/>
        </w:rPr>
        <w:t>AM</w:t>
      </w:r>
      <w:bookmarkEnd w:id="30"/>
      <w:bookmarkEnd w:id="31"/>
    </w:p>
    <w:p w14:paraId="4C486199" w14:textId="60F2A138" w:rsidR="00A27DDB" w:rsidRPr="00FC5B3C" w:rsidRDefault="00A27DDB" w:rsidP="009700DA">
      <w:pPr>
        <w:jc w:val="both"/>
        <w:rPr>
          <w:rFonts w:ascii="Times New Roman" w:hAnsi="Times New Roman" w:cs="Times New Roman"/>
          <w:sz w:val="24"/>
          <w:szCs w:val="24"/>
        </w:rPr>
      </w:pPr>
      <w:r w:rsidRPr="00FC5B3C">
        <w:rPr>
          <w:rFonts w:ascii="Times New Roman" w:hAnsi="Times New Roman" w:cs="Times New Roman"/>
          <w:sz w:val="24"/>
          <w:szCs w:val="24"/>
        </w:rPr>
        <w:t>Las señales de información deben ser transportadas entre un transmisor y un receptor sobre alguna forma de medio de transmisión. Sin embargo, las señales de información encuentran una forma adecuada para la transmisión. La modulación hace que ésta adquiera una forma más apropiada para su transmisión y por eso este proceso se utiliza en sistemas de comunicación, como radio y televisión, y de transmisión de datos. Demodulación es el proceso inverso; la recepción de AM es el proceso de la transmisión AM. Cuando se demodula una onda AM, la portadora y la porción de la envolvente que lleva la información (es decir, las bandas laterales) se convierten o trasladan del espectro de radio frecuencia a la fuente original de información (banda base). El propósito de este trabajo es describir el proceso de demodulación AM y diseñar un sistema receptor de señales AM.</w:t>
      </w:r>
    </w:p>
    <w:p w14:paraId="782BEB05" w14:textId="571FCF90" w:rsidR="00A27DDB" w:rsidRPr="00FC5B3C" w:rsidRDefault="00A27DDB" w:rsidP="009700DA">
      <w:pPr>
        <w:jc w:val="both"/>
        <w:rPr>
          <w:rFonts w:ascii="Times New Roman" w:hAnsi="Times New Roman" w:cs="Times New Roman"/>
          <w:sz w:val="24"/>
          <w:szCs w:val="24"/>
        </w:rPr>
      </w:pPr>
      <w:r w:rsidRPr="00FC5B3C">
        <w:rPr>
          <w:rFonts w:ascii="Times New Roman" w:hAnsi="Times New Roman" w:cs="Times New Roman"/>
          <w:sz w:val="24"/>
          <w:szCs w:val="24"/>
        </w:rPr>
        <w:t>La demodulación de amplitud se puede realizar de manera síncrona o asíncrona, dependiendo de si se dispone de un oscilador sincronizado en frecuencia y fase con la portadora de señal recibida.</w:t>
      </w:r>
    </w:p>
    <w:p w14:paraId="11D51F31" w14:textId="7A6AA891" w:rsidR="00A27DDB" w:rsidRPr="00FC5B3C" w:rsidRDefault="00A27DDB" w:rsidP="009700DA">
      <w:pPr>
        <w:jc w:val="both"/>
        <w:rPr>
          <w:rFonts w:ascii="Times New Roman" w:hAnsi="Times New Roman" w:cs="Times New Roman"/>
          <w:sz w:val="24"/>
          <w:szCs w:val="24"/>
        </w:rPr>
      </w:pPr>
      <w:r w:rsidRPr="00FC5B3C">
        <w:rPr>
          <w:rFonts w:ascii="Times New Roman" w:hAnsi="Times New Roman" w:cs="Times New Roman"/>
          <w:sz w:val="24"/>
          <w:szCs w:val="24"/>
        </w:rPr>
        <w:t>La sincronización en frecuencia es relativamente fácil de conseguir, no así la sincronización de fase.</w:t>
      </w:r>
    </w:p>
    <w:p w14:paraId="381A4283" w14:textId="77777777" w:rsidR="00A27DDB" w:rsidRPr="00FC5B3C" w:rsidRDefault="00A27DDB" w:rsidP="00A93C20">
      <w:pPr>
        <w:pStyle w:val="Ttulo3"/>
        <w:rPr>
          <w:rFonts w:cs="Times New Roman"/>
          <w:sz w:val="24"/>
        </w:rPr>
      </w:pPr>
      <w:bookmarkStart w:id="32" w:name="_Toc107959596"/>
      <w:bookmarkStart w:id="33" w:name="_Toc107959842"/>
      <w:r w:rsidRPr="00FC5B3C">
        <w:rPr>
          <w:rFonts w:cs="Times New Roman"/>
          <w:sz w:val="24"/>
        </w:rPr>
        <w:t>Demodulación AM asíncrona</w:t>
      </w:r>
      <w:bookmarkEnd w:id="32"/>
      <w:bookmarkEnd w:id="33"/>
    </w:p>
    <w:p w14:paraId="62767FC4" w14:textId="77777777" w:rsidR="00A27DDB" w:rsidRPr="00FC5B3C" w:rsidRDefault="00A27DDB" w:rsidP="009700DA">
      <w:pPr>
        <w:jc w:val="both"/>
        <w:rPr>
          <w:rFonts w:ascii="Times New Roman" w:hAnsi="Times New Roman" w:cs="Times New Roman"/>
          <w:sz w:val="24"/>
          <w:szCs w:val="24"/>
        </w:rPr>
      </w:pPr>
    </w:p>
    <w:p w14:paraId="77107CC8" w14:textId="77777777" w:rsidR="00A27DDB" w:rsidRPr="00FC5B3C" w:rsidRDefault="00A27DDB" w:rsidP="009700DA">
      <w:pPr>
        <w:jc w:val="both"/>
        <w:rPr>
          <w:rFonts w:ascii="Times New Roman" w:hAnsi="Times New Roman" w:cs="Times New Roman"/>
          <w:sz w:val="24"/>
          <w:szCs w:val="24"/>
        </w:rPr>
      </w:pPr>
      <w:r w:rsidRPr="00FC5B3C">
        <w:rPr>
          <w:rFonts w:ascii="Times New Roman" w:hAnsi="Times New Roman" w:cs="Times New Roman"/>
          <w:sz w:val="24"/>
          <w:szCs w:val="24"/>
        </w:rPr>
        <w:t>En este caso no disponemos de un oscilador sintonizado en frecuencia y fase con la portadora. - El sistema que permite la demodulación asíncrona de señales con modulación AM es el detector de envolvente. [1]</w:t>
      </w:r>
    </w:p>
    <w:p w14:paraId="368B9ECD" w14:textId="77777777" w:rsidR="00D1666E" w:rsidRPr="00FC5B3C" w:rsidRDefault="00D1666E" w:rsidP="00D1666E">
      <w:pPr>
        <w:keepNext/>
        <w:jc w:val="center"/>
        <w:rPr>
          <w:rFonts w:ascii="Times New Roman" w:hAnsi="Times New Roman" w:cs="Times New Roman"/>
          <w:sz w:val="24"/>
          <w:szCs w:val="24"/>
        </w:rPr>
      </w:pPr>
      <w:r w:rsidRPr="00FC5B3C">
        <w:rPr>
          <w:rFonts w:ascii="Times New Roman" w:hAnsi="Times New Roman" w:cs="Times New Roman"/>
          <w:noProof/>
          <w:sz w:val="24"/>
          <w:szCs w:val="24"/>
        </w:rPr>
        <w:drawing>
          <wp:inline distT="0" distB="0" distL="0" distR="0" wp14:anchorId="4B9B7FD2" wp14:editId="7DF52724">
            <wp:extent cx="5731510" cy="1564005"/>
            <wp:effectExtent l="0" t="0" r="2540" b="0"/>
            <wp:docPr id="110" name="Imagen 1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110" descr="Diagrama&#10;&#10;Descripción generada automáticamente"/>
                    <pic:cNvPicPr/>
                  </pic:nvPicPr>
                  <pic:blipFill>
                    <a:blip r:embed="rId29"/>
                    <a:stretch>
                      <a:fillRect/>
                    </a:stretch>
                  </pic:blipFill>
                  <pic:spPr>
                    <a:xfrm>
                      <a:off x="0" y="0"/>
                      <a:ext cx="5731510" cy="1564005"/>
                    </a:xfrm>
                    <a:prstGeom prst="rect">
                      <a:avLst/>
                    </a:prstGeom>
                  </pic:spPr>
                </pic:pic>
              </a:graphicData>
            </a:graphic>
          </wp:inline>
        </w:drawing>
      </w:r>
    </w:p>
    <w:p w14:paraId="0F6FC595" w14:textId="7C2DF5E3" w:rsidR="00A27DDB" w:rsidRPr="00FC5B3C" w:rsidRDefault="00D1666E" w:rsidP="00D1666E">
      <w:pPr>
        <w:pStyle w:val="Descripcin"/>
        <w:jc w:val="center"/>
        <w:rPr>
          <w:rFonts w:ascii="Times New Roman" w:hAnsi="Times New Roman" w:cs="Times New Roman"/>
          <w:sz w:val="24"/>
          <w:szCs w:val="24"/>
        </w:rPr>
      </w:pPr>
      <w:r w:rsidRPr="00FC5B3C">
        <w:rPr>
          <w:rFonts w:ascii="Times New Roman" w:hAnsi="Times New Roman" w:cs="Times New Roman"/>
          <w:sz w:val="24"/>
          <w:szCs w:val="24"/>
        </w:rPr>
        <w:t xml:space="preserve">Ilustración </w:t>
      </w:r>
      <w:r w:rsidRPr="00FC5B3C">
        <w:rPr>
          <w:rFonts w:ascii="Times New Roman" w:hAnsi="Times New Roman" w:cs="Times New Roman"/>
          <w:sz w:val="24"/>
          <w:szCs w:val="24"/>
        </w:rPr>
        <w:fldChar w:fldCharType="begin"/>
      </w:r>
      <w:r w:rsidRPr="00FC5B3C">
        <w:rPr>
          <w:rFonts w:ascii="Times New Roman" w:hAnsi="Times New Roman" w:cs="Times New Roman"/>
          <w:sz w:val="24"/>
          <w:szCs w:val="24"/>
        </w:rPr>
        <w:instrText xml:space="preserve"> SEQ Ilustración \* ARABIC </w:instrText>
      </w:r>
      <w:r w:rsidRPr="00FC5B3C">
        <w:rPr>
          <w:rFonts w:ascii="Times New Roman" w:hAnsi="Times New Roman" w:cs="Times New Roman"/>
          <w:sz w:val="24"/>
          <w:szCs w:val="24"/>
        </w:rPr>
        <w:fldChar w:fldCharType="separate"/>
      </w:r>
      <w:r w:rsidR="00373970">
        <w:rPr>
          <w:rFonts w:ascii="Times New Roman" w:hAnsi="Times New Roman" w:cs="Times New Roman"/>
          <w:noProof/>
          <w:sz w:val="24"/>
          <w:szCs w:val="24"/>
        </w:rPr>
        <w:t>14</w:t>
      </w:r>
      <w:r w:rsidRPr="00FC5B3C">
        <w:rPr>
          <w:rFonts w:ascii="Times New Roman" w:hAnsi="Times New Roman" w:cs="Times New Roman"/>
          <w:sz w:val="24"/>
          <w:szCs w:val="24"/>
        </w:rPr>
        <w:fldChar w:fldCharType="end"/>
      </w:r>
      <w:r w:rsidRPr="00FC5B3C">
        <w:rPr>
          <w:rFonts w:ascii="Times New Roman" w:hAnsi="Times New Roman" w:cs="Times New Roman"/>
          <w:sz w:val="24"/>
          <w:szCs w:val="24"/>
        </w:rPr>
        <w:t>:Modulación asíncrona</w:t>
      </w:r>
    </w:p>
    <w:p w14:paraId="30DC5E00" w14:textId="016BE472" w:rsidR="00A27DDB" w:rsidRPr="00FC5B3C" w:rsidRDefault="00A27DDB" w:rsidP="003E1188">
      <w:pPr>
        <w:pStyle w:val="Ttulo3"/>
        <w:rPr>
          <w:rFonts w:cs="Times New Roman"/>
          <w:sz w:val="24"/>
        </w:rPr>
      </w:pPr>
      <w:bookmarkStart w:id="34" w:name="_Toc107959597"/>
      <w:bookmarkStart w:id="35" w:name="_Toc107959843"/>
      <w:r w:rsidRPr="00FC5B3C">
        <w:rPr>
          <w:rFonts w:cs="Times New Roman"/>
          <w:sz w:val="24"/>
        </w:rPr>
        <w:t>T</w:t>
      </w:r>
      <w:r w:rsidR="003E1188" w:rsidRPr="00FC5B3C">
        <w:rPr>
          <w:rFonts w:cs="Times New Roman"/>
          <w:sz w:val="24"/>
        </w:rPr>
        <w:t>ransmisión de la información</w:t>
      </w:r>
      <w:bookmarkEnd w:id="34"/>
      <w:bookmarkEnd w:id="35"/>
      <w:r w:rsidR="003E1188" w:rsidRPr="00FC5B3C">
        <w:rPr>
          <w:rFonts w:cs="Times New Roman"/>
          <w:sz w:val="24"/>
        </w:rPr>
        <w:t xml:space="preserve"> </w:t>
      </w:r>
    </w:p>
    <w:p w14:paraId="110EF3DB" w14:textId="77777777" w:rsidR="00A27DDB" w:rsidRPr="00FC5B3C" w:rsidRDefault="00A27DDB" w:rsidP="009700DA">
      <w:pPr>
        <w:jc w:val="both"/>
        <w:rPr>
          <w:rFonts w:ascii="Times New Roman" w:hAnsi="Times New Roman" w:cs="Times New Roman"/>
          <w:sz w:val="24"/>
          <w:szCs w:val="24"/>
        </w:rPr>
      </w:pPr>
      <w:r w:rsidRPr="00FC5B3C">
        <w:rPr>
          <w:rFonts w:ascii="Times New Roman" w:hAnsi="Times New Roman" w:cs="Times New Roman"/>
          <w:sz w:val="24"/>
          <w:szCs w:val="24"/>
        </w:rPr>
        <w:t>La demodulación o detección es el proceso de recuperar la información transportada por la señal modulada.</w:t>
      </w:r>
    </w:p>
    <w:p w14:paraId="534FDE8D" w14:textId="77777777" w:rsidR="003E1188" w:rsidRPr="00FC5B3C" w:rsidRDefault="003E1188" w:rsidP="009B05E2">
      <w:pPr>
        <w:keepNext/>
        <w:jc w:val="center"/>
        <w:rPr>
          <w:rFonts w:ascii="Times New Roman" w:hAnsi="Times New Roman" w:cs="Times New Roman"/>
          <w:sz w:val="24"/>
          <w:szCs w:val="24"/>
        </w:rPr>
      </w:pPr>
      <w:r w:rsidRPr="00FC5B3C">
        <w:rPr>
          <w:rFonts w:ascii="Times New Roman" w:hAnsi="Times New Roman" w:cs="Times New Roman"/>
          <w:noProof/>
          <w:sz w:val="24"/>
          <w:szCs w:val="24"/>
        </w:rPr>
        <w:lastRenderedPageBreak/>
        <w:drawing>
          <wp:inline distT="0" distB="0" distL="0" distR="0" wp14:anchorId="258C5200" wp14:editId="10B460B9">
            <wp:extent cx="5731510" cy="2484120"/>
            <wp:effectExtent l="0" t="0" r="2540" b="0"/>
            <wp:docPr id="111" name="Imagen 111" descr="Campos y Ondas Electromagnéticas 3CM12: DIAGRAMA A BLOQUES DE UN TRANSMISOR  Y RECEPTOR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ampos y Ondas Electromagnéticas 3CM12: DIAGRAMA A BLOQUES DE UN TRANSMISOR  Y RECEPTOR AM"/>
                    <pic:cNvPicPr>
                      <a:picLocks noChangeAspect="1" noChangeArrowheads="1"/>
                    </pic:cNvPicPr>
                  </pic:nvPicPr>
                  <pic:blipFill rotWithShape="1">
                    <a:blip r:embed="rId30">
                      <a:extLst>
                        <a:ext uri="{28A0092B-C50C-407E-A947-70E740481C1C}">
                          <a14:useLocalDpi xmlns:a14="http://schemas.microsoft.com/office/drawing/2010/main" val="0"/>
                        </a:ext>
                      </a:extLst>
                    </a:blip>
                    <a:srcRect b="9381"/>
                    <a:stretch/>
                  </pic:blipFill>
                  <pic:spPr bwMode="auto">
                    <a:xfrm>
                      <a:off x="0" y="0"/>
                      <a:ext cx="5731510" cy="2484120"/>
                    </a:xfrm>
                    <a:prstGeom prst="rect">
                      <a:avLst/>
                    </a:prstGeom>
                    <a:noFill/>
                    <a:ln>
                      <a:noFill/>
                    </a:ln>
                    <a:extLst>
                      <a:ext uri="{53640926-AAD7-44D8-BBD7-CCE9431645EC}">
                        <a14:shadowObscured xmlns:a14="http://schemas.microsoft.com/office/drawing/2010/main"/>
                      </a:ext>
                    </a:extLst>
                  </pic:spPr>
                </pic:pic>
              </a:graphicData>
            </a:graphic>
          </wp:inline>
        </w:drawing>
      </w:r>
    </w:p>
    <w:p w14:paraId="74458798" w14:textId="011BF3C0" w:rsidR="00A27DDB" w:rsidRPr="00FC5B3C" w:rsidRDefault="003E1188" w:rsidP="009B05E2">
      <w:pPr>
        <w:pStyle w:val="Descripcin"/>
        <w:jc w:val="center"/>
        <w:rPr>
          <w:rFonts w:ascii="Times New Roman" w:hAnsi="Times New Roman" w:cs="Times New Roman"/>
          <w:sz w:val="24"/>
          <w:szCs w:val="24"/>
        </w:rPr>
      </w:pPr>
      <w:r w:rsidRPr="00FC5B3C">
        <w:rPr>
          <w:rFonts w:ascii="Times New Roman" w:hAnsi="Times New Roman" w:cs="Times New Roman"/>
          <w:sz w:val="24"/>
          <w:szCs w:val="24"/>
        </w:rPr>
        <w:t xml:space="preserve">Ilustración </w:t>
      </w:r>
      <w:r w:rsidRPr="00FC5B3C">
        <w:rPr>
          <w:rFonts w:ascii="Times New Roman" w:hAnsi="Times New Roman" w:cs="Times New Roman"/>
          <w:sz w:val="24"/>
          <w:szCs w:val="24"/>
        </w:rPr>
        <w:fldChar w:fldCharType="begin"/>
      </w:r>
      <w:r w:rsidRPr="00FC5B3C">
        <w:rPr>
          <w:rFonts w:ascii="Times New Roman" w:hAnsi="Times New Roman" w:cs="Times New Roman"/>
          <w:sz w:val="24"/>
          <w:szCs w:val="24"/>
        </w:rPr>
        <w:instrText xml:space="preserve"> SEQ Ilustración \* ARABIC </w:instrText>
      </w:r>
      <w:r w:rsidRPr="00FC5B3C">
        <w:rPr>
          <w:rFonts w:ascii="Times New Roman" w:hAnsi="Times New Roman" w:cs="Times New Roman"/>
          <w:sz w:val="24"/>
          <w:szCs w:val="24"/>
        </w:rPr>
        <w:fldChar w:fldCharType="separate"/>
      </w:r>
      <w:r w:rsidR="00373970">
        <w:rPr>
          <w:rFonts w:ascii="Times New Roman" w:hAnsi="Times New Roman" w:cs="Times New Roman"/>
          <w:noProof/>
          <w:sz w:val="24"/>
          <w:szCs w:val="24"/>
        </w:rPr>
        <w:t>15</w:t>
      </w:r>
      <w:r w:rsidRPr="00FC5B3C">
        <w:rPr>
          <w:rFonts w:ascii="Times New Roman" w:hAnsi="Times New Roman" w:cs="Times New Roman"/>
          <w:sz w:val="24"/>
          <w:szCs w:val="24"/>
        </w:rPr>
        <w:fldChar w:fldCharType="end"/>
      </w:r>
      <w:r w:rsidRPr="00FC5B3C">
        <w:rPr>
          <w:rFonts w:ascii="Times New Roman" w:hAnsi="Times New Roman" w:cs="Times New Roman"/>
          <w:sz w:val="24"/>
          <w:szCs w:val="24"/>
        </w:rPr>
        <w:t>:</w:t>
      </w:r>
      <w:r w:rsidR="009B05E2" w:rsidRPr="00FC5B3C">
        <w:rPr>
          <w:rFonts w:ascii="Times New Roman" w:hAnsi="Times New Roman" w:cs="Times New Roman"/>
          <w:sz w:val="24"/>
          <w:szCs w:val="24"/>
        </w:rPr>
        <w:t xml:space="preserve"> Diagrama de bloques de un recetor AM</w:t>
      </w:r>
    </w:p>
    <w:p w14:paraId="51ACD5D8" w14:textId="77777777" w:rsidR="009B05E2" w:rsidRPr="00FC5B3C" w:rsidRDefault="00A27DDB" w:rsidP="009700DA">
      <w:pPr>
        <w:jc w:val="both"/>
        <w:rPr>
          <w:rFonts w:ascii="Times New Roman" w:hAnsi="Times New Roman" w:cs="Times New Roman"/>
          <w:sz w:val="24"/>
          <w:szCs w:val="24"/>
        </w:rPr>
      </w:pPr>
      <w:r w:rsidRPr="00FC5B3C">
        <w:rPr>
          <w:rFonts w:ascii="Times New Roman" w:hAnsi="Times New Roman" w:cs="Times New Roman"/>
          <w:sz w:val="24"/>
          <w:szCs w:val="24"/>
        </w:rPr>
        <w:t xml:space="preserve">Un receptor AM convencional simplemente convierte la onda de amplitud modulada nuevamente en la fuente original de información, es decir, la demodula. Cuando una señal es enviada por un emisor va a ser recibida por un receptor, y lo primero que éste debe hacer es demodular la señal la señal modulada que llega para obtener la que la información que esta trae impresa. Para demodular señales AM, las constantes de tiempo se seleccionan de manera que: En el receptor AM la señal de transporte se </w:t>
      </w:r>
      <w:r w:rsidR="009B05E2" w:rsidRPr="00FC5B3C">
        <w:rPr>
          <w:rFonts w:ascii="Times New Roman" w:hAnsi="Times New Roman" w:cs="Times New Roman"/>
          <w:sz w:val="24"/>
          <w:szCs w:val="24"/>
        </w:rPr>
        <w:t>selecciona sintonizando</w:t>
      </w:r>
      <w:r w:rsidRPr="00FC5B3C">
        <w:rPr>
          <w:rFonts w:ascii="Times New Roman" w:hAnsi="Times New Roman" w:cs="Times New Roman"/>
          <w:sz w:val="24"/>
          <w:szCs w:val="24"/>
        </w:rPr>
        <w:t xml:space="preserve">  un  circuito resonante LC  a  la frecuencia f c. Esto permite seleccionar una estación en particular de todas la que están transmitiendo en la banda AM. La señal seleccionada se amplifica en la región RF y se demodula, utilizando el circuito de cubierta de la figura 6, para extraer la parte de la señal que representa la información transmitida. La señal demodulada se amplifica en la región de audio y mediante un amplificador de potencia se prepara para alimentar una bocina de 8Ω. Para comprender mejor el proceso de demodulación, es necesario tener una comprensión básica de la terminología utilizada para describir las características de los receptores y de sus circuitos. Teniendo en cuenta el diagrama de bloques de la figura 4 se puede explicar de la siguiente forma: La sección RF es la primera etapa y se le llama parte frontal. </w:t>
      </w:r>
    </w:p>
    <w:p w14:paraId="1AAB6845" w14:textId="3217AF4C" w:rsidR="009B05E2" w:rsidRPr="00FC5B3C" w:rsidRDefault="009B05E2" w:rsidP="009700DA">
      <w:pPr>
        <w:jc w:val="both"/>
        <w:rPr>
          <w:rFonts w:ascii="Times New Roman" w:hAnsi="Times New Roman" w:cs="Times New Roman"/>
          <w:sz w:val="24"/>
          <w:szCs w:val="24"/>
        </w:rPr>
      </w:pPr>
      <w:r w:rsidRPr="00FC5B3C">
        <w:rPr>
          <w:rFonts w:ascii="Times New Roman" w:hAnsi="Times New Roman" w:cs="Times New Roman"/>
          <w:sz w:val="24"/>
          <w:szCs w:val="24"/>
        </w:rPr>
        <w:t>Sus principales</w:t>
      </w:r>
      <w:r w:rsidR="00A27DDB" w:rsidRPr="00FC5B3C">
        <w:rPr>
          <w:rFonts w:ascii="Times New Roman" w:hAnsi="Times New Roman" w:cs="Times New Roman"/>
          <w:sz w:val="24"/>
          <w:szCs w:val="24"/>
        </w:rPr>
        <w:t xml:space="preserve"> </w:t>
      </w:r>
      <w:r w:rsidRPr="00FC5B3C">
        <w:rPr>
          <w:rFonts w:ascii="Times New Roman" w:hAnsi="Times New Roman" w:cs="Times New Roman"/>
          <w:sz w:val="24"/>
          <w:szCs w:val="24"/>
        </w:rPr>
        <w:t>funciones son</w:t>
      </w:r>
      <w:r w:rsidR="00A27DDB" w:rsidRPr="00FC5B3C">
        <w:rPr>
          <w:rFonts w:ascii="Times New Roman" w:hAnsi="Times New Roman" w:cs="Times New Roman"/>
          <w:sz w:val="24"/>
          <w:szCs w:val="24"/>
        </w:rPr>
        <w:t xml:space="preserve">: </w:t>
      </w:r>
    </w:p>
    <w:p w14:paraId="2552723B" w14:textId="542F51B5" w:rsidR="009B05E2" w:rsidRPr="00FC5B3C" w:rsidRDefault="009B05E2" w:rsidP="009B05E2">
      <w:pPr>
        <w:pStyle w:val="Prrafodelista"/>
        <w:numPr>
          <w:ilvl w:val="0"/>
          <w:numId w:val="10"/>
        </w:numPr>
        <w:jc w:val="both"/>
        <w:rPr>
          <w:rFonts w:ascii="Times New Roman" w:hAnsi="Times New Roman" w:cs="Times New Roman"/>
          <w:sz w:val="24"/>
          <w:szCs w:val="24"/>
        </w:rPr>
      </w:pPr>
      <w:r w:rsidRPr="00FC5B3C">
        <w:rPr>
          <w:rFonts w:ascii="Times New Roman" w:hAnsi="Times New Roman" w:cs="Times New Roman"/>
          <w:sz w:val="24"/>
          <w:szCs w:val="24"/>
        </w:rPr>
        <w:t>detectar, limitar</w:t>
      </w:r>
      <w:r w:rsidR="00A27DDB" w:rsidRPr="00FC5B3C">
        <w:rPr>
          <w:rFonts w:ascii="Times New Roman" w:hAnsi="Times New Roman" w:cs="Times New Roman"/>
          <w:sz w:val="24"/>
          <w:szCs w:val="24"/>
        </w:rPr>
        <w:t xml:space="preserve"> </w:t>
      </w:r>
      <w:r w:rsidRPr="00FC5B3C">
        <w:rPr>
          <w:rFonts w:ascii="Times New Roman" w:hAnsi="Times New Roman" w:cs="Times New Roman"/>
          <w:sz w:val="24"/>
          <w:szCs w:val="24"/>
        </w:rPr>
        <w:t xml:space="preserve">las bandas y </w:t>
      </w:r>
      <w:r w:rsidR="00BB7231" w:rsidRPr="00FC5B3C">
        <w:rPr>
          <w:rFonts w:ascii="Times New Roman" w:hAnsi="Times New Roman" w:cs="Times New Roman"/>
          <w:sz w:val="24"/>
          <w:szCs w:val="24"/>
        </w:rPr>
        <w:t>amplificar las</w:t>
      </w:r>
      <w:r w:rsidR="00A27DDB" w:rsidRPr="00FC5B3C">
        <w:rPr>
          <w:rFonts w:ascii="Times New Roman" w:hAnsi="Times New Roman" w:cs="Times New Roman"/>
          <w:sz w:val="24"/>
          <w:szCs w:val="24"/>
        </w:rPr>
        <w:t xml:space="preserve"> señales RF recibidas. </w:t>
      </w:r>
    </w:p>
    <w:p w14:paraId="2A6FD4F8" w14:textId="616B31A3" w:rsidR="00A27DDB" w:rsidRPr="00FC5B3C" w:rsidRDefault="00A27DDB" w:rsidP="009B05E2">
      <w:pPr>
        <w:pStyle w:val="Prrafodelista"/>
        <w:numPr>
          <w:ilvl w:val="0"/>
          <w:numId w:val="10"/>
        </w:numPr>
        <w:jc w:val="both"/>
        <w:rPr>
          <w:rFonts w:ascii="Times New Roman" w:hAnsi="Times New Roman" w:cs="Times New Roman"/>
          <w:sz w:val="24"/>
          <w:szCs w:val="24"/>
        </w:rPr>
      </w:pPr>
      <w:r w:rsidRPr="00FC5B3C">
        <w:rPr>
          <w:rFonts w:ascii="Times New Roman" w:hAnsi="Times New Roman" w:cs="Times New Roman"/>
          <w:sz w:val="24"/>
          <w:szCs w:val="24"/>
        </w:rPr>
        <w:t xml:space="preserve">la sección RF establece el umbral del receptor. Esta sección abarca uno o más de los siguientes circuitos: antena, red de acoplamiento de la </w:t>
      </w:r>
      <w:r w:rsidR="009B05E2" w:rsidRPr="00FC5B3C">
        <w:rPr>
          <w:rFonts w:ascii="Times New Roman" w:hAnsi="Times New Roman" w:cs="Times New Roman"/>
          <w:sz w:val="24"/>
          <w:szCs w:val="24"/>
        </w:rPr>
        <w:t>antena</w:t>
      </w:r>
      <w:r w:rsidRPr="00FC5B3C">
        <w:rPr>
          <w:rFonts w:ascii="Times New Roman" w:hAnsi="Times New Roman" w:cs="Times New Roman"/>
          <w:sz w:val="24"/>
          <w:szCs w:val="24"/>
        </w:rPr>
        <w:t>, filtro (</w:t>
      </w:r>
      <w:proofErr w:type="spellStart"/>
      <w:r w:rsidRPr="00FC5B3C">
        <w:rPr>
          <w:rFonts w:ascii="Times New Roman" w:hAnsi="Times New Roman" w:cs="Times New Roman"/>
          <w:sz w:val="24"/>
          <w:szCs w:val="24"/>
        </w:rPr>
        <w:t>pre-selector</w:t>
      </w:r>
      <w:proofErr w:type="spellEnd"/>
      <w:r w:rsidRPr="00FC5B3C">
        <w:rPr>
          <w:rFonts w:ascii="Times New Roman" w:hAnsi="Times New Roman" w:cs="Times New Roman"/>
          <w:sz w:val="24"/>
          <w:szCs w:val="24"/>
        </w:rPr>
        <w:t xml:space="preserve">), y uno o más amplificadores de RF. </w:t>
      </w:r>
    </w:p>
    <w:p w14:paraId="1F4A0696" w14:textId="61A36395" w:rsidR="00A27DDB" w:rsidRPr="00FC5B3C" w:rsidRDefault="00A27DDB" w:rsidP="00BB7231">
      <w:pPr>
        <w:pStyle w:val="Ttulo3"/>
        <w:rPr>
          <w:rFonts w:cs="Times New Roman"/>
          <w:sz w:val="24"/>
        </w:rPr>
      </w:pPr>
      <w:bookmarkStart w:id="36" w:name="_Toc107959598"/>
      <w:bookmarkStart w:id="37" w:name="_Toc107959844"/>
      <w:r w:rsidRPr="00FC5B3C">
        <w:rPr>
          <w:rFonts w:cs="Times New Roman"/>
          <w:sz w:val="24"/>
        </w:rPr>
        <w:lastRenderedPageBreak/>
        <w:t>R</w:t>
      </w:r>
      <w:r w:rsidR="00BB7231" w:rsidRPr="00FC5B3C">
        <w:rPr>
          <w:rFonts w:cs="Times New Roman"/>
          <w:sz w:val="24"/>
        </w:rPr>
        <w:t>eceptor heterodino</w:t>
      </w:r>
      <w:bookmarkEnd w:id="36"/>
      <w:bookmarkEnd w:id="37"/>
    </w:p>
    <w:p w14:paraId="5AFD44BE" w14:textId="77777777" w:rsidR="00CD03C6" w:rsidRPr="00FC5B3C" w:rsidRDefault="00BB7231" w:rsidP="00CD03C6">
      <w:pPr>
        <w:keepNext/>
        <w:jc w:val="center"/>
        <w:rPr>
          <w:rFonts w:ascii="Times New Roman" w:hAnsi="Times New Roman" w:cs="Times New Roman"/>
          <w:sz w:val="24"/>
          <w:szCs w:val="24"/>
        </w:rPr>
      </w:pPr>
      <w:r w:rsidRPr="00FC5B3C">
        <w:rPr>
          <w:rFonts w:ascii="Times New Roman" w:hAnsi="Times New Roman" w:cs="Times New Roman"/>
          <w:noProof/>
          <w:sz w:val="24"/>
          <w:szCs w:val="24"/>
        </w:rPr>
        <w:drawing>
          <wp:inline distT="0" distB="0" distL="0" distR="0" wp14:anchorId="654EFE56" wp14:editId="1B1CDE53">
            <wp:extent cx="5731510" cy="2889250"/>
            <wp:effectExtent l="0" t="0" r="2540" b="6350"/>
            <wp:docPr id="112" name="Imagen 112" descr="El Receptor Superheterodino – NeoT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El Receptor Superheterodino – NeoTe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889250"/>
                    </a:xfrm>
                    <a:prstGeom prst="rect">
                      <a:avLst/>
                    </a:prstGeom>
                    <a:noFill/>
                    <a:ln>
                      <a:noFill/>
                    </a:ln>
                  </pic:spPr>
                </pic:pic>
              </a:graphicData>
            </a:graphic>
          </wp:inline>
        </w:drawing>
      </w:r>
    </w:p>
    <w:p w14:paraId="75EB6FD2" w14:textId="0D532215" w:rsidR="00A27DDB" w:rsidRPr="00FC5B3C" w:rsidRDefault="00CD03C6" w:rsidP="00CD03C6">
      <w:pPr>
        <w:pStyle w:val="Descripcin"/>
        <w:jc w:val="center"/>
        <w:rPr>
          <w:rFonts w:ascii="Times New Roman" w:hAnsi="Times New Roman" w:cs="Times New Roman"/>
          <w:sz w:val="24"/>
          <w:szCs w:val="24"/>
        </w:rPr>
      </w:pPr>
      <w:r w:rsidRPr="00FC5B3C">
        <w:rPr>
          <w:rFonts w:ascii="Times New Roman" w:hAnsi="Times New Roman" w:cs="Times New Roman"/>
          <w:sz w:val="24"/>
          <w:szCs w:val="24"/>
        </w:rPr>
        <w:t xml:space="preserve">Ilustración </w:t>
      </w:r>
      <w:r w:rsidRPr="00FC5B3C">
        <w:rPr>
          <w:rFonts w:ascii="Times New Roman" w:hAnsi="Times New Roman" w:cs="Times New Roman"/>
          <w:sz w:val="24"/>
          <w:szCs w:val="24"/>
        </w:rPr>
        <w:fldChar w:fldCharType="begin"/>
      </w:r>
      <w:r w:rsidRPr="00FC5B3C">
        <w:rPr>
          <w:rFonts w:ascii="Times New Roman" w:hAnsi="Times New Roman" w:cs="Times New Roman"/>
          <w:sz w:val="24"/>
          <w:szCs w:val="24"/>
        </w:rPr>
        <w:instrText xml:space="preserve"> SEQ Ilustración \* ARABIC </w:instrText>
      </w:r>
      <w:r w:rsidRPr="00FC5B3C">
        <w:rPr>
          <w:rFonts w:ascii="Times New Roman" w:hAnsi="Times New Roman" w:cs="Times New Roman"/>
          <w:sz w:val="24"/>
          <w:szCs w:val="24"/>
        </w:rPr>
        <w:fldChar w:fldCharType="separate"/>
      </w:r>
      <w:r w:rsidR="00373970">
        <w:rPr>
          <w:rFonts w:ascii="Times New Roman" w:hAnsi="Times New Roman" w:cs="Times New Roman"/>
          <w:noProof/>
          <w:sz w:val="24"/>
          <w:szCs w:val="24"/>
        </w:rPr>
        <w:t>16</w:t>
      </w:r>
      <w:r w:rsidRPr="00FC5B3C">
        <w:rPr>
          <w:rFonts w:ascii="Times New Roman" w:hAnsi="Times New Roman" w:cs="Times New Roman"/>
          <w:sz w:val="24"/>
          <w:szCs w:val="24"/>
        </w:rPr>
        <w:fldChar w:fldCharType="end"/>
      </w:r>
      <w:r w:rsidRPr="00FC5B3C">
        <w:rPr>
          <w:rFonts w:ascii="Times New Roman" w:hAnsi="Times New Roman" w:cs="Times New Roman"/>
          <w:sz w:val="24"/>
          <w:szCs w:val="24"/>
        </w:rPr>
        <w:t>:Principio de receptor heterodino</w:t>
      </w:r>
    </w:p>
    <w:p w14:paraId="5B09AD0C" w14:textId="14B4250E" w:rsidR="00A27DDB" w:rsidRPr="00FC5B3C" w:rsidRDefault="00A27DDB" w:rsidP="009700DA">
      <w:pPr>
        <w:jc w:val="both"/>
        <w:rPr>
          <w:rFonts w:ascii="Times New Roman" w:hAnsi="Times New Roman" w:cs="Times New Roman"/>
          <w:sz w:val="24"/>
          <w:szCs w:val="24"/>
        </w:rPr>
      </w:pPr>
      <w:r w:rsidRPr="00FC5B3C">
        <w:rPr>
          <w:rFonts w:ascii="Times New Roman" w:hAnsi="Times New Roman" w:cs="Times New Roman"/>
          <w:sz w:val="24"/>
          <w:szCs w:val="24"/>
        </w:rPr>
        <w:t xml:space="preserve">Receptor Superheterodino: Inventado en 1918 por Edwin H. Armstrong. Es uno de los </w:t>
      </w:r>
      <w:r w:rsidR="00CD03C6" w:rsidRPr="00FC5B3C">
        <w:rPr>
          <w:rFonts w:ascii="Times New Roman" w:hAnsi="Times New Roman" w:cs="Times New Roman"/>
          <w:sz w:val="24"/>
          <w:szCs w:val="24"/>
        </w:rPr>
        <w:t xml:space="preserve">receptores </w:t>
      </w:r>
      <w:r w:rsidR="00AE19B5" w:rsidRPr="00FC5B3C">
        <w:rPr>
          <w:rFonts w:ascii="Times New Roman" w:hAnsi="Times New Roman" w:cs="Times New Roman"/>
          <w:sz w:val="24"/>
          <w:szCs w:val="24"/>
        </w:rPr>
        <w:t>que aún</w:t>
      </w:r>
      <w:r w:rsidRPr="00FC5B3C">
        <w:rPr>
          <w:rFonts w:ascii="Times New Roman" w:hAnsi="Times New Roman" w:cs="Times New Roman"/>
          <w:sz w:val="24"/>
          <w:szCs w:val="24"/>
        </w:rPr>
        <w:t xml:space="preserve"> </w:t>
      </w:r>
      <w:r w:rsidR="00AE19B5" w:rsidRPr="00FC5B3C">
        <w:rPr>
          <w:rFonts w:ascii="Times New Roman" w:hAnsi="Times New Roman" w:cs="Times New Roman"/>
          <w:sz w:val="24"/>
          <w:szCs w:val="24"/>
        </w:rPr>
        <w:t>son utilizados</w:t>
      </w:r>
      <w:r w:rsidRPr="00FC5B3C">
        <w:rPr>
          <w:rFonts w:ascii="Times New Roman" w:hAnsi="Times New Roman" w:cs="Times New Roman"/>
          <w:sz w:val="24"/>
          <w:szCs w:val="24"/>
        </w:rPr>
        <w:t xml:space="preserve"> debido a que su</w:t>
      </w:r>
      <w:r w:rsidR="00AE19B5" w:rsidRPr="00FC5B3C">
        <w:rPr>
          <w:rFonts w:ascii="Times New Roman" w:hAnsi="Times New Roman" w:cs="Times New Roman"/>
          <w:sz w:val="24"/>
          <w:szCs w:val="24"/>
        </w:rPr>
        <w:t xml:space="preserve">s </w:t>
      </w:r>
      <w:r w:rsidRPr="00FC5B3C">
        <w:rPr>
          <w:rFonts w:ascii="Times New Roman" w:hAnsi="Times New Roman" w:cs="Times New Roman"/>
          <w:sz w:val="24"/>
          <w:szCs w:val="24"/>
        </w:rPr>
        <w:t>características de ganancia, selectividad</w:t>
      </w:r>
      <w:r w:rsidR="00CD03C6" w:rsidRPr="00FC5B3C">
        <w:rPr>
          <w:rFonts w:ascii="Times New Roman" w:hAnsi="Times New Roman" w:cs="Times New Roman"/>
          <w:sz w:val="24"/>
          <w:szCs w:val="24"/>
        </w:rPr>
        <w:t xml:space="preserve"> </w:t>
      </w:r>
      <w:r w:rsidRPr="00FC5B3C">
        <w:rPr>
          <w:rFonts w:ascii="Times New Roman" w:hAnsi="Times New Roman" w:cs="Times New Roman"/>
          <w:sz w:val="24"/>
          <w:szCs w:val="24"/>
        </w:rPr>
        <w:t>y</w:t>
      </w:r>
      <w:r w:rsidR="00CD03C6" w:rsidRPr="00FC5B3C">
        <w:rPr>
          <w:rFonts w:ascii="Times New Roman" w:hAnsi="Times New Roman" w:cs="Times New Roman"/>
          <w:sz w:val="24"/>
          <w:szCs w:val="24"/>
        </w:rPr>
        <w:t xml:space="preserve"> </w:t>
      </w:r>
      <w:r w:rsidRPr="00FC5B3C">
        <w:rPr>
          <w:rFonts w:ascii="Times New Roman" w:hAnsi="Times New Roman" w:cs="Times New Roman"/>
          <w:sz w:val="24"/>
          <w:szCs w:val="24"/>
        </w:rPr>
        <w:t>sensibilidad</w:t>
      </w:r>
      <w:r w:rsidR="00CD03C6" w:rsidRPr="00FC5B3C">
        <w:rPr>
          <w:rFonts w:ascii="Times New Roman" w:hAnsi="Times New Roman" w:cs="Times New Roman"/>
          <w:sz w:val="24"/>
          <w:szCs w:val="24"/>
        </w:rPr>
        <w:t xml:space="preserve"> </w:t>
      </w:r>
      <w:r w:rsidRPr="00FC5B3C">
        <w:rPr>
          <w:rFonts w:ascii="Times New Roman" w:hAnsi="Times New Roman" w:cs="Times New Roman"/>
          <w:sz w:val="24"/>
          <w:szCs w:val="24"/>
        </w:rPr>
        <w:t>son superiores a las otras configuraciones</w:t>
      </w:r>
      <w:r w:rsidR="00CD03C6" w:rsidRPr="00FC5B3C">
        <w:rPr>
          <w:rFonts w:ascii="Times New Roman" w:hAnsi="Times New Roman" w:cs="Times New Roman"/>
          <w:sz w:val="24"/>
          <w:szCs w:val="24"/>
        </w:rPr>
        <w:t xml:space="preserve"> </w:t>
      </w:r>
      <w:r w:rsidRPr="00FC5B3C">
        <w:rPr>
          <w:rFonts w:ascii="Times New Roman" w:hAnsi="Times New Roman" w:cs="Times New Roman"/>
          <w:sz w:val="24"/>
          <w:szCs w:val="24"/>
        </w:rPr>
        <w:t>de receptores.</w:t>
      </w:r>
    </w:p>
    <w:p w14:paraId="57408447" w14:textId="2A6BA34E" w:rsidR="00A27DDB" w:rsidRPr="00FC5B3C" w:rsidRDefault="00A27DDB" w:rsidP="009700DA">
      <w:pPr>
        <w:jc w:val="both"/>
        <w:rPr>
          <w:rFonts w:ascii="Times New Roman" w:hAnsi="Times New Roman" w:cs="Times New Roman"/>
          <w:sz w:val="24"/>
          <w:szCs w:val="24"/>
        </w:rPr>
      </w:pPr>
      <w:r w:rsidRPr="00FC5B3C">
        <w:rPr>
          <w:rFonts w:ascii="Times New Roman" w:hAnsi="Times New Roman" w:cs="Times New Roman"/>
          <w:sz w:val="24"/>
          <w:szCs w:val="24"/>
        </w:rPr>
        <w:t>Heterodino significa mezclar dos frecuencias juntas en un dispositivo no lineal o trasladar una frecuencia a otra utilizando mezclas no</w:t>
      </w:r>
      <w:r w:rsidR="00CD03C6" w:rsidRPr="00FC5B3C">
        <w:rPr>
          <w:rFonts w:ascii="Times New Roman" w:hAnsi="Times New Roman" w:cs="Times New Roman"/>
          <w:sz w:val="24"/>
          <w:szCs w:val="24"/>
        </w:rPr>
        <w:t xml:space="preserve"> </w:t>
      </w:r>
      <w:r w:rsidRPr="00FC5B3C">
        <w:rPr>
          <w:rFonts w:ascii="Times New Roman" w:hAnsi="Times New Roman" w:cs="Times New Roman"/>
          <w:sz w:val="24"/>
          <w:szCs w:val="24"/>
        </w:rPr>
        <w:t>lineales. En un receptor superheterodino hay cinco secciones: la sección RF, la sección mezclador/convertidor, la sección de IF, la sección de detector de audio y la sección de amplificador de audio.</w:t>
      </w:r>
    </w:p>
    <w:p w14:paraId="50E418F2" w14:textId="77777777" w:rsidR="00AE19B5" w:rsidRPr="00FC5B3C" w:rsidRDefault="00A27DDB" w:rsidP="00AE19B5">
      <w:pPr>
        <w:pStyle w:val="Ttulo4"/>
        <w:rPr>
          <w:rFonts w:ascii="Times New Roman" w:hAnsi="Times New Roman" w:cs="Times New Roman"/>
          <w:sz w:val="24"/>
          <w:szCs w:val="24"/>
        </w:rPr>
      </w:pPr>
      <w:r w:rsidRPr="00FC5B3C">
        <w:rPr>
          <w:rFonts w:ascii="Times New Roman" w:hAnsi="Times New Roman" w:cs="Times New Roman"/>
          <w:sz w:val="24"/>
          <w:szCs w:val="24"/>
        </w:rPr>
        <w:t>Sección RF</w:t>
      </w:r>
    </w:p>
    <w:p w14:paraId="0FE3D3AE" w14:textId="0706BD48" w:rsidR="00A27DDB" w:rsidRPr="00FC5B3C" w:rsidRDefault="00A27DDB" w:rsidP="009700DA">
      <w:pPr>
        <w:jc w:val="both"/>
        <w:rPr>
          <w:rFonts w:ascii="Times New Roman" w:hAnsi="Times New Roman" w:cs="Times New Roman"/>
          <w:sz w:val="24"/>
          <w:szCs w:val="24"/>
        </w:rPr>
      </w:pPr>
      <w:r w:rsidRPr="00FC5B3C">
        <w:rPr>
          <w:rFonts w:ascii="Times New Roman" w:hAnsi="Times New Roman" w:cs="Times New Roman"/>
          <w:sz w:val="24"/>
          <w:szCs w:val="24"/>
        </w:rPr>
        <w:t xml:space="preserve">Consiste en un preselector y una etapa de amplificador. Pueden ser circuitos separados o un solo circuito combinado. El preselector es un detector de pasa- bandas de sintonización amplia con una frecuencia central ajustable que se sintoniza a la frecuencia portadora deseada. Sus principales funciones son: proporcionar suficiente limitación inicial de bandas para evitar la frecuencia específica de radio indeseada denominada “frecuencia imagen”, y reducir el ancho de banda de ruido del receptor al ancho de banda mínimo requerido para pasar las señales de información. (Umbral de la señal). Se utiliza un circuito tanque conformado por una bobina y un condensador. El condensador rechaza las latas frecuencias, mientras </w:t>
      </w:r>
      <w:r w:rsidR="00AE19B5" w:rsidRPr="00FC5B3C">
        <w:rPr>
          <w:rFonts w:ascii="Times New Roman" w:hAnsi="Times New Roman" w:cs="Times New Roman"/>
          <w:sz w:val="24"/>
          <w:szCs w:val="24"/>
        </w:rPr>
        <w:t>la bobina</w:t>
      </w:r>
      <w:r w:rsidRPr="00FC5B3C">
        <w:rPr>
          <w:rFonts w:ascii="Times New Roman" w:hAnsi="Times New Roman" w:cs="Times New Roman"/>
          <w:sz w:val="24"/>
          <w:szCs w:val="24"/>
        </w:rPr>
        <w:t xml:space="preserve"> rechaza las bajas frecuencias por lo cual en un circuito tanque </w:t>
      </w:r>
      <w:r w:rsidR="00AE19B5" w:rsidRPr="00FC5B3C">
        <w:rPr>
          <w:rFonts w:ascii="Times New Roman" w:hAnsi="Times New Roman" w:cs="Times New Roman"/>
          <w:sz w:val="24"/>
          <w:szCs w:val="24"/>
        </w:rPr>
        <w:t>las señales</w:t>
      </w:r>
      <w:r w:rsidRPr="00FC5B3C">
        <w:rPr>
          <w:rFonts w:ascii="Times New Roman" w:hAnsi="Times New Roman" w:cs="Times New Roman"/>
          <w:sz w:val="24"/>
          <w:szCs w:val="24"/>
        </w:rPr>
        <w:t xml:space="preserve"> con mayor amplitud es aquella que tiene la frecuencia intermedia, entre la bobina y el condensado. [3]</w:t>
      </w:r>
    </w:p>
    <w:p w14:paraId="2EC72F3A" w14:textId="12752BC7" w:rsidR="00AE19B5" w:rsidRPr="00FC5B3C" w:rsidRDefault="00AE19B5" w:rsidP="00AE19B5">
      <w:pPr>
        <w:pStyle w:val="Ttulo4"/>
        <w:rPr>
          <w:rFonts w:ascii="Times New Roman" w:hAnsi="Times New Roman" w:cs="Times New Roman"/>
          <w:sz w:val="24"/>
          <w:szCs w:val="24"/>
        </w:rPr>
      </w:pPr>
      <w:r w:rsidRPr="00FC5B3C">
        <w:rPr>
          <w:rFonts w:ascii="Times New Roman" w:hAnsi="Times New Roman" w:cs="Times New Roman"/>
          <w:sz w:val="24"/>
          <w:szCs w:val="24"/>
        </w:rPr>
        <w:t>Sección de IF</w:t>
      </w:r>
    </w:p>
    <w:p w14:paraId="2B04C646" w14:textId="77777777" w:rsidR="00EF4E3E" w:rsidRPr="00FC5B3C" w:rsidRDefault="00A27DDB" w:rsidP="009700DA">
      <w:pPr>
        <w:jc w:val="both"/>
        <w:rPr>
          <w:rFonts w:ascii="Times New Roman" w:hAnsi="Times New Roman" w:cs="Times New Roman"/>
          <w:sz w:val="24"/>
          <w:szCs w:val="24"/>
        </w:rPr>
      </w:pPr>
      <w:r w:rsidRPr="00FC5B3C">
        <w:rPr>
          <w:rFonts w:ascii="Times New Roman" w:hAnsi="Times New Roman" w:cs="Times New Roman"/>
          <w:sz w:val="24"/>
          <w:szCs w:val="24"/>
        </w:rPr>
        <w:t xml:space="preserve">Consiste </w:t>
      </w:r>
      <w:r w:rsidR="00AE19B5" w:rsidRPr="00FC5B3C">
        <w:rPr>
          <w:rFonts w:ascii="Times New Roman" w:hAnsi="Times New Roman" w:cs="Times New Roman"/>
          <w:sz w:val="24"/>
          <w:szCs w:val="24"/>
        </w:rPr>
        <w:t>en una</w:t>
      </w:r>
      <w:r w:rsidRPr="00FC5B3C">
        <w:rPr>
          <w:rFonts w:ascii="Times New Roman" w:hAnsi="Times New Roman" w:cs="Times New Roman"/>
          <w:sz w:val="24"/>
          <w:szCs w:val="24"/>
        </w:rPr>
        <w:t xml:space="preserve"> serie de amplificadores IF y filtros pasa</w:t>
      </w:r>
      <w:r w:rsidR="00AE19B5" w:rsidRPr="00FC5B3C">
        <w:rPr>
          <w:rFonts w:ascii="Times New Roman" w:hAnsi="Times New Roman" w:cs="Times New Roman"/>
          <w:sz w:val="24"/>
          <w:szCs w:val="24"/>
        </w:rPr>
        <w:t>- bandas</w:t>
      </w:r>
      <w:r w:rsidRPr="00FC5B3C">
        <w:rPr>
          <w:rFonts w:ascii="Times New Roman" w:hAnsi="Times New Roman" w:cs="Times New Roman"/>
          <w:sz w:val="24"/>
          <w:szCs w:val="24"/>
        </w:rPr>
        <w:t xml:space="preserve"> y </w:t>
      </w:r>
      <w:r w:rsidR="00AE19B5" w:rsidRPr="00FC5B3C">
        <w:rPr>
          <w:rFonts w:ascii="Times New Roman" w:hAnsi="Times New Roman" w:cs="Times New Roman"/>
          <w:sz w:val="24"/>
          <w:szCs w:val="24"/>
        </w:rPr>
        <w:t>frecuentemente y</w:t>
      </w:r>
      <w:r w:rsidRPr="00FC5B3C">
        <w:rPr>
          <w:rFonts w:ascii="Times New Roman" w:hAnsi="Times New Roman" w:cs="Times New Roman"/>
          <w:sz w:val="24"/>
          <w:szCs w:val="24"/>
        </w:rPr>
        <w:t xml:space="preserve"> es  en esta etapa donde se logra la mayor parte de ganancia y selectividad del receptor. La frecuencia central y el ancho de banda en IF son constantes para todas las estaciones, y se seleccionan para que su frecuencia sea menor que cualquiera de las señales RF que se van a recibir.</w:t>
      </w:r>
    </w:p>
    <w:p w14:paraId="432EB9EE" w14:textId="77777777" w:rsidR="00EF4E3E" w:rsidRPr="00FC5B3C" w:rsidRDefault="00A27DDB" w:rsidP="00EF4E3E">
      <w:pPr>
        <w:pStyle w:val="Ttulo4"/>
        <w:rPr>
          <w:rFonts w:ascii="Times New Roman" w:hAnsi="Times New Roman" w:cs="Times New Roman"/>
          <w:sz w:val="24"/>
          <w:szCs w:val="24"/>
        </w:rPr>
      </w:pPr>
      <w:r w:rsidRPr="00FC5B3C">
        <w:rPr>
          <w:rFonts w:ascii="Times New Roman" w:hAnsi="Times New Roman" w:cs="Times New Roman"/>
          <w:sz w:val="24"/>
          <w:szCs w:val="24"/>
        </w:rPr>
        <w:t>Sección de Detector</w:t>
      </w:r>
    </w:p>
    <w:p w14:paraId="323C73FB" w14:textId="67612BD0" w:rsidR="00A27DDB" w:rsidRPr="00FC5B3C" w:rsidRDefault="00A27DDB" w:rsidP="009700DA">
      <w:pPr>
        <w:jc w:val="both"/>
        <w:rPr>
          <w:rFonts w:ascii="Times New Roman" w:hAnsi="Times New Roman" w:cs="Times New Roman"/>
          <w:sz w:val="24"/>
          <w:szCs w:val="24"/>
        </w:rPr>
      </w:pPr>
      <w:r w:rsidRPr="00FC5B3C">
        <w:rPr>
          <w:rFonts w:ascii="Times New Roman" w:hAnsi="Times New Roman" w:cs="Times New Roman"/>
          <w:sz w:val="24"/>
          <w:szCs w:val="24"/>
        </w:rPr>
        <w:t xml:space="preserve">Su propósito es convertir nuevamente las señales IF a la información de fuente original. Generalmente se conoce como “Detector de audio” </w:t>
      </w:r>
      <w:proofErr w:type="spellStart"/>
      <w:r w:rsidRPr="00FC5B3C">
        <w:rPr>
          <w:rFonts w:ascii="Times New Roman" w:hAnsi="Times New Roman" w:cs="Times New Roman"/>
          <w:sz w:val="24"/>
          <w:szCs w:val="24"/>
        </w:rPr>
        <w:t>ó</w:t>
      </w:r>
      <w:proofErr w:type="spellEnd"/>
      <w:r w:rsidRPr="00FC5B3C">
        <w:rPr>
          <w:rFonts w:ascii="Times New Roman" w:hAnsi="Times New Roman" w:cs="Times New Roman"/>
          <w:sz w:val="24"/>
          <w:szCs w:val="24"/>
        </w:rPr>
        <w:t xml:space="preserve"> segundo detector en un receptor de banda </w:t>
      </w:r>
      <w:r w:rsidRPr="00FC5B3C">
        <w:rPr>
          <w:rFonts w:ascii="Times New Roman" w:hAnsi="Times New Roman" w:cs="Times New Roman"/>
          <w:sz w:val="24"/>
          <w:szCs w:val="24"/>
        </w:rPr>
        <w:lastRenderedPageBreak/>
        <w:t xml:space="preserve">de radiodifusión El detector de AM puede ser tan sencillo como un solo diodo, o tan </w:t>
      </w:r>
      <w:r w:rsidR="00AE19B5" w:rsidRPr="00FC5B3C">
        <w:rPr>
          <w:rFonts w:ascii="Times New Roman" w:hAnsi="Times New Roman" w:cs="Times New Roman"/>
          <w:sz w:val="24"/>
          <w:szCs w:val="24"/>
        </w:rPr>
        <w:t xml:space="preserve">complejo como </w:t>
      </w:r>
      <w:r w:rsidR="00EF4E3E" w:rsidRPr="00FC5B3C">
        <w:rPr>
          <w:rFonts w:ascii="Times New Roman" w:hAnsi="Times New Roman" w:cs="Times New Roman"/>
          <w:sz w:val="24"/>
          <w:szCs w:val="24"/>
        </w:rPr>
        <w:t>un lazo</w:t>
      </w:r>
      <w:r w:rsidRPr="00FC5B3C">
        <w:rPr>
          <w:rFonts w:ascii="Times New Roman" w:hAnsi="Times New Roman" w:cs="Times New Roman"/>
          <w:sz w:val="24"/>
          <w:szCs w:val="24"/>
        </w:rPr>
        <w:t xml:space="preserve">  de  fase  cerrada o  un demodulador  balanceado.</w:t>
      </w:r>
      <w:r w:rsidR="00AE19B5" w:rsidRPr="00FC5B3C">
        <w:rPr>
          <w:rFonts w:ascii="Times New Roman" w:hAnsi="Times New Roman" w:cs="Times New Roman"/>
          <w:sz w:val="24"/>
          <w:szCs w:val="24"/>
        </w:rPr>
        <w:t xml:space="preserve"> El último</w:t>
      </w:r>
      <w:r w:rsidRPr="00FC5B3C">
        <w:rPr>
          <w:rFonts w:ascii="Times New Roman" w:hAnsi="Times New Roman" w:cs="Times New Roman"/>
          <w:sz w:val="24"/>
          <w:szCs w:val="24"/>
        </w:rPr>
        <w:t xml:space="preserve"> detector se utiliza más en sistemas digitales para demoduladores FM. [1] </w:t>
      </w:r>
    </w:p>
    <w:p w14:paraId="0038CD17" w14:textId="77777777" w:rsidR="00EF4E3E" w:rsidRPr="00FC5B3C" w:rsidRDefault="00EF4E3E" w:rsidP="00EF4E3E">
      <w:pPr>
        <w:keepNext/>
        <w:jc w:val="center"/>
        <w:rPr>
          <w:rFonts w:ascii="Times New Roman" w:hAnsi="Times New Roman" w:cs="Times New Roman"/>
          <w:sz w:val="24"/>
          <w:szCs w:val="24"/>
        </w:rPr>
      </w:pPr>
      <w:r w:rsidRPr="00FC5B3C">
        <w:rPr>
          <w:rFonts w:ascii="Times New Roman" w:hAnsi="Times New Roman" w:cs="Times New Roman"/>
          <w:noProof/>
          <w:sz w:val="24"/>
          <w:szCs w:val="24"/>
        </w:rPr>
        <w:drawing>
          <wp:inline distT="0" distB="0" distL="0" distR="0" wp14:anchorId="397F7CA0" wp14:editId="34477967">
            <wp:extent cx="5731510" cy="2572385"/>
            <wp:effectExtent l="0" t="0" r="2540" b="0"/>
            <wp:docPr id="113" name="Imagen 113" descr="El Receptor Superheterodino – NeoT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El Receptor Superheterodino – NeoTe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572385"/>
                    </a:xfrm>
                    <a:prstGeom prst="rect">
                      <a:avLst/>
                    </a:prstGeom>
                    <a:noFill/>
                    <a:ln>
                      <a:noFill/>
                    </a:ln>
                  </pic:spPr>
                </pic:pic>
              </a:graphicData>
            </a:graphic>
          </wp:inline>
        </w:drawing>
      </w:r>
    </w:p>
    <w:p w14:paraId="45835D21" w14:textId="7FB7D194" w:rsidR="00A27DDB" w:rsidRPr="00FC5B3C" w:rsidRDefault="00EF4E3E" w:rsidP="00B50E5A">
      <w:pPr>
        <w:pStyle w:val="Descripcin"/>
        <w:jc w:val="center"/>
        <w:rPr>
          <w:rFonts w:ascii="Times New Roman" w:hAnsi="Times New Roman" w:cs="Times New Roman"/>
          <w:sz w:val="24"/>
          <w:szCs w:val="24"/>
        </w:rPr>
      </w:pPr>
      <w:r w:rsidRPr="00FC5B3C">
        <w:rPr>
          <w:rFonts w:ascii="Times New Roman" w:hAnsi="Times New Roman" w:cs="Times New Roman"/>
          <w:sz w:val="24"/>
          <w:szCs w:val="24"/>
        </w:rPr>
        <w:t xml:space="preserve">Ilustración </w:t>
      </w:r>
      <w:r w:rsidRPr="00FC5B3C">
        <w:rPr>
          <w:rFonts w:ascii="Times New Roman" w:hAnsi="Times New Roman" w:cs="Times New Roman"/>
          <w:sz w:val="24"/>
          <w:szCs w:val="24"/>
        </w:rPr>
        <w:fldChar w:fldCharType="begin"/>
      </w:r>
      <w:r w:rsidRPr="00FC5B3C">
        <w:rPr>
          <w:rFonts w:ascii="Times New Roman" w:hAnsi="Times New Roman" w:cs="Times New Roman"/>
          <w:sz w:val="24"/>
          <w:szCs w:val="24"/>
        </w:rPr>
        <w:instrText xml:space="preserve"> SEQ Ilustración \* ARABIC </w:instrText>
      </w:r>
      <w:r w:rsidRPr="00FC5B3C">
        <w:rPr>
          <w:rFonts w:ascii="Times New Roman" w:hAnsi="Times New Roman" w:cs="Times New Roman"/>
          <w:sz w:val="24"/>
          <w:szCs w:val="24"/>
        </w:rPr>
        <w:fldChar w:fldCharType="separate"/>
      </w:r>
      <w:r w:rsidR="00373970">
        <w:rPr>
          <w:rFonts w:ascii="Times New Roman" w:hAnsi="Times New Roman" w:cs="Times New Roman"/>
          <w:noProof/>
          <w:sz w:val="24"/>
          <w:szCs w:val="24"/>
        </w:rPr>
        <w:t>17</w:t>
      </w:r>
      <w:r w:rsidRPr="00FC5B3C">
        <w:rPr>
          <w:rFonts w:ascii="Times New Roman" w:hAnsi="Times New Roman" w:cs="Times New Roman"/>
          <w:sz w:val="24"/>
          <w:szCs w:val="24"/>
        </w:rPr>
        <w:fldChar w:fldCharType="end"/>
      </w:r>
      <w:r w:rsidRPr="00FC5B3C">
        <w:rPr>
          <w:rFonts w:ascii="Times New Roman" w:hAnsi="Times New Roman" w:cs="Times New Roman"/>
          <w:sz w:val="24"/>
          <w:szCs w:val="24"/>
        </w:rPr>
        <w:t>:El Receptor Superheterodino</w:t>
      </w:r>
    </w:p>
    <w:p w14:paraId="5B98A1F0" w14:textId="77777777" w:rsidR="00A27DDB" w:rsidRPr="00FC5B3C" w:rsidRDefault="00A27DDB" w:rsidP="00B50E5A">
      <w:pPr>
        <w:pStyle w:val="Ttulo3"/>
        <w:rPr>
          <w:rFonts w:cs="Times New Roman"/>
          <w:sz w:val="24"/>
        </w:rPr>
      </w:pPr>
      <w:bookmarkStart w:id="38" w:name="_Toc107959599"/>
      <w:bookmarkStart w:id="39" w:name="_Toc107959845"/>
      <w:r w:rsidRPr="00FC5B3C">
        <w:rPr>
          <w:rFonts w:cs="Times New Roman"/>
          <w:sz w:val="24"/>
        </w:rPr>
        <w:t>Tipos de Modulación</w:t>
      </w:r>
      <w:bookmarkEnd w:id="38"/>
      <w:bookmarkEnd w:id="39"/>
    </w:p>
    <w:p w14:paraId="0989640F" w14:textId="77777777" w:rsidR="00A27DDB" w:rsidRPr="00FC5B3C" w:rsidRDefault="00A27DDB" w:rsidP="009700DA">
      <w:pPr>
        <w:jc w:val="both"/>
        <w:rPr>
          <w:rFonts w:ascii="Times New Roman" w:hAnsi="Times New Roman" w:cs="Times New Roman"/>
          <w:sz w:val="24"/>
          <w:szCs w:val="24"/>
        </w:rPr>
      </w:pPr>
    </w:p>
    <w:p w14:paraId="3054973A" w14:textId="18AD670E" w:rsidR="00A27DDB" w:rsidRPr="00FC5B3C" w:rsidRDefault="00A27DDB" w:rsidP="00DF1D62">
      <w:pPr>
        <w:pStyle w:val="Ttulo4"/>
        <w:ind w:left="720"/>
        <w:rPr>
          <w:rFonts w:ascii="Times New Roman" w:hAnsi="Times New Roman" w:cs="Times New Roman"/>
          <w:sz w:val="24"/>
          <w:szCs w:val="24"/>
        </w:rPr>
      </w:pPr>
      <w:r w:rsidRPr="00FC5B3C">
        <w:rPr>
          <w:rFonts w:ascii="Times New Roman" w:hAnsi="Times New Roman" w:cs="Times New Roman"/>
          <w:sz w:val="24"/>
          <w:szCs w:val="24"/>
        </w:rPr>
        <w:t>D</w:t>
      </w:r>
      <w:r w:rsidR="009A38A0" w:rsidRPr="00FC5B3C">
        <w:rPr>
          <w:rFonts w:ascii="Times New Roman" w:hAnsi="Times New Roman" w:cs="Times New Roman"/>
          <w:sz w:val="24"/>
          <w:szCs w:val="24"/>
        </w:rPr>
        <w:t>etector por diodo</w:t>
      </w:r>
    </w:p>
    <w:p w14:paraId="0D52A6F9" w14:textId="77777777" w:rsidR="009A38A0" w:rsidRPr="00FC5B3C" w:rsidRDefault="009A38A0" w:rsidP="009A38A0">
      <w:pPr>
        <w:keepNext/>
        <w:jc w:val="center"/>
        <w:rPr>
          <w:rFonts w:ascii="Times New Roman" w:hAnsi="Times New Roman" w:cs="Times New Roman"/>
          <w:sz w:val="24"/>
          <w:szCs w:val="24"/>
        </w:rPr>
      </w:pPr>
      <w:r w:rsidRPr="00FC5B3C">
        <w:rPr>
          <w:rFonts w:ascii="Times New Roman" w:hAnsi="Times New Roman" w:cs="Times New Roman"/>
          <w:noProof/>
          <w:sz w:val="24"/>
          <w:szCs w:val="24"/>
        </w:rPr>
        <w:drawing>
          <wp:inline distT="0" distB="0" distL="0" distR="0" wp14:anchorId="7DD894C1" wp14:editId="3C2B1598">
            <wp:extent cx="4663440" cy="2560320"/>
            <wp:effectExtent l="0" t="0" r="3810" b="0"/>
            <wp:docPr id="114" name="Imagen 114" descr="Detector por diodo | Emisores y Recep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Detector por diodo | Emisores y Receptor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3440" cy="2560320"/>
                    </a:xfrm>
                    <a:prstGeom prst="rect">
                      <a:avLst/>
                    </a:prstGeom>
                    <a:noFill/>
                    <a:ln>
                      <a:noFill/>
                    </a:ln>
                  </pic:spPr>
                </pic:pic>
              </a:graphicData>
            </a:graphic>
          </wp:inline>
        </w:drawing>
      </w:r>
    </w:p>
    <w:p w14:paraId="4CDD9218" w14:textId="4EA1C1F7" w:rsidR="009A38A0" w:rsidRPr="00FC5B3C" w:rsidRDefault="009A38A0" w:rsidP="009A38A0">
      <w:pPr>
        <w:pStyle w:val="Descripcin"/>
        <w:jc w:val="center"/>
        <w:rPr>
          <w:rFonts w:ascii="Times New Roman" w:hAnsi="Times New Roman" w:cs="Times New Roman"/>
          <w:sz w:val="24"/>
          <w:szCs w:val="24"/>
        </w:rPr>
      </w:pPr>
      <w:r w:rsidRPr="00FC5B3C">
        <w:rPr>
          <w:rFonts w:ascii="Times New Roman" w:hAnsi="Times New Roman" w:cs="Times New Roman"/>
          <w:sz w:val="24"/>
          <w:szCs w:val="24"/>
        </w:rPr>
        <w:t xml:space="preserve">Ilustración </w:t>
      </w:r>
      <w:r w:rsidRPr="00FC5B3C">
        <w:rPr>
          <w:rFonts w:ascii="Times New Roman" w:hAnsi="Times New Roman" w:cs="Times New Roman"/>
          <w:sz w:val="24"/>
          <w:szCs w:val="24"/>
        </w:rPr>
        <w:fldChar w:fldCharType="begin"/>
      </w:r>
      <w:r w:rsidRPr="00FC5B3C">
        <w:rPr>
          <w:rFonts w:ascii="Times New Roman" w:hAnsi="Times New Roman" w:cs="Times New Roman"/>
          <w:sz w:val="24"/>
          <w:szCs w:val="24"/>
        </w:rPr>
        <w:instrText xml:space="preserve"> SEQ Ilustración \* ARABIC </w:instrText>
      </w:r>
      <w:r w:rsidRPr="00FC5B3C">
        <w:rPr>
          <w:rFonts w:ascii="Times New Roman" w:hAnsi="Times New Roman" w:cs="Times New Roman"/>
          <w:sz w:val="24"/>
          <w:szCs w:val="24"/>
        </w:rPr>
        <w:fldChar w:fldCharType="separate"/>
      </w:r>
      <w:r w:rsidR="00373970">
        <w:rPr>
          <w:rFonts w:ascii="Times New Roman" w:hAnsi="Times New Roman" w:cs="Times New Roman"/>
          <w:noProof/>
          <w:sz w:val="24"/>
          <w:szCs w:val="24"/>
        </w:rPr>
        <w:t>18</w:t>
      </w:r>
      <w:r w:rsidRPr="00FC5B3C">
        <w:rPr>
          <w:rFonts w:ascii="Times New Roman" w:hAnsi="Times New Roman" w:cs="Times New Roman"/>
          <w:sz w:val="24"/>
          <w:szCs w:val="24"/>
        </w:rPr>
        <w:fldChar w:fldCharType="end"/>
      </w:r>
      <w:r w:rsidRPr="00FC5B3C">
        <w:rPr>
          <w:rFonts w:ascii="Times New Roman" w:hAnsi="Times New Roman" w:cs="Times New Roman"/>
          <w:sz w:val="24"/>
          <w:szCs w:val="24"/>
        </w:rPr>
        <w:t>: Detector por diodo</w:t>
      </w:r>
    </w:p>
    <w:p w14:paraId="37E827F0" w14:textId="409C87BA" w:rsidR="00A27DDB" w:rsidRPr="00FC5B3C" w:rsidRDefault="00A27DDB" w:rsidP="009700DA">
      <w:pPr>
        <w:jc w:val="both"/>
        <w:rPr>
          <w:rFonts w:ascii="Times New Roman" w:hAnsi="Times New Roman" w:cs="Times New Roman"/>
          <w:sz w:val="24"/>
          <w:szCs w:val="24"/>
        </w:rPr>
      </w:pPr>
      <w:r w:rsidRPr="00FC5B3C">
        <w:rPr>
          <w:rFonts w:ascii="Times New Roman" w:hAnsi="Times New Roman" w:cs="Times New Roman"/>
          <w:sz w:val="24"/>
          <w:szCs w:val="24"/>
        </w:rPr>
        <w:t>El detector por diodo emplea precisamente la acción rectificadora del diodo para rechazar la parte negativa de la señal compuesta y con ella la envolvente inferior</w:t>
      </w:r>
      <w:r w:rsidR="009A38A0" w:rsidRPr="00FC5B3C">
        <w:rPr>
          <w:rFonts w:ascii="Times New Roman" w:hAnsi="Times New Roman" w:cs="Times New Roman"/>
          <w:sz w:val="24"/>
          <w:szCs w:val="24"/>
        </w:rPr>
        <w:t>.</w:t>
      </w:r>
    </w:p>
    <w:p w14:paraId="762DBF46" w14:textId="500FD09F" w:rsidR="00A27DDB" w:rsidRPr="00FC5B3C" w:rsidRDefault="00A27DDB" w:rsidP="009700DA">
      <w:pPr>
        <w:jc w:val="both"/>
        <w:rPr>
          <w:rFonts w:ascii="Times New Roman" w:hAnsi="Times New Roman" w:cs="Times New Roman"/>
          <w:sz w:val="24"/>
          <w:szCs w:val="24"/>
        </w:rPr>
      </w:pPr>
      <w:r w:rsidRPr="00FC5B3C">
        <w:rPr>
          <w:rFonts w:ascii="Times New Roman" w:hAnsi="Times New Roman" w:cs="Times New Roman"/>
          <w:sz w:val="24"/>
          <w:szCs w:val="24"/>
        </w:rPr>
        <w:t xml:space="preserve">El primario del transformador recibe la señal AM que es seleccionada por el secundario sintonizado para luego ser rectificada por el circuito DR. El potencial R tendrá lógicamente la misma forma de la corriente que circula por el diodo. </w:t>
      </w:r>
    </w:p>
    <w:p w14:paraId="540FD04C" w14:textId="6EA084BC" w:rsidR="00A27DDB" w:rsidRPr="00FC5B3C" w:rsidRDefault="00A27DDB" w:rsidP="00DF1D62">
      <w:pPr>
        <w:pStyle w:val="Ttulo4"/>
        <w:ind w:left="720"/>
        <w:rPr>
          <w:rFonts w:ascii="Times New Roman" w:hAnsi="Times New Roman" w:cs="Times New Roman"/>
          <w:sz w:val="24"/>
          <w:szCs w:val="24"/>
        </w:rPr>
      </w:pPr>
      <w:r w:rsidRPr="00FC5B3C">
        <w:rPr>
          <w:rFonts w:ascii="Times New Roman" w:hAnsi="Times New Roman" w:cs="Times New Roman"/>
          <w:sz w:val="24"/>
          <w:szCs w:val="24"/>
        </w:rPr>
        <w:lastRenderedPageBreak/>
        <w:t>D</w:t>
      </w:r>
      <w:r w:rsidR="009A38A0" w:rsidRPr="00FC5B3C">
        <w:rPr>
          <w:rFonts w:ascii="Times New Roman" w:hAnsi="Times New Roman" w:cs="Times New Roman"/>
          <w:sz w:val="24"/>
          <w:szCs w:val="24"/>
        </w:rPr>
        <w:t>etector por resistencia de rejilla</w:t>
      </w:r>
    </w:p>
    <w:p w14:paraId="12C2FAF6" w14:textId="77777777" w:rsidR="00BC4F68" w:rsidRPr="00FC5B3C" w:rsidRDefault="005A31FA" w:rsidP="00BC4F68">
      <w:pPr>
        <w:keepNext/>
        <w:jc w:val="center"/>
        <w:rPr>
          <w:rFonts w:ascii="Times New Roman" w:hAnsi="Times New Roman" w:cs="Times New Roman"/>
          <w:sz w:val="24"/>
          <w:szCs w:val="24"/>
        </w:rPr>
      </w:pPr>
      <w:r w:rsidRPr="00FC5B3C">
        <w:rPr>
          <w:rFonts w:ascii="Times New Roman" w:hAnsi="Times New Roman" w:cs="Times New Roman"/>
          <w:noProof/>
          <w:sz w:val="24"/>
          <w:szCs w:val="24"/>
        </w:rPr>
        <w:drawing>
          <wp:inline distT="0" distB="0" distL="0" distR="0" wp14:anchorId="66F8048A" wp14:editId="72C99FDF">
            <wp:extent cx="3364092" cy="1296304"/>
            <wp:effectExtent l="0" t="0" r="0" b="0"/>
            <wp:docPr id="115" name="Imagen 11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n 115" descr="Diagrama, Esquemático&#10;&#10;Descripción generada automáticamente"/>
                    <pic:cNvPicPr/>
                  </pic:nvPicPr>
                  <pic:blipFill>
                    <a:blip r:embed="rId34">
                      <a:biLevel thresh="75000"/>
                      <a:extLst>
                        <a:ext uri="{BEBA8EAE-BF5A-486C-A8C5-ECC9F3942E4B}">
                          <a14:imgProps xmlns:a14="http://schemas.microsoft.com/office/drawing/2010/main">
                            <a14:imgLayer r:embed="rId35">
                              <a14:imgEffect>
                                <a14:backgroundRemoval t="4453" b="98381" l="2496" r="95164">
                                  <a14:foregroundMark x1="8892" y1="53036" x2="8892" y2="53036"/>
                                  <a14:foregroundMark x1="6396" y1="50607" x2="6396" y2="50607"/>
                                  <a14:foregroundMark x1="5304" y1="50607" x2="5304" y2="50607"/>
                                  <a14:foregroundMark x1="5304" y1="50607" x2="5304" y2="50607"/>
                                  <a14:foregroundMark x1="4680" y1="50607" x2="4680" y2="50607"/>
                                  <a14:foregroundMark x1="3744" y1="50607" x2="3744" y2="50607"/>
                                  <a14:foregroundMark x1="11388" y1="21457" x2="11388" y2="21457"/>
                                  <a14:foregroundMark x1="15445" y1="17004" x2="15445" y2="17004"/>
                                  <a14:foregroundMark x1="20125" y1="11741" x2="20125" y2="11741"/>
                                  <a14:foregroundMark x1="19419" y1="18623" x2="16537" y2="29555"/>
                                  <a14:foregroundMark x1="20593" y1="14170" x2="19419" y2="18623"/>
                                  <a14:foregroundMark x1="9984" y1="29555" x2="9984" y2="29555"/>
                                  <a14:foregroundMark x1="5772" y1="24696" x2="5772" y2="24696"/>
                                  <a14:foregroundMark x1="5772" y1="24291" x2="5772" y2="24291"/>
                                  <a14:foregroundMark x1="9516" y1="16194" x2="9516" y2="16194"/>
                                  <a14:foregroundMark x1="10140" y1="16194" x2="10140" y2="16194"/>
                                  <a14:foregroundMark x1="14509" y1="30364" x2="14509" y2="30364"/>
                                  <a14:foregroundMark x1="14821" y1="36032" x2="14821" y2="36032"/>
                                  <a14:foregroundMark x1="15445" y1="65992" x2="15445" y2="65992"/>
                                  <a14:foregroundMark x1="20199" y1="74089" x2="20437" y2="74494"/>
                                  <a14:foregroundMark x1="19724" y1="73279" x2="20199" y2="74089"/>
                                  <a14:foregroundMark x1="19486" y1="72874" x2="19724" y2="73279"/>
                                  <a14:foregroundMark x1="19249" y1="72470" x2="19486" y2="72874"/>
                                  <a14:foregroundMark x1="18546" y1="71274" x2="19249" y2="72470"/>
                                  <a14:foregroundMark x1="16157" y1="67206" x2="16395" y2="67611"/>
                                  <a14:foregroundMark x1="15445" y1="65992" x2="16157" y2="67206"/>
                                  <a14:foregroundMark x1="28861" y1="76518" x2="28861" y2="76518"/>
                                  <a14:foregroundMark x1="32293" y1="68016" x2="33541" y2="67206"/>
                                  <a14:foregroundMark x1="34789" y1="64777" x2="34789" y2="64777"/>
                                  <a14:foregroundMark x1="35257" y1="59919" x2="35257" y2="59919"/>
                                  <a14:foregroundMark x1="26833" y1="61538" x2="26833" y2="61538"/>
                                  <a14:foregroundMark x1="25429" y1="68016" x2="25429" y2="68016"/>
                                  <a14:foregroundMark x1="26365" y1="78543" x2="26365" y2="78543"/>
                                  <a14:foregroundMark x1="26365" y1="78543" x2="26365" y2="78543"/>
                                  <a14:foregroundMark x1="10764" y1="99190" x2="10764" y2="99190"/>
                                  <a14:foregroundMark x1="10608" y1="99190" x2="10608" y2="99190"/>
                                  <a14:foregroundMark x1="10608" y1="99190" x2="10608" y2="99190"/>
                                  <a14:foregroundMark x1="14041" y1="97976" x2="14041" y2="97976"/>
                                  <a14:foregroundMark x1="48674" y1="62348" x2="48674" y2="62348"/>
                                  <a14:foregroundMark x1="48674" y1="62348" x2="48674" y2="62348"/>
                                  <a14:foregroundMark x1="48050" y1="61134" x2="48050" y2="61134"/>
                                  <a14:foregroundMark x1="47270" y1="59109" x2="47270" y2="59109"/>
                                  <a14:foregroundMark x1="38534" y1="46154" x2="38534" y2="46154"/>
                                  <a14:foregroundMark x1="35725" y1="27530" x2="35725" y2="27530"/>
                                  <a14:foregroundMark x1="35413" y1="34818" x2="35413" y2="34818"/>
                                  <a14:foregroundMark x1="31981" y1="53846" x2="31981" y2="53846"/>
                                  <a14:foregroundMark x1="31981" y1="53846" x2="31981" y2="53846"/>
                                  <a14:foregroundMark x1="31201" y1="63968" x2="31201" y2="63968"/>
                                  <a14:foregroundMark x1="36037" y1="65992" x2="36037" y2="65992"/>
                                  <a14:foregroundMark x1="48362" y1="31579" x2="48362" y2="31579"/>
                                  <a14:foregroundMark x1="48674" y1="30364" x2="49922" y2="29960"/>
                                  <a14:foregroundMark x1="60686" y1="25101" x2="60686" y2="25101"/>
                                  <a14:foregroundMark x1="60374" y1="44130" x2="60374" y2="44130"/>
                                  <a14:foregroundMark x1="62277" y1="65992" x2="62402" y2="66802"/>
                                  <a14:foregroundMark x1="61971" y1="64008" x2="62277" y2="65992"/>
                                  <a14:foregroundMark x1="60530" y1="54656" x2="60669" y2="55556"/>
                                  <a14:foregroundMark x1="64773" y1="74599" x2="65211" y2="76113"/>
                                  <a14:foregroundMark x1="63339" y1="69636" x2="63521" y2="70265"/>
                                  <a14:foregroundMark x1="62871" y1="68016" x2="63339" y2="69636"/>
                                  <a14:foregroundMark x1="75819" y1="63563" x2="75819" y2="63563"/>
                                  <a14:foregroundMark x1="76443" y1="59919" x2="76443" y2="59919"/>
                                  <a14:foregroundMark x1="76287" y1="50607" x2="76287" y2="50607"/>
                                  <a14:foregroundMark x1="77535" y1="36437" x2="77535" y2="36437"/>
                                  <a14:foregroundMark x1="78627" y1="31579" x2="78627" y2="31579"/>
                                  <a14:foregroundMark x1="80031" y1="28745" x2="80031" y2="28745"/>
                                  <a14:foregroundMark x1="90952" y1="30364" x2="90952" y2="30364"/>
                                  <a14:foregroundMark x1="86271" y1="38866" x2="85491" y2="43725"/>
                                  <a14:foregroundMark x1="67863" y1="14170" x2="67863" y2="14170"/>
                                  <a14:foregroundMark x1="62715" y1="13765" x2="62715" y2="13765"/>
                                  <a14:foregroundMark x1="50702" y1="51417" x2="50702" y2="51417"/>
                                  <a14:foregroundMark x1="67395" y1="64372" x2="67395" y2="64372"/>
                                  <a14:foregroundMark x1="67551" y1="27935" x2="67551" y2="27935"/>
                                  <a14:foregroundMark x1="67707" y1="41700" x2="67707" y2="41700"/>
                                  <a14:foregroundMark x1="26209" y1="38866" x2="26209" y2="38866"/>
                                  <a14:foregroundMark x1="27457" y1="40891" x2="27457" y2="40891"/>
                                  <a14:foregroundMark x1="28549" y1="42510" x2="28549" y2="42510"/>
                                  <a14:foregroundMark x1="68799" y1="34413" x2="68799" y2="34413"/>
                                  <a14:foregroundMark x1="68799" y1="48178" x2="68799" y2="48178"/>
                                  <a14:foregroundMark x1="68955" y1="43320" x2="68955" y2="43320"/>
                                  <a14:foregroundMark x1="70983" y1="42915" x2="70983" y2="42915"/>
                                  <a14:foregroundMark x1="72231" y1="44534" x2="72231" y2="44534"/>
                                  <a14:foregroundMark x1="66927" y1="44939" x2="66927" y2="44939"/>
                                  <a14:foregroundMark x1="67707" y1="45749" x2="67707" y2="45749"/>
                                  <a14:foregroundMark x1="81747" y1="44939" x2="81747" y2="44939"/>
                                  <a14:foregroundMark x1="82059" y1="49393" x2="82059" y2="49393"/>
                                  <a14:foregroundMark x1="83151" y1="48178" x2="83151" y2="48178"/>
                                  <a14:foregroundMark x1="81123" y1="58704" x2="81123" y2="58704"/>
                                  <a14:foregroundMark x1="74415" y1="5668" x2="74415" y2="5668"/>
                                  <a14:foregroundMark x1="77067" y1="7287" x2="77067" y2="7287"/>
                                  <a14:foregroundMark x1="90172" y1="12551" x2="90172" y2="12551"/>
                                  <a14:foregroundMark x1="91576" y1="11741" x2="91576" y2="11741"/>
                                  <a14:foregroundMark x1="94228" y1="12955" x2="94228" y2="12955"/>
                                  <a14:foregroundMark x1="95164" y1="13360" x2="95164" y2="13360"/>
                                  <a14:foregroundMark x1="48050" y1="15385" x2="48050" y2="15385"/>
                                  <a14:foregroundMark x1="31357" y1="29150" x2="31357" y2="29150"/>
                                  <a14:foregroundMark x1="30421" y1="28745" x2="30421" y2="28745"/>
                                  <a14:foregroundMark x1="29017" y1="28745" x2="29017" y2="28745"/>
                                  <a14:foregroundMark x1="5148" y1="75709" x2="5148" y2="75709"/>
                                  <a14:foregroundMark x1="81591" y1="72470" x2="81591" y2="72470"/>
                                  <a14:foregroundMark x1="26677" y1="48583" x2="26677" y2="48583"/>
                                  <a14:foregroundMark x1="27457" y1="47368" x2="27457" y2="47368"/>
                                  <a14:foregroundMark x1="24961" y1="40891" x2="24961" y2="40891"/>
                                  <a14:foregroundMark x1="39626" y1="41296" x2="39626" y2="41296"/>
                                  <a14:foregroundMark x1="26677" y1="19433" x2="26677" y2="19433"/>
                                  <a14:foregroundMark x1="26833" y1="17409" x2="26833" y2="17409"/>
                                  <a14:foregroundMark x1="27457" y1="17409" x2="27457" y2="17409"/>
                                  <a14:foregroundMark x1="27457" y1="17004" x2="27457" y2="17004"/>
                                  <a14:foregroundMark x1="28237" y1="15789" x2="28237" y2="15789"/>
                                  <a14:foregroundMark x1="28237" y1="15385" x2="28237" y2="15385"/>
                                  <a14:foregroundMark x1="26833" y1="20243" x2="26833" y2="20243"/>
                                  <a14:foregroundMark x1="27613" y1="20648" x2="27613" y2="20648"/>
                                  <a14:foregroundMark x1="27925" y1="21457" x2="27925" y2="21457"/>
                                  <a14:foregroundMark x1="29329" y1="18219" x2="29329" y2="18219"/>
                                  <a14:foregroundMark x1="29329" y1="20243" x2="29329" y2="20243"/>
                                  <a14:foregroundMark x1="29641" y1="22267" x2="29641" y2="22267"/>
                                  <a14:foregroundMark x1="18097" y1="66802" x2="18097" y2="66802"/>
                                  <a14:backgroundMark x1="11856" y1="25506" x2="11856" y2="25506"/>
                                  <a14:backgroundMark x1="15133" y1="16194" x2="15133" y2="16194"/>
                                  <a14:backgroundMark x1="15133" y1="16194" x2="15133" y2="16194"/>
                                  <a14:backgroundMark x1="14821" y1="16194" x2="14821" y2="16194"/>
                                  <a14:backgroundMark x1="5928" y1="15385" x2="5928" y2="15385"/>
                                  <a14:backgroundMark x1="6952" y1="29555" x2="7020" y2="30364"/>
                                  <a14:backgroundMark x1="6545" y1="24696" x2="6952" y2="29555"/>
                                  <a14:backgroundMark x1="6511" y1="24291" x2="6545" y2="24696"/>
                                  <a14:backgroundMark x1="6240" y1="21053" x2="6511" y2="24291"/>
                                  <a14:backgroundMark x1="7488" y1="30364" x2="7488" y2="30364"/>
                                  <a14:backgroundMark x1="17005" y1="31174" x2="17005" y2="31174"/>
                                  <a14:backgroundMark x1="27769" y1="59919" x2="27769" y2="59919"/>
                                  <a14:backgroundMark x1="27769" y1="63968" x2="27769" y2="63968"/>
                                  <a14:backgroundMark x1="27769" y1="63968" x2="27769" y2="63968"/>
                                  <a14:backgroundMark x1="24025" y1="64777" x2="24025" y2="64777"/>
                                  <a14:backgroundMark x1="22933" y1="56275" x2="22933" y2="56275"/>
                                  <a14:backgroundMark x1="21529" y1="51417" x2="21529" y2="51417"/>
                                  <a14:backgroundMark x1="21529" y1="51417" x2="21529" y2="51417"/>
                                  <a14:backgroundMark x1="21529" y1="51417" x2="21529" y2="51417"/>
                                  <a14:backgroundMark x1="23401" y1="69636" x2="23401" y2="69636"/>
                                  <a14:backgroundMark x1="22777" y1="76518" x2="22777" y2="76518"/>
                                  <a14:backgroundMark x1="29485" y1="76923" x2="30733" y2="76923"/>
                                  <a14:backgroundMark x1="35413" y1="74899" x2="35881" y2="74899"/>
                                  <a14:backgroundMark x1="37910" y1="73279" x2="37910" y2="73279"/>
                                  <a14:backgroundMark x1="15289" y1="57895" x2="15289" y2="57895"/>
                                  <a14:backgroundMark x1="15289" y1="57895" x2="15289" y2="57895"/>
                                  <a14:backgroundMark x1="15289" y1="57895" x2="15289" y2="57895"/>
                                  <a14:backgroundMark x1="15601" y1="68421" x2="15601" y2="68421"/>
                                  <a14:backgroundMark x1="15289" y1="75709" x2="15289" y2="75709"/>
                                  <a14:backgroundMark x1="25117" y1="34008" x2="25117" y2="34008"/>
                                  <a14:backgroundMark x1="25117" y1="34008" x2="25117" y2="34008"/>
                                  <a14:backgroundMark x1="46490" y1="32389" x2="46490" y2="32389"/>
                                  <a14:backgroundMark x1="46490" y1="32389" x2="46490" y2="32389"/>
                                  <a14:backgroundMark x1="46958" y1="32389" x2="46958" y2="32389"/>
                                  <a14:backgroundMark x1="46958" y1="33603" x2="46958" y2="33603"/>
                                  <a14:backgroundMark x1="45866" y1="49393" x2="45866" y2="49393"/>
                                  <a14:backgroundMark x1="45866" y1="49393" x2="45866" y2="49393"/>
                                  <a14:backgroundMark x1="46178" y1="53036" x2="46334" y2="54656"/>
                                  <a14:backgroundMark x1="47582" y1="68421" x2="47582" y2="68421"/>
                                  <a14:backgroundMark x1="58814" y1="37247" x2="58814" y2="37247"/>
                                  <a14:backgroundMark x1="58814" y1="37247" x2="58814" y2="37247"/>
                                  <a14:backgroundMark x1="58970" y1="37247" x2="58970" y2="37247"/>
                                  <a14:backgroundMark x1="58970" y1="37247" x2="58970" y2="37247"/>
                                  <a14:backgroundMark x1="58970" y1="37247" x2="58970" y2="37247"/>
                                  <a14:backgroundMark x1="58970" y1="37247" x2="58970" y2="37247"/>
                                  <a14:backgroundMark x1="59126" y1="39676" x2="59282" y2="41296"/>
                                  <a14:backgroundMark x1="58970" y1="55870" x2="59126" y2="61538"/>
                                  <a14:backgroundMark x1="59126" y1="62348" x2="59594" y2="65992"/>
                                  <a14:backgroundMark x1="60530" y1="69636" x2="60530" y2="69636"/>
                                  <a14:backgroundMark x1="62871" y1="65992" x2="62871" y2="65992"/>
                                  <a14:backgroundMark x1="64431" y1="66802" x2="64431" y2="66802"/>
                                  <a14:backgroundMark x1="64275" y1="69636" x2="64899" y2="74494"/>
                                  <a14:backgroundMark x1="76443" y1="51417" x2="76443" y2="51417"/>
                                  <a14:backgroundMark x1="75663" y1="36437" x2="75663" y2="36437"/>
                                  <a14:backgroundMark x1="74727" y1="35223" x2="74103" y2="36437"/>
                                  <a14:backgroundMark x1="74103" y1="51012" x2="74103" y2="51012"/>
                                  <a14:backgroundMark x1="31357" y1="36032" x2="31045" y2="34818"/>
                                  <a14:backgroundMark x1="39158" y1="45749" x2="39158" y2="45749"/>
                                  <a14:backgroundMark x1="20749" y1="18623" x2="20749" y2="18623"/>
                                  <a14:backgroundMark x1="22153" y1="13360" x2="22153" y2="13360"/>
                                  <a14:backgroundMark x1="27613" y1="22672" x2="27613" y2="22672"/>
                                  <a14:backgroundMark x1="26521" y1="43320" x2="26521" y2="43320"/>
                                  <a14:backgroundMark x1="19033" y1="73279" x2="19033" y2="73279"/>
                                  <a14:backgroundMark x1="19657" y1="74494" x2="19657" y2="74494"/>
                                  <a14:backgroundMark x1="19501" y1="72874" x2="19501" y2="72874"/>
                                  <a14:backgroundMark x1="19969" y1="72470" x2="19969" y2="72470"/>
                                  <a14:backgroundMark x1="20125" y1="74089" x2="20125" y2="74089"/>
                                  <a14:backgroundMark x1="20281" y1="74089" x2="20281" y2="74089"/>
                                  <a14:backgroundMark x1="16537" y1="67611" x2="16537" y2="67611"/>
                                  <a14:backgroundMark x1="16537" y1="66802" x2="16225" y2="67206"/>
                                  <a14:backgroundMark x1="16849" y1="66397" x2="16537" y2="66802"/>
                                  <a14:backgroundMark x1="15289" y1="67206" x2="15289" y2="67206"/>
                                </a14:backgroundRemoval>
                              </a14:imgEffect>
                              <a14:imgEffect>
                                <a14:sharpenSoften amount="50000"/>
                              </a14:imgEffect>
                            </a14:imgLayer>
                          </a14:imgProps>
                        </a:ext>
                      </a:extLst>
                    </a:blip>
                    <a:stretch>
                      <a:fillRect/>
                    </a:stretch>
                  </pic:blipFill>
                  <pic:spPr>
                    <a:xfrm>
                      <a:off x="0" y="0"/>
                      <a:ext cx="3374223" cy="1300208"/>
                    </a:xfrm>
                    <a:prstGeom prst="rect">
                      <a:avLst/>
                    </a:prstGeom>
                  </pic:spPr>
                </pic:pic>
              </a:graphicData>
            </a:graphic>
          </wp:inline>
        </w:drawing>
      </w:r>
    </w:p>
    <w:p w14:paraId="7DB6D4CA" w14:textId="04D53CAD" w:rsidR="00A27DDB" w:rsidRPr="00FC5B3C" w:rsidRDefault="00BC4F68" w:rsidP="00BC4F68">
      <w:pPr>
        <w:pStyle w:val="Descripcin"/>
        <w:jc w:val="center"/>
        <w:rPr>
          <w:rFonts w:ascii="Times New Roman" w:hAnsi="Times New Roman" w:cs="Times New Roman"/>
          <w:sz w:val="24"/>
          <w:szCs w:val="24"/>
        </w:rPr>
      </w:pPr>
      <w:r w:rsidRPr="00FC5B3C">
        <w:rPr>
          <w:rFonts w:ascii="Times New Roman" w:hAnsi="Times New Roman" w:cs="Times New Roman"/>
          <w:sz w:val="24"/>
          <w:szCs w:val="24"/>
        </w:rPr>
        <w:t xml:space="preserve">Ilustración </w:t>
      </w:r>
      <w:r w:rsidRPr="00FC5B3C">
        <w:rPr>
          <w:rFonts w:ascii="Times New Roman" w:hAnsi="Times New Roman" w:cs="Times New Roman"/>
          <w:sz w:val="24"/>
          <w:szCs w:val="24"/>
        </w:rPr>
        <w:fldChar w:fldCharType="begin"/>
      </w:r>
      <w:r w:rsidRPr="00FC5B3C">
        <w:rPr>
          <w:rFonts w:ascii="Times New Roman" w:hAnsi="Times New Roman" w:cs="Times New Roman"/>
          <w:sz w:val="24"/>
          <w:szCs w:val="24"/>
        </w:rPr>
        <w:instrText xml:space="preserve"> SEQ Ilustración \* ARABIC </w:instrText>
      </w:r>
      <w:r w:rsidRPr="00FC5B3C">
        <w:rPr>
          <w:rFonts w:ascii="Times New Roman" w:hAnsi="Times New Roman" w:cs="Times New Roman"/>
          <w:sz w:val="24"/>
          <w:szCs w:val="24"/>
        </w:rPr>
        <w:fldChar w:fldCharType="separate"/>
      </w:r>
      <w:r w:rsidR="00373970">
        <w:rPr>
          <w:rFonts w:ascii="Times New Roman" w:hAnsi="Times New Roman" w:cs="Times New Roman"/>
          <w:noProof/>
          <w:sz w:val="24"/>
          <w:szCs w:val="24"/>
        </w:rPr>
        <w:t>19</w:t>
      </w:r>
      <w:r w:rsidRPr="00FC5B3C">
        <w:rPr>
          <w:rFonts w:ascii="Times New Roman" w:hAnsi="Times New Roman" w:cs="Times New Roman"/>
          <w:sz w:val="24"/>
          <w:szCs w:val="24"/>
        </w:rPr>
        <w:fldChar w:fldCharType="end"/>
      </w:r>
      <w:r w:rsidRPr="00FC5B3C">
        <w:rPr>
          <w:rFonts w:ascii="Times New Roman" w:hAnsi="Times New Roman" w:cs="Times New Roman"/>
          <w:sz w:val="24"/>
          <w:szCs w:val="24"/>
        </w:rPr>
        <w:t>: Detector por resistencia de rejilla</w:t>
      </w:r>
    </w:p>
    <w:p w14:paraId="6A0E39C6" w14:textId="77777777" w:rsidR="00A27DDB" w:rsidRPr="00FC5B3C" w:rsidRDefault="00A27DDB" w:rsidP="009700DA">
      <w:pPr>
        <w:jc w:val="both"/>
        <w:rPr>
          <w:rFonts w:ascii="Times New Roman" w:hAnsi="Times New Roman" w:cs="Times New Roman"/>
          <w:sz w:val="24"/>
          <w:szCs w:val="24"/>
        </w:rPr>
      </w:pPr>
      <w:r w:rsidRPr="00FC5B3C">
        <w:rPr>
          <w:rFonts w:ascii="Times New Roman" w:hAnsi="Times New Roman" w:cs="Times New Roman"/>
          <w:sz w:val="24"/>
          <w:szCs w:val="24"/>
        </w:rPr>
        <w:t xml:space="preserve">El detector por escape de rejilla actúa como un detector a diodo combinado con un tríodo amplificador. Es conveniente considerar la detección y la amplificación como dos procesos separa dos. </w:t>
      </w:r>
    </w:p>
    <w:p w14:paraId="784B179C" w14:textId="4F2143BB" w:rsidR="00A27DDB" w:rsidRPr="00FC5B3C" w:rsidRDefault="00A27DDB" w:rsidP="009700DA">
      <w:pPr>
        <w:jc w:val="both"/>
        <w:rPr>
          <w:rFonts w:ascii="Times New Roman" w:hAnsi="Times New Roman" w:cs="Times New Roman"/>
          <w:sz w:val="24"/>
          <w:szCs w:val="24"/>
        </w:rPr>
      </w:pPr>
      <w:r w:rsidRPr="00FC5B3C">
        <w:rPr>
          <w:rFonts w:ascii="Times New Roman" w:hAnsi="Times New Roman" w:cs="Times New Roman"/>
          <w:sz w:val="24"/>
          <w:szCs w:val="24"/>
        </w:rPr>
        <w:t xml:space="preserve">La rejilla funciona como el ánodo del diodo. Los valores de Cg y Rg deben elegirse de forma tal que Cg se cargue durante los picos positivos de la señal de entrada y se descargue en los </w:t>
      </w:r>
      <w:proofErr w:type="spellStart"/>
      <w:r w:rsidRPr="00FC5B3C">
        <w:rPr>
          <w:rFonts w:ascii="Times New Roman" w:hAnsi="Times New Roman" w:cs="Times New Roman"/>
          <w:sz w:val="24"/>
          <w:szCs w:val="24"/>
        </w:rPr>
        <w:t>pieos</w:t>
      </w:r>
      <w:proofErr w:type="spellEnd"/>
      <w:r w:rsidRPr="00FC5B3C">
        <w:rPr>
          <w:rFonts w:ascii="Times New Roman" w:hAnsi="Times New Roman" w:cs="Times New Roman"/>
          <w:sz w:val="24"/>
          <w:szCs w:val="24"/>
        </w:rPr>
        <w:t xml:space="preserve"> negativos. La constante de tiempo Rg Cg debe ser grande con respecto al ciclo de RF y pequeña respecto al cielo de</w:t>
      </w:r>
      <w:r w:rsidR="00BC4F68" w:rsidRPr="00FC5B3C">
        <w:rPr>
          <w:rFonts w:ascii="Times New Roman" w:hAnsi="Times New Roman" w:cs="Times New Roman"/>
          <w:sz w:val="24"/>
          <w:szCs w:val="24"/>
        </w:rPr>
        <w:t xml:space="preserve"> </w:t>
      </w:r>
      <w:r w:rsidRPr="00FC5B3C">
        <w:rPr>
          <w:rFonts w:ascii="Times New Roman" w:hAnsi="Times New Roman" w:cs="Times New Roman"/>
          <w:sz w:val="24"/>
          <w:szCs w:val="24"/>
        </w:rPr>
        <w:t>AF</w:t>
      </w:r>
      <w:r w:rsidR="00BC4F68" w:rsidRPr="00FC5B3C">
        <w:rPr>
          <w:rFonts w:ascii="Times New Roman" w:hAnsi="Times New Roman" w:cs="Times New Roman"/>
          <w:sz w:val="24"/>
          <w:szCs w:val="24"/>
        </w:rPr>
        <w:t>.</w:t>
      </w:r>
    </w:p>
    <w:p w14:paraId="68E5FA15" w14:textId="02687A0B" w:rsidR="00A27DDB" w:rsidRPr="00FC5B3C" w:rsidRDefault="00A27DDB" w:rsidP="00BC4F68">
      <w:pPr>
        <w:pStyle w:val="Ttulo4"/>
        <w:numPr>
          <w:ilvl w:val="0"/>
          <w:numId w:val="9"/>
        </w:numPr>
        <w:rPr>
          <w:rFonts w:ascii="Times New Roman" w:hAnsi="Times New Roman" w:cs="Times New Roman"/>
          <w:sz w:val="24"/>
          <w:szCs w:val="24"/>
        </w:rPr>
      </w:pPr>
      <w:r w:rsidRPr="00FC5B3C">
        <w:rPr>
          <w:rFonts w:ascii="Times New Roman" w:hAnsi="Times New Roman" w:cs="Times New Roman"/>
          <w:sz w:val="24"/>
          <w:szCs w:val="24"/>
        </w:rPr>
        <w:t>D</w:t>
      </w:r>
      <w:r w:rsidR="00BC4F68" w:rsidRPr="00FC5B3C">
        <w:rPr>
          <w:rFonts w:ascii="Times New Roman" w:hAnsi="Times New Roman" w:cs="Times New Roman"/>
          <w:sz w:val="24"/>
          <w:szCs w:val="24"/>
        </w:rPr>
        <w:t>etector por placa y detector de colector</w:t>
      </w:r>
    </w:p>
    <w:p w14:paraId="17F152D5" w14:textId="77777777" w:rsidR="00D17889" w:rsidRPr="00FC5B3C" w:rsidRDefault="00D17889" w:rsidP="00D17889">
      <w:pPr>
        <w:keepNext/>
        <w:jc w:val="center"/>
        <w:rPr>
          <w:rFonts w:ascii="Times New Roman" w:hAnsi="Times New Roman" w:cs="Times New Roman"/>
          <w:sz w:val="24"/>
          <w:szCs w:val="24"/>
        </w:rPr>
      </w:pPr>
      <w:r w:rsidRPr="00FC5B3C">
        <w:rPr>
          <w:rFonts w:ascii="Times New Roman" w:hAnsi="Times New Roman" w:cs="Times New Roman"/>
          <w:noProof/>
          <w:sz w:val="24"/>
          <w:szCs w:val="24"/>
        </w:rPr>
        <w:drawing>
          <wp:inline distT="0" distB="0" distL="0" distR="0" wp14:anchorId="1A5511DA" wp14:editId="426FE1BC">
            <wp:extent cx="5654530" cy="3048264"/>
            <wp:effectExtent l="0" t="0" r="0" b="0"/>
            <wp:docPr id="116" name="Imagen 116" descr="Dibujo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n 116" descr="Dibujo en blanco y negro&#10;&#10;Descripción generada automáticamente con confianza media"/>
                    <pic:cNvPicPr/>
                  </pic:nvPicPr>
                  <pic:blipFill>
                    <a:blip r:embed="rId36">
                      <a:biLevel thresh="75000"/>
                      <a:extLst>
                        <a:ext uri="{BEBA8EAE-BF5A-486C-A8C5-ECC9F3942E4B}">
                          <a14:imgProps xmlns:a14="http://schemas.microsoft.com/office/drawing/2010/main">
                            <a14:imgLayer r:embed="rId37">
                              <a14:imgEffect>
                                <a14:backgroundRemoval t="4000" b="98500" l="2561" r="97170">
                                  <a14:foregroundMark x1="6873" y1="33250" x2="6873" y2="33250"/>
                                  <a14:foregroundMark x1="2695" y1="32750" x2="2695" y2="32750"/>
                                  <a14:foregroundMark x1="13342" y1="43000" x2="13342" y2="43000"/>
                                  <a14:foregroundMark x1="12668" y1="43250" x2="12668" y2="43250"/>
                                  <a14:foregroundMark x1="12803" y1="45250" x2="12803" y2="45250"/>
                                  <a14:foregroundMark x1="10782" y1="23250" x2="10782" y2="23250"/>
                                  <a14:foregroundMark x1="15364" y1="23000" x2="15364" y2="23000"/>
                                  <a14:foregroundMark x1="17790" y1="23500" x2="17790" y2="23500"/>
                                  <a14:foregroundMark x1="19946" y1="23500" x2="19946" y2="23500"/>
                                  <a14:foregroundMark x1="20755" y1="38000" x2="20755" y2="38000"/>
                                  <a14:foregroundMark x1="19811" y1="40500" x2="19811" y2="40500"/>
                                  <a14:foregroundMark x1="21024" y1="53250" x2="21024" y2="53250"/>
                                  <a14:foregroundMark x1="21563" y1="48750" x2="21563" y2="48750"/>
                                  <a14:foregroundMark x1="19946" y1="47750" x2="19946" y2="47750"/>
                                  <a14:foregroundMark x1="21698" y1="46500" x2="21698" y2="46500"/>
                                  <a14:foregroundMark x1="19946" y1="45250" x2="19946" y2="45250"/>
                                  <a14:foregroundMark x1="39757" y1="6000" x2="39757" y2="6000"/>
                                  <a14:foregroundMark x1="33423" y1="5250" x2="33423" y2="5250"/>
                                  <a14:foregroundMark x1="34906" y1="5500" x2="34906" y2="5500"/>
                                  <a14:foregroundMark x1="35984" y1="5000" x2="35984" y2="5000"/>
                                  <a14:foregroundMark x1="40701" y1="6000" x2="40701" y2="6000"/>
                                  <a14:foregroundMark x1="43261" y1="5500" x2="43261" y2="5500"/>
                                  <a14:foregroundMark x1="44474" y1="5500" x2="44474" y2="5500"/>
                                  <a14:foregroundMark x1="20081" y1="42750" x2="20081" y2="42750"/>
                                  <a14:foregroundMark x1="28032" y1="45000" x2="28032" y2="45000"/>
                                  <a14:foregroundMark x1="28302" y1="44000" x2="28302" y2="44000"/>
                                  <a14:foregroundMark x1="28167" y1="46500" x2="28167" y2="46500"/>
                                  <a14:foregroundMark x1="40836" y1="27000" x2="40836" y2="27000"/>
                                  <a14:foregroundMark x1="41914" y1="20750" x2="41914" y2="20750"/>
                                  <a14:foregroundMark x1="41779" y1="18250" x2="41779" y2="18250"/>
                                  <a14:foregroundMark x1="40162" y1="17000" x2="40162" y2="17000"/>
                                  <a14:foregroundMark x1="40162" y1="19500" x2="40162" y2="19500"/>
                                  <a14:foregroundMark x1="41509" y1="15500" x2="41509" y2="15500"/>
                                  <a14:foregroundMark x1="40027" y1="14750" x2="40027" y2="14750"/>
                                  <a14:foregroundMark x1="41914" y1="13500" x2="41914" y2="13500"/>
                                  <a14:foregroundMark x1="42588" y1="17750" x2="42588" y2="17750"/>
                                  <a14:foregroundMark x1="44070" y1="19500" x2="44070" y2="19500"/>
                                  <a14:foregroundMark x1="57143" y1="98500" x2="57143" y2="98500"/>
                                  <a14:foregroundMark x1="62129" y1="50750" x2="62129" y2="50750"/>
                                  <a14:foregroundMark x1="54178" y1="42500" x2="54178" y2="42500"/>
                                  <a14:foregroundMark x1="59164" y1="24750" x2="59164" y2="24750"/>
                                  <a14:foregroundMark x1="60108" y1="22000" x2="60108" y2="22000"/>
                                  <a14:foregroundMark x1="64151" y1="4000" x2="64151" y2="4000"/>
                                  <a14:foregroundMark x1="65768" y1="4250" x2="65768" y2="4250"/>
                                  <a14:foregroundMark x1="64825" y1="23250" x2="64825" y2="23250"/>
                                  <a14:foregroundMark x1="65094" y1="40250" x2="65094" y2="40250"/>
                                  <a14:foregroundMark x1="89218" y1="25750" x2="89218" y2="25750"/>
                                  <a14:foregroundMark x1="92992" y1="27750" x2="92992" y2="27750"/>
                                  <a14:foregroundMark x1="97170" y1="36500" x2="97170" y2="36500"/>
                                </a14:backgroundRemoval>
                              </a14:imgEffect>
                              <a14:imgEffect>
                                <a14:sharpenSoften amount="50000"/>
                              </a14:imgEffect>
                            </a14:imgLayer>
                          </a14:imgProps>
                        </a:ext>
                      </a:extLst>
                    </a:blip>
                    <a:stretch>
                      <a:fillRect/>
                    </a:stretch>
                  </pic:blipFill>
                  <pic:spPr>
                    <a:xfrm>
                      <a:off x="0" y="0"/>
                      <a:ext cx="5654530" cy="3048264"/>
                    </a:xfrm>
                    <a:prstGeom prst="rect">
                      <a:avLst/>
                    </a:prstGeom>
                  </pic:spPr>
                </pic:pic>
              </a:graphicData>
            </a:graphic>
          </wp:inline>
        </w:drawing>
      </w:r>
    </w:p>
    <w:p w14:paraId="7D1EB343" w14:textId="4029678B" w:rsidR="00D17889" w:rsidRPr="00FC5B3C" w:rsidRDefault="00D17889" w:rsidP="00D17889">
      <w:pPr>
        <w:pStyle w:val="Descripcin"/>
        <w:jc w:val="center"/>
        <w:rPr>
          <w:rFonts w:ascii="Times New Roman" w:hAnsi="Times New Roman" w:cs="Times New Roman"/>
          <w:sz w:val="24"/>
          <w:szCs w:val="24"/>
        </w:rPr>
      </w:pPr>
      <w:r w:rsidRPr="00FC5B3C">
        <w:rPr>
          <w:rFonts w:ascii="Times New Roman" w:hAnsi="Times New Roman" w:cs="Times New Roman"/>
          <w:sz w:val="24"/>
          <w:szCs w:val="24"/>
        </w:rPr>
        <w:t xml:space="preserve">Ilustración </w:t>
      </w:r>
      <w:r w:rsidRPr="00FC5B3C">
        <w:rPr>
          <w:rFonts w:ascii="Times New Roman" w:hAnsi="Times New Roman" w:cs="Times New Roman"/>
          <w:sz w:val="24"/>
          <w:szCs w:val="24"/>
        </w:rPr>
        <w:fldChar w:fldCharType="begin"/>
      </w:r>
      <w:r w:rsidRPr="00FC5B3C">
        <w:rPr>
          <w:rFonts w:ascii="Times New Roman" w:hAnsi="Times New Roman" w:cs="Times New Roman"/>
          <w:sz w:val="24"/>
          <w:szCs w:val="24"/>
        </w:rPr>
        <w:instrText xml:space="preserve"> SEQ Ilustración \* ARABIC </w:instrText>
      </w:r>
      <w:r w:rsidRPr="00FC5B3C">
        <w:rPr>
          <w:rFonts w:ascii="Times New Roman" w:hAnsi="Times New Roman" w:cs="Times New Roman"/>
          <w:sz w:val="24"/>
          <w:szCs w:val="24"/>
        </w:rPr>
        <w:fldChar w:fldCharType="separate"/>
      </w:r>
      <w:r w:rsidR="00373970">
        <w:rPr>
          <w:rFonts w:ascii="Times New Roman" w:hAnsi="Times New Roman" w:cs="Times New Roman"/>
          <w:noProof/>
          <w:sz w:val="24"/>
          <w:szCs w:val="24"/>
        </w:rPr>
        <w:t>20</w:t>
      </w:r>
      <w:r w:rsidRPr="00FC5B3C">
        <w:rPr>
          <w:rFonts w:ascii="Times New Roman" w:hAnsi="Times New Roman" w:cs="Times New Roman"/>
          <w:sz w:val="24"/>
          <w:szCs w:val="24"/>
        </w:rPr>
        <w:fldChar w:fldCharType="end"/>
      </w:r>
      <w:r w:rsidRPr="00FC5B3C">
        <w:rPr>
          <w:rFonts w:ascii="Times New Roman" w:hAnsi="Times New Roman" w:cs="Times New Roman"/>
          <w:sz w:val="24"/>
          <w:szCs w:val="24"/>
        </w:rPr>
        <w:t>: Detector por placa y detector de colector</w:t>
      </w:r>
    </w:p>
    <w:p w14:paraId="284AD7AB" w14:textId="3B9A029A" w:rsidR="00A27DDB" w:rsidRPr="00FC5B3C" w:rsidRDefault="00A27DDB" w:rsidP="009700DA">
      <w:pPr>
        <w:jc w:val="both"/>
        <w:rPr>
          <w:rFonts w:ascii="Times New Roman" w:hAnsi="Times New Roman" w:cs="Times New Roman"/>
          <w:sz w:val="24"/>
          <w:szCs w:val="24"/>
        </w:rPr>
      </w:pPr>
      <w:r w:rsidRPr="00FC5B3C">
        <w:rPr>
          <w:rFonts w:ascii="Times New Roman" w:hAnsi="Times New Roman" w:cs="Times New Roman"/>
          <w:sz w:val="24"/>
          <w:szCs w:val="24"/>
        </w:rPr>
        <w:t>El detector por placa aprovecha la curvatura de la característica; corriente de placa, tensión de rejilla del tubo electrónico. La rejilla se polariza de modo que el punto de trabajo esté próximo al punto de corte, donde la curvatura es más pronunciada.</w:t>
      </w:r>
    </w:p>
    <w:p w14:paraId="5A4090C3" w14:textId="31B6B01E" w:rsidR="00A27DDB" w:rsidRPr="00FC5B3C" w:rsidRDefault="00B0042F" w:rsidP="00B0042F">
      <w:pPr>
        <w:pStyle w:val="Ttulo3"/>
        <w:rPr>
          <w:rFonts w:cs="Times New Roman"/>
          <w:sz w:val="24"/>
        </w:rPr>
      </w:pPr>
      <w:bookmarkStart w:id="40" w:name="_Toc107959600"/>
      <w:bookmarkStart w:id="41" w:name="_Toc107959846"/>
      <w:r w:rsidRPr="00FC5B3C">
        <w:rPr>
          <w:rFonts w:cs="Times New Roman"/>
          <w:sz w:val="24"/>
        </w:rPr>
        <w:t xml:space="preserve">Funcionamiento básico de transmisor </w:t>
      </w:r>
      <w:r w:rsidR="00A27DDB" w:rsidRPr="00FC5B3C">
        <w:rPr>
          <w:rFonts w:cs="Times New Roman"/>
          <w:sz w:val="24"/>
        </w:rPr>
        <w:t>AM</w:t>
      </w:r>
      <w:bookmarkEnd w:id="40"/>
      <w:bookmarkEnd w:id="41"/>
    </w:p>
    <w:p w14:paraId="488F3375" w14:textId="77777777" w:rsidR="00B0042F" w:rsidRPr="00FC5B3C" w:rsidRDefault="00B0042F" w:rsidP="00B0042F">
      <w:pPr>
        <w:rPr>
          <w:rFonts w:ascii="Times New Roman" w:hAnsi="Times New Roman" w:cs="Times New Roman"/>
          <w:sz w:val="24"/>
          <w:szCs w:val="24"/>
        </w:rPr>
      </w:pPr>
    </w:p>
    <w:p w14:paraId="4D8B3E4E" w14:textId="77777777" w:rsidR="00B0042F" w:rsidRPr="00FC5B3C" w:rsidRDefault="00B0042F" w:rsidP="00B0042F">
      <w:pPr>
        <w:keepNext/>
        <w:jc w:val="center"/>
        <w:rPr>
          <w:rFonts w:ascii="Times New Roman" w:hAnsi="Times New Roman" w:cs="Times New Roman"/>
          <w:sz w:val="24"/>
          <w:szCs w:val="24"/>
        </w:rPr>
      </w:pPr>
      <w:r w:rsidRPr="00FC5B3C">
        <w:rPr>
          <w:rFonts w:ascii="Times New Roman" w:hAnsi="Times New Roman" w:cs="Times New Roman"/>
          <w:noProof/>
          <w:sz w:val="24"/>
          <w:szCs w:val="24"/>
        </w:rPr>
        <w:lastRenderedPageBreak/>
        <w:drawing>
          <wp:inline distT="0" distB="0" distL="0" distR="0" wp14:anchorId="0E365C49" wp14:editId="1B2D0CB5">
            <wp:extent cx="5287329" cy="1759585"/>
            <wp:effectExtent l="0" t="0" r="8890" b="0"/>
            <wp:docPr id="117" name="Imagen 1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n 117" descr="Diagrama&#10;&#10;Descripción generada automáticamente"/>
                    <pic:cNvPicPr/>
                  </pic:nvPicPr>
                  <pic:blipFill rotWithShape="1">
                    <a:blip r:embed="rId38">
                      <a:duotone>
                        <a:schemeClr val="accent5">
                          <a:shade val="45000"/>
                          <a:satMod val="135000"/>
                        </a:schemeClr>
                        <a:prstClr val="white"/>
                      </a:duotone>
                      <a:extLst>
                        <a:ext uri="{BEBA8EAE-BF5A-486C-A8C5-ECC9F3942E4B}">
                          <a14:imgProps xmlns:a14="http://schemas.microsoft.com/office/drawing/2010/main">
                            <a14:imgLayer r:embed="rId39">
                              <a14:imgEffect>
                                <a14:sharpenSoften amount="50000"/>
                              </a14:imgEffect>
                            </a14:imgLayer>
                          </a14:imgProps>
                        </a:ext>
                      </a:extLst>
                    </a:blip>
                    <a:srcRect l="434" t="2553"/>
                    <a:stretch/>
                  </pic:blipFill>
                  <pic:spPr bwMode="auto">
                    <a:xfrm>
                      <a:off x="0" y="0"/>
                      <a:ext cx="5288543" cy="1759989"/>
                    </a:xfrm>
                    <a:prstGeom prst="rect">
                      <a:avLst/>
                    </a:prstGeom>
                    <a:ln>
                      <a:noFill/>
                    </a:ln>
                    <a:extLst>
                      <a:ext uri="{53640926-AAD7-44D8-BBD7-CCE9431645EC}">
                        <a14:shadowObscured xmlns:a14="http://schemas.microsoft.com/office/drawing/2010/main"/>
                      </a:ext>
                    </a:extLst>
                  </pic:spPr>
                </pic:pic>
              </a:graphicData>
            </a:graphic>
          </wp:inline>
        </w:drawing>
      </w:r>
    </w:p>
    <w:p w14:paraId="2B675EC4" w14:textId="32AEA7E3" w:rsidR="00A27DDB" w:rsidRPr="00FC5B3C" w:rsidRDefault="00B0042F" w:rsidP="00B0042F">
      <w:pPr>
        <w:pStyle w:val="Descripcin"/>
        <w:jc w:val="center"/>
        <w:rPr>
          <w:rFonts w:ascii="Times New Roman" w:hAnsi="Times New Roman" w:cs="Times New Roman"/>
          <w:sz w:val="24"/>
          <w:szCs w:val="24"/>
        </w:rPr>
      </w:pPr>
      <w:r w:rsidRPr="00FC5B3C">
        <w:rPr>
          <w:rFonts w:ascii="Times New Roman" w:hAnsi="Times New Roman" w:cs="Times New Roman"/>
          <w:sz w:val="24"/>
          <w:szCs w:val="24"/>
        </w:rPr>
        <w:t xml:space="preserve">Ilustración </w:t>
      </w:r>
      <w:r w:rsidRPr="00FC5B3C">
        <w:rPr>
          <w:rFonts w:ascii="Times New Roman" w:hAnsi="Times New Roman" w:cs="Times New Roman"/>
          <w:sz w:val="24"/>
          <w:szCs w:val="24"/>
        </w:rPr>
        <w:fldChar w:fldCharType="begin"/>
      </w:r>
      <w:r w:rsidRPr="00FC5B3C">
        <w:rPr>
          <w:rFonts w:ascii="Times New Roman" w:hAnsi="Times New Roman" w:cs="Times New Roman"/>
          <w:sz w:val="24"/>
          <w:szCs w:val="24"/>
        </w:rPr>
        <w:instrText xml:space="preserve"> SEQ Ilustración \* ARABIC </w:instrText>
      </w:r>
      <w:r w:rsidRPr="00FC5B3C">
        <w:rPr>
          <w:rFonts w:ascii="Times New Roman" w:hAnsi="Times New Roman" w:cs="Times New Roman"/>
          <w:sz w:val="24"/>
          <w:szCs w:val="24"/>
        </w:rPr>
        <w:fldChar w:fldCharType="separate"/>
      </w:r>
      <w:r w:rsidR="00373970">
        <w:rPr>
          <w:rFonts w:ascii="Times New Roman" w:hAnsi="Times New Roman" w:cs="Times New Roman"/>
          <w:noProof/>
          <w:sz w:val="24"/>
          <w:szCs w:val="24"/>
        </w:rPr>
        <w:t>21</w:t>
      </w:r>
      <w:r w:rsidRPr="00FC5B3C">
        <w:rPr>
          <w:rFonts w:ascii="Times New Roman" w:hAnsi="Times New Roman" w:cs="Times New Roman"/>
          <w:sz w:val="24"/>
          <w:szCs w:val="24"/>
        </w:rPr>
        <w:fldChar w:fldCharType="end"/>
      </w:r>
      <w:r w:rsidRPr="00FC5B3C">
        <w:rPr>
          <w:rFonts w:ascii="Times New Roman" w:hAnsi="Times New Roman" w:cs="Times New Roman"/>
          <w:sz w:val="24"/>
          <w:szCs w:val="24"/>
        </w:rPr>
        <w:t>: Funcionamiento básico de transmisor AM</w:t>
      </w:r>
    </w:p>
    <w:p w14:paraId="1BA8A31F" w14:textId="4AA136A3" w:rsidR="00A27DDB" w:rsidRPr="00FC5B3C" w:rsidRDefault="00A27DDB" w:rsidP="009700DA">
      <w:pPr>
        <w:jc w:val="both"/>
        <w:rPr>
          <w:rFonts w:ascii="Times New Roman" w:hAnsi="Times New Roman" w:cs="Times New Roman"/>
          <w:sz w:val="24"/>
          <w:szCs w:val="24"/>
        </w:rPr>
      </w:pPr>
      <w:r w:rsidRPr="00FC5B3C">
        <w:rPr>
          <w:rFonts w:ascii="Times New Roman" w:hAnsi="Times New Roman" w:cs="Times New Roman"/>
          <w:sz w:val="24"/>
          <w:szCs w:val="24"/>
        </w:rPr>
        <w:t xml:space="preserve">Es el encargado de </w:t>
      </w:r>
      <w:r w:rsidR="00B0042F" w:rsidRPr="00FC5B3C">
        <w:rPr>
          <w:rFonts w:ascii="Times New Roman" w:hAnsi="Times New Roman" w:cs="Times New Roman"/>
          <w:sz w:val="24"/>
          <w:szCs w:val="24"/>
        </w:rPr>
        <w:t xml:space="preserve">transmitir </w:t>
      </w:r>
      <w:r w:rsidR="009B17C0" w:rsidRPr="00FC5B3C">
        <w:rPr>
          <w:rFonts w:ascii="Times New Roman" w:hAnsi="Times New Roman" w:cs="Times New Roman"/>
          <w:sz w:val="24"/>
          <w:szCs w:val="24"/>
        </w:rPr>
        <w:t>la señal</w:t>
      </w:r>
      <w:r w:rsidRPr="00FC5B3C">
        <w:rPr>
          <w:rFonts w:ascii="Times New Roman" w:hAnsi="Times New Roman" w:cs="Times New Roman"/>
          <w:sz w:val="24"/>
          <w:szCs w:val="24"/>
        </w:rPr>
        <w:t xml:space="preserve"> al espacio. Consta de los siguientes bloques: Convertidor del sonido en señales eléctricas, que será </w:t>
      </w:r>
      <w:r w:rsidR="009B17C0" w:rsidRPr="00FC5B3C">
        <w:rPr>
          <w:rFonts w:ascii="Times New Roman" w:hAnsi="Times New Roman" w:cs="Times New Roman"/>
          <w:sz w:val="24"/>
          <w:szCs w:val="24"/>
        </w:rPr>
        <w:t>la señal</w:t>
      </w:r>
      <w:r w:rsidRPr="00FC5B3C">
        <w:rPr>
          <w:rFonts w:ascii="Times New Roman" w:hAnsi="Times New Roman" w:cs="Times New Roman"/>
          <w:sz w:val="24"/>
          <w:szCs w:val="24"/>
        </w:rPr>
        <w:t xml:space="preserve"> moduladora. </w:t>
      </w:r>
    </w:p>
    <w:p w14:paraId="6460FCD5" w14:textId="0FA2DEA0" w:rsidR="00A27DDB" w:rsidRPr="00FC5B3C" w:rsidRDefault="00A27DDB" w:rsidP="009700DA">
      <w:pPr>
        <w:jc w:val="both"/>
        <w:rPr>
          <w:rFonts w:ascii="Times New Roman" w:hAnsi="Times New Roman" w:cs="Times New Roman"/>
          <w:sz w:val="24"/>
          <w:szCs w:val="24"/>
        </w:rPr>
      </w:pPr>
      <w:r w:rsidRPr="00FC5B3C">
        <w:rPr>
          <w:rFonts w:ascii="Times New Roman" w:hAnsi="Times New Roman" w:cs="Times New Roman"/>
          <w:sz w:val="24"/>
          <w:szCs w:val="24"/>
        </w:rPr>
        <w:t>Oscilador de portadora, que será el encargado de generar una onda patrón a la frecuencia que tenga asignada la emisora. Modulador Amplificador de R.F.</w:t>
      </w:r>
    </w:p>
    <w:p w14:paraId="77D0722F" w14:textId="7922020C" w:rsidR="00A27DDB" w:rsidRPr="00FC5B3C" w:rsidRDefault="009B17C0" w:rsidP="009B17C0">
      <w:pPr>
        <w:pStyle w:val="Ttulo3"/>
        <w:rPr>
          <w:rFonts w:cs="Times New Roman"/>
          <w:sz w:val="24"/>
        </w:rPr>
      </w:pPr>
      <w:bookmarkStart w:id="42" w:name="_Toc107959601"/>
      <w:bookmarkStart w:id="43" w:name="_Toc107959847"/>
      <w:r w:rsidRPr="00FC5B3C">
        <w:rPr>
          <w:rFonts w:cs="Times New Roman"/>
          <w:sz w:val="24"/>
        </w:rPr>
        <w:t xml:space="preserve">Funcionamiento general de transmisor </w:t>
      </w:r>
      <w:r w:rsidR="00A27DDB" w:rsidRPr="00FC5B3C">
        <w:rPr>
          <w:rFonts w:cs="Times New Roman"/>
          <w:sz w:val="24"/>
        </w:rPr>
        <w:t>AM</w:t>
      </w:r>
      <w:bookmarkEnd w:id="42"/>
      <w:bookmarkEnd w:id="43"/>
    </w:p>
    <w:p w14:paraId="28B578C7" w14:textId="77777777" w:rsidR="009B17C0" w:rsidRPr="00FC5B3C" w:rsidRDefault="009B17C0" w:rsidP="009B17C0">
      <w:pPr>
        <w:rPr>
          <w:rFonts w:ascii="Times New Roman" w:hAnsi="Times New Roman" w:cs="Times New Roman"/>
          <w:sz w:val="24"/>
          <w:szCs w:val="24"/>
        </w:rPr>
      </w:pPr>
    </w:p>
    <w:p w14:paraId="788B3C0F" w14:textId="77777777" w:rsidR="009B17C0" w:rsidRPr="00FC5B3C" w:rsidRDefault="009B17C0" w:rsidP="009B17C0">
      <w:pPr>
        <w:keepNext/>
        <w:jc w:val="center"/>
        <w:rPr>
          <w:rFonts w:ascii="Times New Roman" w:hAnsi="Times New Roman" w:cs="Times New Roman"/>
          <w:sz w:val="24"/>
          <w:szCs w:val="24"/>
        </w:rPr>
      </w:pPr>
      <w:r w:rsidRPr="00FC5B3C">
        <w:rPr>
          <w:rFonts w:ascii="Times New Roman" w:hAnsi="Times New Roman" w:cs="Times New Roman"/>
          <w:noProof/>
          <w:sz w:val="24"/>
          <w:szCs w:val="24"/>
        </w:rPr>
        <w:drawing>
          <wp:inline distT="0" distB="0" distL="0" distR="0" wp14:anchorId="31A8D334" wp14:editId="2EF5E89E">
            <wp:extent cx="5082980" cy="1737511"/>
            <wp:effectExtent l="0" t="0" r="3810" b="0"/>
            <wp:docPr id="118" name="Imagen 1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n 118" descr="Diagrama&#10;&#10;Descripción generada automáticamente"/>
                    <pic:cNvPicPr/>
                  </pic:nvPicPr>
                  <pic:blipFill>
                    <a:blip r:embed="rId40">
                      <a:duotone>
                        <a:schemeClr val="accent5">
                          <a:shade val="45000"/>
                          <a:satMod val="135000"/>
                        </a:schemeClr>
                        <a:prstClr val="white"/>
                      </a:duotone>
                      <a:extLst>
                        <a:ext uri="{BEBA8EAE-BF5A-486C-A8C5-ECC9F3942E4B}">
                          <a14:imgProps xmlns:a14="http://schemas.microsoft.com/office/drawing/2010/main">
                            <a14:imgLayer r:embed="rId41">
                              <a14:imgEffect>
                                <a14:sharpenSoften amount="50000"/>
                              </a14:imgEffect>
                            </a14:imgLayer>
                          </a14:imgProps>
                        </a:ext>
                      </a:extLst>
                    </a:blip>
                    <a:stretch>
                      <a:fillRect/>
                    </a:stretch>
                  </pic:blipFill>
                  <pic:spPr>
                    <a:xfrm>
                      <a:off x="0" y="0"/>
                      <a:ext cx="5082980" cy="1737511"/>
                    </a:xfrm>
                    <a:prstGeom prst="rect">
                      <a:avLst/>
                    </a:prstGeom>
                  </pic:spPr>
                </pic:pic>
              </a:graphicData>
            </a:graphic>
          </wp:inline>
        </w:drawing>
      </w:r>
    </w:p>
    <w:p w14:paraId="310469DB" w14:textId="50626A3C" w:rsidR="009B17C0" w:rsidRPr="00FC5B3C" w:rsidRDefault="009B17C0" w:rsidP="009B17C0">
      <w:pPr>
        <w:pStyle w:val="Descripcin"/>
        <w:jc w:val="center"/>
        <w:rPr>
          <w:rFonts w:ascii="Times New Roman" w:hAnsi="Times New Roman" w:cs="Times New Roman"/>
          <w:sz w:val="24"/>
          <w:szCs w:val="24"/>
        </w:rPr>
      </w:pPr>
      <w:r w:rsidRPr="00FC5B3C">
        <w:rPr>
          <w:rFonts w:ascii="Times New Roman" w:hAnsi="Times New Roman" w:cs="Times New Roman"/>
          <w:sz w:val="24"/>
          <w:szCs w:val="24"/>
        </w:rPr>
        <w:t xml:space="preserve">Ilustración </w:t>
      </w:r>
      <w:r w:rsidRPr="00FC5B3C">
        <w:rPr>
          <w:rFonts w:ascii="Times New Roman" w:hAnsi="Times New Roman" w:cs="Times New Roman"/>
          <w:sz w:val="24"/>
          <w:szCs w:val="24"/>
        </w:rPr>
        <w:fldChar w:fldCharType="begin"/>
      </w:r>
      <w:r w:rsidRPr="00FC5B3C">
        <w:rPr>
          <w:rFonts w:ascii="Times New Roman" w:hAnsi="Times New Roman" w:cs="Times New Roman"/>
          <w:sz w:val="24"/>
          <w:szCs w:val="24"/>
        </w:rPr>
        <w:instrText xml:space="preserve"> SEQ Ilustración \* ARABIC </w:instrText>
      </w:r>
      <w:r w:rsidRPr="00FC5B3C">
        <w:rPr>
          <w:rFonts w:ascii="Times New Roman" w:hAnsi="Times New Roman" w:cs="Times New Roman"/>
          <w:sz w:val="24"/>
          <w:szCs w:val="24"/>
        </w:rPr>
        <w:fldChar w:fldCharType="separate"/>
      </w:r>
      <w:r w:rsidR="00373970">
        <w:rPr>
          <w:rFonts w:ascii="Times New Roman" w:hAnsi="Times New Roman" w:cs="Times New Roman"/>
          <w:noProof/>
          <w:sz w:val="24"/>
          <w:szCs w:val="24"/>
        </w:rPr>
        <w:t>22</w:t>
      </w:r>
      <w:r w:rsidRPr="00FC5B3C">
        <w:rPr>
          <w:rFonts w:ascii="Times New Roman" w:hAnsi="Times New Roman" w:cs="Times New Roman"/>
          <w:sz w:val="24"/>
          <w:szCs w:val="24"/>
        </w:rPr>
        <w:fldChar w:fldCharType="end"/>
      </w:r>
      <w:r w:rsidRPr="00FC5B3C">
        <w:rPr>
          <w:rFonts w:ascii="Times New Roman" w:hAnsi="Times New Roman" w:cs="Times New Roman"/>
          <w:sz w:val="24"/>
          <w:szCs w:val="24"/>
        </w:rPr>
        <w:t>: Funcionamiento general de transmisor AM</w:t>
      </w:r>
    </w:p>
    <w:p w14:paraId="12B96A1E" w14:textId="77777777" w:rsidR="00A27DDB" w:rsidRPr="00FC5B3C" w:rsidRDefault="00A27DDB" w:rsidP="009700DA">
      <w:pPr>
        <w:jc w:val="both"/>
        <w:rPr>
          <w:rFonts w:ascii="Times New Roman" w:hAnsi="Times New Roman" w:cs="Times New Roman"/>
          <w:sz w:val="24"/>
          <w:szCs w:val="24"/>
        </w:rPr>
      </w:pPr>
    </w:p>
    <w:p w14:paraId="6E28A9E2" w14:textId="77777777" w:rsidR="00A27DDB" w:rsidRPr="00FC5B3C" w:rsidRDefault="00A27DDB" w:rsidP="009700DA">
      <w:pPr>
        <w:jc w:val="both"/>
        <w:rPr>
          <w:rFonts w:ascii="Times New Roman" w:hAnsi="Times New Roman" w:cs="Times New Roman"/>
          <w:sz w:val="24"/>
          <w:szCs w:val="24"/>
        </w:rPr>
      </w:pPr>
      <w:r w:rsidRPr="00FC5B3C">
        <w:rPr>
          <w:rFonts w:ascii="Times New Roman" w:hAnsi="Times New Roman" w:cs="Times New Roman"/>
          <w:sz w:val="24"/>
          <w:szCs w:val="24"/>
        </w:rPr>
        <w:t>Generar la señal portadora con la estabilidad adecuada al servicio destinado. Modular la portadora con la señal que contiene la información (señal en banda base). Amplificar la señal portadora modulada hasta el nivel requerido por el servicio y el alcance deseado del enlace con los receptores (cobertura). Efectuar un filtrado sobre la señal modulada antes de ser radiada por la antena, para generar el menor nivel de interferencias posibles con otros servicios de telecomunicación que trabajen en bandas próximas.</w:t>
      </w:r>
    </w:p>
    <w:p w14:paraId="7D91D0CD" w14:textId="27CB6A7E" w:rsidR="00134864" w:rsidRPr="00FC5B3C" w:rsidRDefault="00A27DDB" w:rsidP="00134864">
      <w:pPr>
        <w:pStyle w:val="Ttulo2"/>
        <w:rPr>
          <w:rFonts w:cs="Times New Roman"/>
          <w:sz w:val="24"/>
          <w:szCs w:val="24"/>
        </w:rPr>
      </w:pPr>
      <w:bookmarkStart w:id="44" w:name="_Toc107959602"/>
      <w:bookmarkStart w:id="45" w:name="_Toc107959848"/>
      <w:r w:rsidRPr="00FC5B3C">
        <w:rPr>
          <w:rFonts w:cs="Times New Roman"/>
          <w:sz w:val="24"/>
          <w:szCs w:val="24"/>
        </w:rPr>
        <w:t>T</w:t>
      </w:r>
      <w:r w:rsidR="007C76DD" w:rsidRPr="00FC5B3C">
        <w:rPr>
          <w:rFonts w:cs="Times New Roman"/>
          <w:sz w:val="24"/>
          <w:szCs w:val="24"/>
        </w:rPr>
        <w:t xml:space="preserve">ipos de transmisión </w:t>
      </w:r>
      <w:r w:rsidRPr="00FC5B3C">
        <w:rPr>
          <w:rFonts w:cs="Times New Roman"/>
          <w:sz w:val="24"/>
          <w:szCs w:val="24"/>
        </w:rPr>
        <w:t>AM</w:t>
      </w:r>
      <w:bookmarkEnd w:id="44"/>
      <w:bookmarkEnd w:id="45"/>
      <w:r w:rsidRPr="00FC5B3C">
        <w:rPr>
          <w:rFonts w:cs="Times New Roman"/>
          <w:sz w:val="24"/>
          <w:szCs w:val="24"/>
        </w:rPr>
        <w:t xml:space="preserve"> </w:t>
      </w:r>
    </w:p>
    <w:p w14:paraId="6525A970" w14:textId="4BC533D0" w:rsidR="00134864" w:rsidRPr="00FC5B3C" w:rsidRDefault="007C76DD" w:rsidP="00DF1D62">
      <w:pPr>
        <w:pStyle w:val="Ttulo3"/>
        <w:ind w:left="720"/>
        <w:rPr>
          <w:rFonts w:cs="Times New Roman"/>
          <w:sz w:val="24"/>
          <w:lang w:val="en-US"/>
        </w:rPr>
      </w:pPr>
      <w:bookmarkStart w:id="46" w:name="_Toc107959603"/>
      <w:bookmarkStart w:id="47" w:name="_Toc107959849"/>
      <w:r w:rsidRPr="00FC5B3C">
        <w:rPr>
          <w:rFonts w:cs="Times New Roman"/>
          <w:sz w:val="24"/>
          <w:lang w:val="en-US"/>
        </w:rPr>
        <w:t>Transmission</w:t>
      </w:r>
      <w:r w:rsidR="00A27DDB" w:rsidRPr="00FC5B3C">
        <w:rPr>
          <w:rFonts w:cs="Times New Roman"/>
          <w:sz w:val="24"/>
          <w:lang w:val="en-US"/>
        </w:rPr>
        <w:t xml:space="preserve"> DBB-FC (</w:t>
      </w:r>
      <w:r w:rsidRPr="00FC5B3C">
        <w:rPr>
          <w:rFonts w:cs="Times New Roman"/>
          <w:sz w:val="24"/>
          <w:lang w:val="en-US"/>
        </w:rPr>
        <w:t>double side band full carrier</w:t>
      </w:r>
      <w:r w:rsidR="00A27DDB" w:rsidRPr="00FC5B3C">
        <w:rPr>
          <w:rFonts w:cs="Times New Roman"/>
          <w:sz w:val="24"/>
          <w:lang w:val="en-US"/>
        </w:rPr>
        <w:t>)</w:t>
      </w:r>
      <w:bookmarkEnd w:id="46"/>
      <w:bookmarkEnd w:id="47"/>
    </w:p>
    <w:p w14:paraId="53057A33" w14:textId="77777777" w:rsidR="007C76DD" w:rsidRPr="00FC5B3C" w:rsidRDefault="007C76DD" w:rsidP="007C76DD">
      <w:pPr>
        <w:rPr>
          <w:rFonts w:ascii="Times New Roman" w:hAnsi="Times New Roman" w:cs="Times New Roman"/>
          <w:sz w:val="24"/>
          <w:szCs w:val="24"/>
          <w:lang w:val="en-US"/>
        </w:rPr>
      </w:pPr>
    </w:p>
    <w:p w14:paraId="558E8030" w14:textId="77777777" w:rsidR="007C76DD" w:rsidRPr="00FC5B3C" w:rsidRDefault="007C76DD" w:rsidP="007C76DD">
      <w:pPr>
        <w:keepNext/>
        <w:jc w:val="center"/>
        <w:rPr>
          <w:rFonts w:ascii="Times New Roman" w:hAnsi="Times New Roman" w:cs="Times New Roman"/>
          <w:sz w:val="24"/>
          <w:szCs w:val="24"/>
        </w:rPr>
      </w:pPr>
      <w:r w:rsidRPr="00FC5B3C">
        <w:rPr>
          <w:rFonts w:ascii="Times New Roman" w:hAnsi="Times New Roman" w:cs="Times New Roman"/>
          <w:noProof/>
          <w:sz w:val="24"/>
          <w:szCs w:val="24"/>
        </w:rPr>
        <w:lastRenderedPageBreak/>
        <w:drawing>
          <wp:inline distT="0" distB="0" distL="0" distR="0" wp14:anchorId="31A73B3C" wp14:editId="3E62DA85">
            <wp:extent cx="5555615" cy="2051685"/>
            <wp:effectExtent l="0" t="0" r="6985" b="5715"/>
            <wp:docPr id="119" name="Imagen 119" descr="La modulación angular y la modulación amplificada (págin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La modulación angular y la modulación amplificada (página 2)"/>
                    <pic:cNvPicPr>
                      <a:picLocks noChangeAspect="1" noChangeArrowheads="1"/>
                    </pic:cNvPicPr>
                  </pic:nvPicPr>
                  <pic:blipFill>
                    <a:blip r:embed="rId42">
                      <a:duotone>
                        <a:schemeClr val="accent5">
                          <a:shade val="45000"/>
                          <a:satMod val="135000"/>
                        </a:schemeClr>
                        <a:prstClr val="white"/>
                      </a:duotone>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555615" cy="2051685"/>
                    </a:xfrm>
                    <a:prstGeom prst="rect">
                      <a:avLst/>
                    </a:prstGeom>
                    <a:noFill/>
                    <a:ln>
                      <a:noFill/>
                    </a:ln>
                  </pic:spPr>
                </pic:pic>
              </a:graphicData>
            </a:graphic>
          </wp:inline>
        </w:drawing>
      </w:r>
    </w:p>
    <w:p w14:paraId="402B904B" w14:textId="76015F19" w:rsidR="007C76DD" w:rsidRPr="00FC5B3C" w:rsidRDefault="007C76DD" w:rsidP="007C76DD">
      <w:pPr>
        <w:pStyle w:val="Descripcin"/>
        <w:jc w:val="center"/>
        <w:rPr>
          <w:rFonts w:ascii="Times New Roman" w:hAnsi="Times New Roman" w:cs="Times New Roman"/>
          <w:sz w:val="24"/>
          <w:szCs w:val="24"/>
        </w:rPr>
      </w:pPr>
      <w:r w:rsidRPr="00FC5B3C">
        <w:rPr>
          <w:rFonts w:ascii="Times New Roman" w:hAnsi="Times New Roman" w:cs="Times New Roman"/>
          <w:sz w:val="24"/>
          <w:szCs w:val="24"/>
        </w:rPr>
        <w:t xml:space="preserve">Ilustración </w:t>
      </w:r>
      <w:r w:rsidRPr="00FC5B3C">
        <w:rPr>
          <w:rFonts w:ascii="Times New Roman" w:hAnsi="Times New Roman" w:cs="Times New Roman"/>
          <w:sz w:val="24"/>
          <w:szCs w:val="24"/>
        </w:rPr>
        <w:fldChar w:fldCharType="begin"/>
      </w:r>
      <w:r w:rsidRPr="00FC5B3C">
        <w:rPr>
          <w:rFonts w:ascii="Times New Roman" w:hAnsi="Times New Roman" w:cs="Times New Roman"/>
          <w:sz w:val="24"/>
          <w:szCs w:val="24"/>
        </w:rPr>
        <w:instrText xml:space="preserve"> SEQ Ilustración \* ARABIC </w:instrText>
      </w:r>
      <w:r w:rsidRPr="00FC5B3C">
        <w:rPr>
          <w:rFonts w:ascii="Times New Roman" w:hAnsi="Times New Roman" w:cs="Times New Roman"/>
          <w:sz w:val="24"/>
          <w:szCs w:val="24"/>
        </w:rPr>
        <w:fldChar w:fldCharType="separate"/>
      </w:r>
      <w:r w:rsidR="00373970">
        <w:rPr>
          <w:rFonts w:ascii="Times New Roman" w:hAnsi="Times New Roman" w:cs="Times New Roman"/>
          <w:noProof/>
          <w:sz w:val="24"/>
          <w:szCs w:val="24"/>
        </w:rPr>
        <w:t>23</w:t>
      </w:r>
      <w:r w:rsidRPr="00FC5B3C">
        <w:rPr>
          <w:rFonts w:ascii="Times New Roman" w:hAnsi="Times New Roman" w:cs="Times New Roman"/>
          <w:sz w:val="24"/>
          <w:szCs w:val="24"/>
        </w:rPr>
        <w:fldChar w:fldCharType="end"/>
      </w:r>
      <w:r w:rsidRPr="00FC5B3C">
        <w:rPr>
          <w:rFonts w:ascii="Times New Roman" w:hAnsi="Times New Roman" w:cs="Times New Roman"/>
          <w:sz w:val="24"/>
          <w:szCs w:val="24"/>
        </w:rPr>
        <w:t>: TRANSMISION DBB-FC</w:t>
      </w:r>
    </w:p>
    <w:p w14:paraId="530A5855" w14:textId="6761A2A7" w:rsidR="00A27DDB" w:rsidRPr="00FC5B3C" w:rsidRDefault="00A27DDB" w:rsidP="009700DA">
      <w:pPr>
        <w:jc w:val="both"/>
        <w:rPr>
          <w:rFonts w:ascii="Times New Roman" w:hAnsi="Times New Roman" w:cs="Times New Roman"/>
          <w:sz w:val="24"/>
          <w:szCs w:val="24"/>
        </w:rPr>
      </w:pPr>
      <w:r w:rsidRPr="00FC5B3C">
        <w:rPr>
          <w:rFonts w:ascii="Times New Roman" w:hAnsi="Times New Roman" w:cs="Times New Roman"/>
          <w:sz w:val="24"/>
          <w:szCs w:val="24"/>
        </w:rPr>
        <w:t>Se transmiten las 2 bandas y la portadora. La potencia de la portadora no se desperdicia, permite el uso de circuitos de demodulación baratos y sencillos en el receptor.</w:t>
      </w:r>
    </w:p>
    <w:p w14:paraId="18B722FF" w14:textId="77777777" w:rsidR="00A27DDB" w:rsidRPr="00FC5B3C" w:rsidRDefault="00A27DDB" w:rsidP="009700DA">
      <w:pPr>
        <w:jc w:val="both"/>
        <w:rPr>
          <w:rFonts w:ascii="Times New Roman" w:hAnsi="Times New Roman" w:cs="Times New Roman"/>
          <w:sz w:val="24"/>
          <w:szCs w:val="24"/>
        </w:rPr>
      </w:pPr>
    </w:p>
    <w:p w14:paraId="7AE37E1C" w14:textId="37D38E33" w:rsidR="00E31809" w:rsidRPr="00FC5B3C" w:rsidRDefault="00A27DDB" w:rsidP="00DF1D62">
      <w:pPr>
        <w:pStyle w:val="Ttulo3"/>
        <w:ind w:left="720"/>
        <w:rPr>
          <w:rFonts w:cs="Times New Roman"/>
          <w:sz w:val="24"/>
        </w:rPr>
      </w:pPr>
      <w:bookmarkStart w:id="48" w:name="_Toc107959604"/>
      <w:bookmarkStart w:id="49" w:name="_Toc107959850"/>
      <w:r w:rsidRPr="00FC5B3C">
        <w:rPr>
          <w:rFonts w:cs="Times New Roman"/>
          <w:sz w:val="24"/>
        </w:rPr>
        <w:t>T</w:t>
      </w:r>
      <w:r w:rsidR="00E31809" w:rsidRPr="00FC5B3C">
        <w:rPr>
          <w:rFonts w:cs="Times New Roman"/>
          <w:sz w:val="24"/>
        </w:rPr>
        <w:t xml:space="preserve">ransmisión de doble banda lateral DBL con portadora suprimida </w:t>
      </w:r>
      <w:r w:rsidRPr="00FC5B3C">
        <w:rPr>
          <w:rFonts w:cs="Times New Roman"/>
          <w:sz w:val="24"/>
        </w:rPr>
        <w:t>DSB- SC (</w:t>
      </w:r>
      <w:proofErr w:type="spellStart"/>
      <w:r w:rsidR="00E31809" w:rsidRPr="00FC5B3C">
        <w:rPr>
          <w:rFonts w:cs="Times New Roman"/>
          <w:sz w:val="24"/>
        </w:rPr>
        <w:t>double</w:t>
      </w:r>
      <w:proofErr w:type="spellEnd"/>
      <w:r w:rsidR="00E31809" w:rsidRPr="00FC5B3C">
        <w:rPr>
          <w:rFonts w:cs="Times New Roman"/>
          <w:sz w:val="24"/>
        </w:rPr>
        <w:t xml:space="preserve"> </w:t>
      </w:r>
      <w:proofErr w:type="spellStart"/>
      <w:r w:rsidR="00E31809" w:rsidRPr="00FC5B3C">
        <w:rPr>
          <w:rFonts w:cs="Times New Roman"/>
          <w:sz w:val="24"/>
        </w:rPr>
        <w:t>side</w:t>
      </w:r>
      <w:proofErr w:type="spellEnd"/>
      <w:r w:rsidR="00E31809" w:rsidRPr="00FC5B3C">
        <w:rPr>
          <w:rFonts w:cs="Times New Roman"/>
          <w:sz w:val="24"/>
        </w:rPr>
        <w:t xml:space="preserve"> band </w:t>
      </w:r>
      <w:proofErr w:type="spellStart"/>
      <w:r w:rsidR="00E31809" w:rsidRPr="00FC5B3C">
        <w:rPr>
          <w:rFonts w:cs="Times New Roman"/>
          <w:sz w:val="24"/>
        </w:rPr>
        <w:t>supressed</w:t>
      </w:r>
      <w:proofErr w:type="spellEnd"/>
      <w:r w:rsidR="00E31809" w:rsidRPr="00FC5B3C">
        <w:rPr>
          <w:rFonts w:cs="Times New Roman"/>
          <w:sz w:val="24"/>
        </w:rPr>
        <w:t xml:space="preserve"> </w:t>
      </w:r>
      <w:proofErr w:type="spellStart"/>
      <w:r w:rsidR="00E31809" w:rsidRPr="00FC5B3C">
        <w:rPr>
          <w:rFonts w:cs="Times New Roman"/>
          <w:sz w:val="24"/>
        </w:rPr>
        <w:t>carrier</w:t>
      </w:r>
      <w:proofErr w:type="spellEnd"/>
      <w:r w:rsidRPr="00FC5B3C">
        <w:rPr>
          <w:rFonts w:cs="Times New Roman"/>
          <w:sz w:val="24"/>
        </w:rPr>
        <w:t>).</w:t>
      </w:r>
      <w:bookmarkEnd w:id="48"/>
      <w:bookmarkEnd w:id="49"/>
      <w:r w:rsidRPr="00FC5B3C">
        <w:rPr>
          <w:rFonts w:cs="Times New Roman"/>
          <w:sz w:val="24"/>
        </w:rPr>
        <w:t xml:space="preserve"> </w:t>
      </w:r>
    </w:p>
    <w:p w14:paraId="1DEC74A5" w14:textId="77777777" w:rsidR="00C86C2B" w:rsidRPr="00FC5B3C" w:rsidRDefault="00E31809" w:rsidP="00C86C2B">
      <w:pPr>
        <w:keepNext/>
        <w:jc w:val="center"/>
        <w:rPr>
          <w:rFonts w:ascii="Times New Roman" w:hAnsi="Times New Roman" w:cs="Times New Roman"/>
          <w:sz w:val="24"/>
          <w:szCs w:val="24"/>
        </w:rPr>
      </w:pPr>
      <w:r w:rsidRPr="00FC5B3C">
        <w:rPr>
          <w:rFonts w:ascii="Times New Roman" w:hAnsi="Times New Roman" w:cs="Times New Roman"/>
          <w:noProof/>
          <w:sz w:val="24"/>
          <w:szCs w:val="24"/>
        </w:rPr>
        <w:drawing>
          <wp:inline distT="0" distB="0" distL="0" distR="0" wp14:anchorId="047B13AD" wp14:editId="2857A0F0">
            <wp:extent cx="3495312" cy="2534920"/>
            <wp:effectExtent l="0" t="0" r="0" b="0"/>
            <wp:docPr id="120" name="Imagen 120" descr="Modulacion y frecuenca comunicacion analogica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Modulacion y frecuenca comunicacion analogicas 2"/>
                    <pic:cNvPicPr>
                      <a:picLocks noChangeAspect="1" noChangeArrowheads="1"/>
                    </pic:cNvPicPr>
                  </pic:nvPicPr>
                  <pic:blipFill rotWithShape="1">
                    <a:blip r:embed="rId44">
                      <a:duotone>
                        <a:schemeClr val="accent5">
                          <a:shade val="45000"/>
                          <a:satMod val="135000"/>
                        </a:schemeClr>
                        <a:prstClr val="white"/>
                      </a:duotone>
                      <a:extLst>
                        <a:ext uri="{BEBA8EAE-BF5A-486C-A8C5-ECC9F3942E4B}">
                          <a14:imgProps xmlns:a14="http://schemas.microsoft.com/office/drawing/2010/main">
                            <a14:imgLayer r:embed="rId45">
                              <a14:imgEffect>
                                <a14:sharpenSoften amount="50000"/>
                              </a14:imgEffect>
                            </a14:imgLayer>
                          </a14:imgProps>
                        </a:ext>
                        <a:ext uri="{28A0092B-C50C-407E-A947-70E740481C1C}">
                          <a14:useLocalDpi xmlns:a14="http://schemas.microsoft.com/office/drawing/2010/main" val="0"/>
                        </a:ext>
                      </a:extLst>
                    </a:blip>
                    <a:srcRect l="10324" t="11839" r="8710" b="5032"/>
                    <a:stretch/>
                  </pic:blipFill>
                  <pic:spPr bwMode="auto">
                    <a:xfrm>
                      <a:off x="0" y="0"/>
                      <a:ext cx="3496647" cy="2535888"/>
                    </a:xfrm>
                    <a:prstGeom prst="rect">
                      <a:avLst/>
                    </a:prstGeom>
                    <a:noFill/>
                    <a:ln>
                      <a:noFill/>
                    </a:ln>
                    <a:extLst>
                      <a:ext uri="{53640926-AAD7-44D8-BBD7-CCE9431645EC}">
                        <a14:shadowObscured xmlns:a14="http://schemas.microsoft.com/office/drawing/2010/main"/>
                      </a:ext>
                    </a:extLst>
                  </pic:spPr>
                </pic:pic>
              </a:graphicData>
            </a:graphic>
          </wp:inline>
        </w:drawing>
      </w:r>
    </w:p>
    <w:p w14:paraId="4A030920" w14:textId="34225883" w:rsidR="00E31809" w:rsidRPr="00FC5B3C" w:rsidRDefault="00C86C2B" w:rsidP="00C86C2B">
      <w:pPr>
        <w:pStyle w:val="Descripcin"/>
        <w:jc w:val="center"/>
        <w:rPr>
          <w:rFonts w:ascii="Times New Roman" w:hAnsi="Times New Roman" w:cs="Times New Roman"/>
          <w:sz w:val="24"/>
          <w:szCs w:val="24"/>
        </w:rPr>
      </w:pPr>
      <w:r w:rsidRPr="00FC5B3C">
        <w:rPr>
          <w:rFonts w:ascii="Times New Roman" w:hAnsi="Times New Roman" w:cs="Times New Roman"/>
          <w:sz w:val="24"/>
          <w:szCs w:val="24"/>
        </w:rPr>
        <w:t xml:space="preserve">Ilustración </w:t>
      </w:r>
      <w:r w:rsidRPr="00FC5B3C">
        <w:rPr>
          <w:rFonts w:ascii="Times New Roman" w:hAnsi="Times New Roman" w:cs="Times New Roman"/>
          <w:sz w:val="24"/>
          <w:szCs w:val="24"/>
        </w:rPr>
        <w:fldChar w:fldCharType="begin"/>
      </w:r>
      <w:r w:rsidRPr="00FC5B3C">
        <w:rPr>
          <w:rFonts w:ascii="Times New Roman" w:hAnsi="Times New Roman" w:cs="Times New Roman"/>
          <w:sz w:val="24"/>
          <w:szCs w:val="24"/>
        </w:rPr>
        <w:instrText xml:space="preserve"> SEQ Ilustración \* ARABIC </w:instrText>
      </w:r>
      <w:r w:rsidRPr="00FC5B3C">
        <w:rPr>
          <w:rFonts w:ascii="Times New Roman" w:hAnsi="Times New Roman" w:cs="Times New Roman"/>
          <w:sz w:val="24"/>
          <w:szCs w:val="24"/>
        </w:rPr>
        <w:fldChar w:fldCharType="separate"/>
      </w:r>
      <w:r w:rsidR="00373970">
        <w:rPr>
          <w:rFonts w:ascii="Times New Roman" w:hAnsi="Times New Roman" w:cs="Times New Roman"/>
          <w:noProof/>
          <w:sz w:val="24"/>
          <w:szCs w:val="24"/>
        </w:rPr>
        <w:t>24</w:t>
      </w:r>
      <w:r w:rsidRPr="00FC5B3C">
        <w:rPr>
          <w:rFonts w:ascii="Times New Roman" w:hAnsi="Times New Roman" w:cs="Times New Roman"/>
          <w:sz w:val="24"/>
          <w:szCs w:val="24"/>
        </w:rPr>
        <w:fldChar w:fldCharType="end"/>
      </w:r>
      <w:r w:rsidRPr="00FC5B3C">
        <w:rPr>
          <w:rFonts w:ascii="Times New Roman" w:hAnsi="Times New Roman" w:cs="Times New Roman"/>
          <w:sz w:val="24"/>
          <w:szCs w:val="24"/>
        </w:rPr>
        <w:t>: Transmisión de doble banda lateral DBL con portadora suprimida DSB- SC</w:t>
      </w:r>
    </w:p>
    <w:p w14:paraId="262AE1C8" w14:textId="1533FF07" w:rsidR="00A27DDB" w:rsidRPr="00FC5B3C" w:rsidRDefault="00A27DDB" w:rsidP="009700DA">
      <w:pPr>
        <w:jc w:val="both"/>
        <w:rPr>
          <w:rFonts w:ascii="Times New Roman" w:hAnsi="Times New Roman" w:cs="Times New Roman"/>
          <w:sz w:val="24"/>
          <w:szCs w:val="24"/>
        </w:rPr>
      </w:pPr>
      <w:r w:rsidRPr="00FC5B3C">
        <w:rPr>
          <w:rFonts w:ascii="Times New Roman" w:hAnsi="Times New Roman" w:cs="Times New Roman"/>
          <w:sz w:val="24"/>
          <w:szCs w:val="24"/>
        </w:rPr>
        <w:t>Se suprime la portadora y se transmiten las 2 bandas. Eliminar la portadora permite que toda la potencia del transmisor se</w:t>
      </w:r>
      <w:r w:rsidR="00E31809" w:rsidRPr="00FC5B3C">
        <w:rPr>
          <w:rFonts w:ascii="Times New Roman" w:hAnsi="Times New Roman" w:cs="Times New Roman"/>
          <w:sz w:val="24"/>
          <w:szCs w:val="24"/>
        </w:rPr>
        <w:t xml:space="preserve"> </w:t>
      </w:r>
      <w:r w:rsidRPr="00FC5B3C">
        <w:rPr>
          <w:rFonts w:ascii="Times New Roman" w:hAnsi="Times New Roman" w:cs="Times New Roman"/>
          <w:sz w:val="24"/>
          <w:szCs w:val="24"/>
        </w:rPr>
        <w:t>destine a las bandas laterales, incrementando sustancial su potencia. Es utilizada por las estaciones de radio comerciales.</w:t>
      </w:r>
    </w:p>
    <w:p w14:paraId="13F04273" w14:textId="71DF3A8B" w:rsidR="00A27DDB" w:rsidRPr="00FC5B3C" w:rsidRDefault="00A27DDB" w:rsidP="00DF1D62">
      <w:pPr>
        <w:pStyle w:val="Ttulo3"/>
        <w:ind w:left="720"/>
        <w:rPr>
          <w:rFonts w:cs="Times New Roman"/>
          <w:sz w:val="24"/>
        </w:rPr>
      </w:pPr>
      <w:bookmarkStart w:id="50" w:name="_Toc107959605"/>
      <w:bookmarkStart w:id="51" w:name="_Toc107959851"/>
      <w:r w:rsidRPr="00FC5B3C">
        <w:rPr>
          <w:rFonts w:cs="Times New Roman"/>
          <w:sz w:val="24"/>
        </w:rPr>
        <w:lastRenderedPageBreak/>
        <w:t>T</w:t>
      </w:r>
      <w:r w:rsidR="00C86C2B" w:rsidRPr="00FC5B3C">
        <w:rPr>
          <w:rFonts w:cs="Times New Roman"/>
          <w:sz w:val="24"/>
        </w:rPr>
        <w:t xml:space="preserve">ransmisión de banda lateral única con portadora suprimida </w:t>
      </w:r>
      <w:r w:rsidRPr="00FC5B3C">
        <w:rPr>
          <w:rFonts w:cs="Times New Roman"/>
          <w:sz w:val="24"/>
        </w:rPr>
        <w:t>– BLU –SSB-SC (</w:t>
      </w:r>
      <w:proofErr w:type="gramStart"/>
      <w:r w:rsidRPr="00FC5B3C">
        <w:rPr>
          <w:rFonts w:cs="Times New Roman"/>
          <w:sz w:val="24"/>
        </w:rPr>
        <w:t>SINGLE</w:t>
      </w:r>
      <w:proofErr w:type="gramEnd"/>
      <w:r w:rsidRPr="00FC5B3C">
        <w:rPr>
          <w:rFonts w:cs="Times New Roman"/>
          <w:sz w:val="24"/>
        </w:rPr>
        <w:t xml:space="preserve"> SIDE BAND – SUPRESSED CARRIER)</w:t>
      </w:r>
      <w:bookmarkEnd w:id="50"/>
      <w:bookmarkEnd w:id="51"/>
    </w:p>
    <w:p w14:paraId="2981DE86" w14:textId="77777777" w:rsidR="00C86C2B" w:rsidRPr="00FC5B3C" w:rsidRDefault="00C86C2B" w:rsidP="00C86C2B">
      <w:pPr>
        <w:keepNext/>
        <w:jc w:val="center"/>
        <w:rPr>
          <w:rFonts w:ascii="Times New Roman" w:hAnsi="Times New Roman" w:cs="Times New Roman"/>
          <w:sz w:val="24"/>
          <w:szCs w:val="24"/>
        </w:rPr>
      </w:pPr>
      <w:r w:rsidRPr="00FC5B3C">
        <w:rPr>
          <w:rFonts w:ascii="Times New Roman" w:hAnsi="Times New Roman" w:cs="Times New Roman"/>
          <w:noProof/>
          <w:sz w:val="24"/>
          <w:szCs w:val="24"/>
        </w:rPr>
        <w:drawing>
          <wp:inline distT="0" distB="0" distL="0" distR="0" wp14:anchorId="4AFB3248" wp14:editId="03D7E64B">
            <wp:extent cx="4294596" cy="3217378"/>
            <wp:effectExtent l="0" t="0" r="0" b="2540"/>
            <wp:docPr id="121" name="Imagen 121" descr="Tcnicas de Modulacin Analgica MODULACIN EN AMPLITUD Siste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Tcnicas de Modulacin Analgica MODULACIN EN AMPLITUD Sistema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99389" cy="3220969"/>
                    </a:xfrm>
                    <a:prstGeom prst="rect">
                      <a:avLst/>
                    </a:prstGeom>
                    <a:noFill/>
                    <a:ln>
                      <a:noFill/>
                    </a:ln>
                  </pic:spPr>
                </pic:pic>
              </a:graphicData>
            </a:graphic>
          </wp:inline>
        </w:drawing>
      </w:r>
    </w:p>
    <w:p w14:paraId="1BD5CB21" w14:textId="5DD18AB3" w:rsidR="00C86C2B" w:rsidRPr="00FC5B3C" w:rsidRDefault="00C86C2B" w:rsidP="00C86C2B">
      <w:pPr>
        <w:pStyle w:val="Descripcin"/>
        <w:jc w:val="center"/>
        <w:rPr>
          <w:rFonts w:ascii="Times New Roman" w:hAnsi="Times New Roman" w:cs="Times New Roman"/>
          <w:sz w:val="24"/>
          <w:szCs w:val="24"/>
        </w:rPr>
      </w:pPr>
      <w:r w:rsidRPr="00FC5B3C">
        <w:rPr>
          <w:rFonts w:ascii="Times New Roman" w:hAnsi="Times New Roman" w:cs="Times New Roman"/>
          <w:sz w:val="24"/>
          <w:szCs w:val="24"/>
        </w:rPr>
        <w:t xml:space="preserve">Ilustración </w:t>
      </w:r>
      <w:r w:rsidRPr="00FC5B3C">
        <w:rPr>
          <w:rFonts w:ascii="Times New Roman" w:hAnsi="Times New Roman" w:cs="Times New Roman"/>
          <w:sz w:val="24"/>
          <w:szCs w:val="24"/>
        </w:rPr>
        <w:fldChar w:fldCharType="begin"/>
      </w:r>
      <w:r w:rsidRPr="00FC5B3C">
        <w:rPr>
          <w:rFonts w:ascii="Times New Roman" w:hAnsi="Times New Roman" w:cs="Times New Roman"/>
          <w:sz w:val="24"/>
          <w:szCs w:val="24"/>
        </w:rPr>
        <w:instrText xml:space="preserve"> SEQ Ilustración \* ARABIC </w:instrText>
      </w:r>
      <w:r w:rsidRPr="00FC5B3C">
        <w:rPr>
          <w:rFonts w:ascii="Times New Roman" w:hAnsi="Times New Roman" w:cs="Times New Roman"/>
          <w:sz w:val="24"/>
          <w:szCs w:val="24"/>
        </w:rPr>
        <w:fldChar w:fldCharType="separate"/>
      </w:r>
      <w:r w:rsidR="00373970">
        <w:rPr>
          <w:rFonts w:ascii="Times New Roman" w:hAnsi="Times New Roman" w:cs="Times New Roman"/>
          <w:noProof/>
          <w:sz w:val="24"/>
          <w:szCs w:val="24"/>
        </w:rPr>
        <w:t>25</w:t>
      </w:r>
      <w:r w:rsidRPr="00FC5B3C">
        <w:rPr>
          <w:rFonts w:ascii="Times New Roman" w:hAnsi="Times New Roman" w:cs="Times New Roman"/>
          <w:sz w:val="24"/>
          <w:szCs w:val="24"/>
        </w:rPr>
        <w:fldChar w:fldCharType="end"/>
      </w:r>
      <w:r w:rsidRPr="00FC5B3C">
        <w:rPr>
          <w:rFonts w:ascii="Times New Roman" w:hAnsi="Times New Roman" w:cs="Times New Roman"/>
          <w:sz w:val="24"/>
          <w:szCs w:val="24"/>
        </w:rPr>
        <w:t>:  Transmisión de banda lateral única con portadora suprimida – BLU –SSB-SC</w:t>
      </w:r>
    </w:p>
    <w:p w14:paraId="1F856D2A" w14:textId="06DCCBE3" w:rsidR="00A27DDB" w:rsidRPr="00FC5B3C" w:rsidRDefault="00A27DDB" w:rsidP="009700DA">
      <w:pPr>
        <w:jc w:val="both"/>
        <w:rPr>
          <w:rFonts w:ascii="Times New Roman" w:hAnsi="Times New Roman" w:cs="Times New Roman"/>
          <w:sz w:val="24"/>
          <w:szCs w:val="24"/>
        </w:rPr>
      </w:pPr>
      <w:r w:rsidRPr="00FC5B3C">
        <w:rPr>
          <w:rFonts w:ascii="Times New Roman" w:hAnsi="Times New Roman" w:cs="Times New Roman"/>
          <w:sz w:val="24"/>
          <w:szCs w:val="24"/>
        </w:rPr>
        <w:t>Se transmite sólo una de las bandas, eliminando la otra y la portadora. Dispone de toda la potencia del transmisor o, si se prefiere, se necesita menos potencia para la transmisión, porque se ahorra la correspondiente a la portadora y a la otra banda. Sólo se necesita la mitad de ancho de banda que en DSB. Se utiliza en telefonía.</w:t>
      </w:r>
    </w:p>
    <w:p w14:paraId="5AA22F11" w14:textId="1FB25FB5" w:rsidR="00A27DDB" w:rsidRPr="00FC5B3C" w:rsidRDefault="00A27DDB" w:rsidP="004513DC">
      <w:pPr>
        <w:pStyle w:val="Ttulo3"/>
        <w:rPr>
          <w:rFonts w:cs="Times New Roman"/>
          <w:sz w:val="24"/>
        </w:rPr>
      </w:pPr>
      <w:bookmarkStart w:id="52" w:name="_Toc107959606"/>
      <w:bookmarkStart w:id="53" w:name="_Toc107959852"/>
      <w:r w:rsidRPr="00FC5B3C">
        <w:rPr>
          <w:rFonts w:cs="Times New Roman"/>
          <w:sz w:val="24"/>
        </w:rPr>
        <w:t>Transmisores de bajo nivel</w:t>
      </w:r>
      <w:bookmarkEnd w:id="52"/>
      <w:bookmarkEnd w:id="53"/>
    </w:p>
    <w:p w14:paraId="190E655E" w14:textId="77777777" w:rsidR="007220CC" w:rsidRPr="00FC5B3C" w:rsidRDefault="007220CC" w:rsidP="007220CC">
      <w:pPr>
        <w:rPr>
          <w:rFonts w:ascii="Times New Roman" w:hAnsi="Times New Roman" w:cs="Times New Roman"/>
          <w:sz w:val="24"/>
          <w:szCs w:val="24"/>
        </w:rPr>
      </w:pPr>
    </w:p>
    <w:p w14:paraId="5DB556B6" w14:textId="77777777" w:rsidR="007220CC" w:rsidRPr="00FC5B3C" w:rsidRDefault="007220CC" w:rsidP="007220CC">
      <w:pPr>
        <w:keepNext/>
        <w:jc w:val="center"/>
        <w:rPr>
          <w:rFonts w:ascii="Times New Roman" w:hAnsi="Times New Roman" w:cs="Times New Roman"/>
          <w:sz w:val="24"/>
          <w:szCs w:val="24"/>
        </w:rPr>
      </w:pPr>
      <w:r w:rsidRPr="00FC5B3C">
        <w:rPr>
          <w:rFonts w:ascii="Times New Roman" w:hAnsi="Times New Roman" w:cs="Times New Roman"/>
          <w:noProof/>
          <w:sz w:val="24"/>
          <w:szCs w:val="24"/>
        </w:rPr>
        <w:drawing>
          <wp:inline distT="0" distB="0" distL="0" distR="0" wp14:anchorId="62EE8762" wp14:editId="5D2997D3">
            <wp:extent cx="5207651" cy="1513755"/>
            <wp:effectExtent l="0" t="0" r="0" b="0"/>
            <wp:docPr id="122" name="Imagen 1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n 122" descr="Diagrama&#10;&#10;Descripción generada automáticamente"/>
                    <pic:cNvPicPr>
                      <a:picLocks noChangeAspect="1" noChangeArrowheads="1"/>
                    </pic:cNvPicPr>
                  </pic:nvPicPr>
                  <pic:blipFill>
                    <a:blip r:embed="rId47">
                      <a:duotone>
                        <a:schemeClr val="accent5">
                          <a:shade val="45000"/>
                          <a:satMod val="135000"/>
                        </a:schemeClr>
                        <a:prstClr val="white"/>
                      </a:duotone>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227983" cy="1519665"/>
                    </a:xfrm>
                    <a:prstGeom prst="rect">
                      <a:avLst/>
                    </a:prstGeom>
                    <a:noFill/>
                    <a:ln>
                      <a:noFill/>
                    </a:ln>
                  </pic:spPr>
                </pic:pic>
              </a:graphicData>
            </a:graphic>
          </wp:inline>
        </w:drawing>
      </w:r>
    </w:p>
    <w:p w14:paraId="3F0BF088" w14:textId="32177946" w:rsidR="007220CC" w:rsidRPr="00FC5B3C" w:rsidRDefault="007220CC" w:rsidP="007220CC">
      <w:pPr>
        <w:pStyle w:val="Descripcin"/>
        <w:jc w:val="center"/>
        <w:rPr>
          <w:rFonts w:ascii="Times New Roman" w:hAnsi="Times New Roman" w:cs="Times New Roman"/>
          <w:sz w:val="24"/>
          <w:szCs w:val="24"/>
        </w:rPr>
      </w:pPr>
      <w:r w:rsidRPr="00FC5B3C">
        <w:rPr>
          <w:rFonts w:ascii="Times New Roman" w:hAnsi="Times New Roman" w:cs="Times New Roman"/>
          <w:sz w:val="24"/>
          <w:szCs w:val="24"/>
        </w:rPr>
        <w:t xml:space="preserve">Ilustración </w:t>
      </w:r>
      <w:r w:rsidRPr="00FC5B3C">
        <w:rPr>
          <w:rFonts w:ascii="Times New Roman" w:hAnsi="Times New Roman" w:cs="Times New Roman"/>
          <w:sz w:val="24"/>
          <w:szCs w:val="24"/>
        </w:rPr>
        <w:fldChar w:fldCharType="begin"/>
      </w:r>
      <w:r w:rsidRPr="00FC5B3C">
        <w:rPr>
          <w:rFonts w:ascii="Times New Roman" w:hAnsi="Times New Roman" w:cs="Times New Roman"/>
          <w:sz w:val="24"/>
          <w:szCs w:val="24"/>
        </w:rPr>
        <w:instrText xml:space="preserve"> SEQ Ilustración \* ARABIC </w:instrText>
      </w:r>
      <w:r w:rsidRPr="00FC5B3C">
        <w:rPr>
          <w:rFonts w:ascii="Times New Roman" w:hAnsi="Times New Roman" w:cs="Times New Roman"/>
          <w:sz w:val="24"/>
          <w:szCs w:val="24"/>
        </w:rPr>
        <w:fldChar w:fldCharType="separate"/>
      </w:r>
      <w:r w:rsidR="00373970">
        <w:rPr>
          <w:rFonts w:ascii="Times New Roman" w:hAnsi="Times New Roman" w:cs="Times New Roman"/>
          <w:noProof/>
          <w:sz w:val="24"/>
          <w:szCs w:val="24"/>
        </w:rPr>
        <w:t>26</w:t>
      </w:r>
      <w:r w:rsidRPr="00FC5B3C">
        <w:rPr>
          <w:rFonts w:ascii="Times New Roman" w:hAnsi="Times New Roman" w:cs="Times New Roman"/>
          <w:sz w:val="24"/>
          <w:szCs w:val="24"/>
        </w:rPr>
        <w:fldChar w:fldCharType="end"/>
      </w:r>
      <w:r w:rsidRPr="00FC5B3C">
        <w:rPr>
          <w:rFonts w:ascii="Times New Roman" w:hAnsi="Times New Roman" w:cs="Times New Roman"/>
          <w:sz w:val="24"/>
          <w:szCs w:val="24"/>
        </w:rPr>
        <w:t>: Transmisores de bajo nivel</w:t>
      </w:r>
    </w:p>
    <w:p w14:paraId="29FB3082" w14:textId="49E6E237" w:rsidR="007220CC" w:rsidRPr="00FC5B3C" w:rsidRDefault="00A27DDB" w:rsidP="009700DA">
      <w:pPr>
        <w:jc w:val="both"/>
        <w:rPr>
          <w:rFonts w:ascii="Times New Roman" w:hAnsi="Times New Roman" w:cs="Times New Roman"/>
          <w:sz w:val="24"/>
          <w:szCs w:val="24"/>
        </w:rPr>
      </w:pPr>
      <w:r w:rsidRPr="00FC5B3C">
        <w:rPr>
          <w:rFonts w:ascii="Times New Roman" w:hAnsi="Times New Roman" w:cs="Times New Roman"/>
          <w:sz w:val="24"/>
          <w:szCs w:val="24"/>
        </w:rPr>
        <w:t xml:space="preserve">Se utilizan de manera predominante para los sistemas de </w:t>
      </w:r>
      <w:r w:rsidR="007220CC" w:rsidRPr="00FC5B3C">
        <w:rPr>
          <w:rFonts w:ascii="Times New Roman" w:hAnsi="Times New Roman" w:cs="Times New Roman"/>
          <w:sz w:val="24"/>
          <w:szCs w:val="24"/>
        </w:rPr>
        <w:t>baja capacidad y potencia</w:t>
      </w:r>
      <w:r w:rsidRPr="00FC5B3C">
        <w:rPr>
          <w:rFonts w:ascii="Times New Roman" w:hAnsi="Times New Roman" w:cs="Times New Roman"/>
          <w:sz w:val="24"/>
          <w:szCs w:val="24"/>
        </w:rPr>
        <w:t xml:space="preserve"> tal como los teléfonos inalámbricos, unidades de control remoto, beepers y radioteléfonos portátiles, de corto alcance. La red de acoplamiento de la antena acopla la impedancia de salida del amplificador de potencia final a la línea de transmisión y antena. </w:t>
      </w:r>
    </w:p>
    <w:p w14:paraId="19F95B08" w14:textId="2480BB7A" w:rsidR="00A27DDB" w:rsidRPr="00FC5B3C" w:rsidRDefault="00A27DDB" w:rsidP="009700DA">
      <w:pPr>
        <w:jc w:val="both"/>
        <w:rPr>
          <w:rFonts w:ascii="Times New Roman" w:hAnsi="Times New Roman" w:cs="Times New Roman"/>
          <w:sz w:val="24"/>
          <w:szCs w:val="24"/>
        </w:rPr>
      </w:pPr>
      <w:r w:rsidRPr="00FC5B3C">
        <w:rPr>
          <w:rFonts w:ascii="Times New Roman" w:hAnsi="Times New Roman" w:cs="Times New Roman"/>
          <w:sz w:val="24"/>
          <w:szCs w:val="24"/>
        </w:rPr>
        <w:lastRenderedPageBreak/>
        <w:t>Las señales se modulan en un bajo nivel de potencia, la amplificación ocurre al final con un amplificador de RF lineal, la desventaja principal es que la señal se distorsiona antes de llegar a la etapa de final, esto puede minimizarse utilizando la retroalimentación negativa.</w:t>
      </w:r>
    </w:p>
    <w:p w14:paraId="0E2607E5" w14:textId="77777777" w:rsidR="00A27DDB" w:rsidRPr="00FC5B3C" w:rsidRDefault="00A27DDB" w:rsidP="009700DA">
      <w:pPr>
        <w:jc w:val="both"/>
        <w:rPr>
          <w:rFonts w:ascii="Times New Roman" w:hAnsi="Times New Roman" w:cs="Times New Roman"/>
          <w:sz w:val="24"/>
          <w:szCs w:val="24"/>
        </w:rPr>
      </w:pPr>
    </w:p>
    <w:p w14:paraId="64098254" w14:textId="06AE2310" w:rsidR="00A27DDB" w:rsidRPr="00FC5B3C" w:rsidRDefault="00A27DDB" w:rsidP="007220CC">
      <w:pPr>
        <w:pStyle w:val="Ttulo3"/>
        <w:rPr>
          <w:rFonts w:cs="Times New Roman"/>
          <w:sz w:val="24"/>
        </w:rPr>
      </w:pPr>
      <w:bookmarkStart w:id="54" w:name="_Toc107959607"/>
      <w:bookmarkStart w:id="55" w:name="_Toc107959853"/>
      <w:r w:rsidRPr="00FC5B3C">
        <w:rPr>
          <w:rFonts w:cs="Times New Roman"/>
          <w:sz w:val="24"/>
        </w:rPr>
        <w:t>Transmisores de alto nivel</w:t>
      </w:r>
      <w:bookmarkEnd w:id="54"/>
      <w:bookmarkEnd w:id="55"/>
    </w:p>
    <w:p w14:paraId="6183CBCA" w14:textId="77777777" w:rsidR="007220CC" w:rsidRPr="00FC5B3C" w:rsidRDefault="007220CC" w:rsidP="007220CC">
      <w:pPr>
        <w:rPr>
          <w:rFonts w:ascii="Times New Roman" w:hAnsi="Times New Roman" w:cs="Times New Roman"/>
          <w:sz w:val="24"/>
          <w:szCs w:val="24"/>
        </w:rPr>
      </w:pPr>
    </w:p>
    <w:p w14:paraId="27D4A8FC" w14:textId="77777777" w:rsidR="007220CC" w:rsidRPr="00FC5B3C" w:rsidRDefault="007220CC" w:rsidP="007220CC">
      <w:pPr>
        <w:keepNext/>
        <w:jc w:val="center"/>
        <w:rPr>
          <w:rFonts w:ascii="Times New Roman" w:hAnsi="Times New Roman" w:cs="Times New Roman"/>
          <w:sz w:val="24"/>
          <w:szCs w:val="24"/>
        </w:rPr>
      </w:pPr>
      <w:r w:rsidRPr="00FC5B3C">
        <w:rPr>
          <w:rFonts w:ascii="Times New Roman" w:hAnsi="Times New Roman" w:cs="Times New Roman"/>
          <w:noProof/>
          <w:sz w:val="24"/>
          <w:szCs w:val="24"/>
        </w:rPr>
        <w:drawing>
          <wp:inline distT="0" distB="0" distL="0" distR="0" wp14:anchorId="66685479" wp14:editId="65AF0060">
            <wp:extent cx="4787153" cy="1743621"/>
            <wp:effectExtent l="0" t="0" r="0" b="9525"/>
            <wp:docPr id="123" name="Imagen 123" descr="Transmisión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Transmisión AM"/>
                    <pic:cNvPicPr>
                      <a:picLocks noChangeAspect="1" noChangeArrowheads="1"/>
                    </pic:cNvPicPr>
                  </pic:nvPicPr>
                  <pic:blipFill rotWithShape="1">
                    <a:blip r:embed="rId49">
                      <a:duotone>
                        <a:schemeClr val="accent5">
                          <a:shade val="45000"/>
                          <a:satMod val="135000"/>
                        </a:schemeClr>
                        <a:prstClr val="white"/>
                      </a:duotone>
                      <a:extLst>
                        <a:ext uri="{BEBA8EAE-BF5A-486C-A8C5-ECC9F3942E4B}">
                          <a14:imgProps xmlns:a14="http://schemas.microsoft.com/office/drawing/2010/main">
                            <a14:imgLayer r:embed="rId50">
                              <a14:imgEffect>
                                <a14:sharpenSoften amount="50000"/>
                              </a14:imgEffect>
                            </a14:imgLayer>
                          </a14:imgProps>
                        </a:ext>
                        <a:ext uri="{28A0092B-C50C-407E-A947-70E740481C1C}">
                          <a14:useLocalDpi xmlns:a14="http://schemas.microsoft.com/office/drawing/2010/main" val="0"/>
                        </a:ext>
                      </a:extLst>
                    </a:blip>
                    <a:srcRect l="6842" t="55216" r="9581" b="4211"/>
                    <a:stretch/>
                  </pic:blipFill>
                  <pic:spPr bwMode="auto">
                    <a:xfrm>
                      <a:off x="0" y="0"/>
                      <a:ext cx="4790278" cy="1744759"/>
                    </a:xfrm>
                    <a:prstGeom prst="rect">
                      <a:avLst/>
                    </a:prstGeom>
                    <a:noFill/>
                    <a:ln>
                      <a:noFill/>
                    </a:ln>
                    <a:extLst>
                      <a:ext uri="{53640926-AAD7-44D8-BBD7-CCE9431645EC}">
                        <a14:shadowObscured xmlns:a14="http://schemas.microsoft.com/office/drawing/2010/main"/>
                      </a:ext>
                    </a:extLst>
                  </pic:spPr>
                </pic:pic>
              </a:graphicData>
            </a:graphic>
          </wp:inline>
        </w:drawing>
      </w:r>
    </w:p>
    <w:p w14:paraId="5BD9BBD0" w14:textId="18EC4704" w:rsidR="00A27DDB" w:rsidRPr="00FC5B3C" w:rsidRDefault="007220CC" w:rsidP="007220CC">
      <w:pPr>
        <w:pStyle w:val="Descripcin"/>
        <w:jc w:val="center"/>
        <w:rPr>
          <w:rFonts w:ascii="Times New Roman" w:hAnsi="Times New Roman" w:cs="Times New Roman"/>
          <w:sz w:val="24"/>
          <w:szCs w:val="24"/>
        </w:rPr>
      </w:pPr>
      <w:r w:rsidRPr="00FC5B3C">
        <w:rPr>
          <w:rFonts w:ascii="Times New Roman" w:hAnsi="Times New Roman" w:cs="Times New Roman"/>
          <w:sz w:val="24"/>
          <w:szCs w:val="24"/>
        </w:rPr>
        <w:t xml:space="preserve">Ilustración </w:t>
      </w:r>
      <w:r w:rsidRPr="00FC5B3C">
        <w:rPr>
          <w:rFonts w:ascii="Times New Roman" w:hAnsi="Times New Roman" w:cs="Times New Roman"/>
          <w:sz w:val="24"/>
          <w:szCs w:val="24"/>
        </w:rPr>
        <w:fldChar w:fldCharType="begin"/>
      </w:r>
      <w:r w:rsidRPr="00FC5B3C">
        <w:rPr>
          <w:rFonts w:ascii="Times New Roman" w:hAnsi="Times New Roman" w:cs="Times New Roman"/>
          <w:sz w:val="24"/>
          <w:szCs w:val="24"/>
        </w:rPr>
        <w:instrText xml:space="preserve"> SEQ Ilustración \* ARABIC </w:instrText>
      </w:r>
      <w:r w:rsidRPr="00FC5B3C">
        <w:rPr>
          <w:rFonts w:ascii="Times New Roman" w:hAnsi="Times New Roman" w:cs="Times New Roman"/>
          <w:sz w:val="24"/>
          <w:szCs w:val="24"/>
        </w:rPr>
        <w:fldChar w:fldCharType="separate"/>
      </w:r>
      <w:r w:rsidR="00373970">
        <w:rPr>
          <w:rFonts w:ascii="Times New Roman" w:hAnsi="Times New Roman" w:cs="Times New Roman"/>
          <w:noProof/>
          <w:sz w:val="24"/>
          <w:szCs w:val="24"/>
        </w:rPr>
        <w:t>27</w:t>
      </w:r>
      <w:r w:rsidRPr="00FC5B3C">
        <w:rPr>
          <w:rFonts w:ascii="Times New Roman" w:hAnsi="Times New Roman" w:cs="Times New Roman"/>
          <w:sz w:val="24"/>
          <w:szCs w:val="24"/>
        </w:rPr>
        <w:fldChar w:fldCharType="end"/>
      </w:r>
      <w:r w:rsidRPr="00FC5B3C">
        <w:rPr>
          <w:rFonts w:ascii="Times New Roman" w:hAnsi="Times New Roman" w:cs="Times New Roman"/>
          <w:sz w:val="24"/>
          <w:szCs w:val="24"/>
        </w:rPr>
        <w:t>: Transmisores de alto nivel</w:t>
      </w:r>
    </w:p>
    <w:p w14:paraId="08E66475" w14:textId="7010BA81" w:rsidR="00A27DDB" w:rsidRPr="00FC5B3C" w:rsidRDefault="00A27DDB" w:rsidP="009700DA">
      <w:pPr>
        <w:jc w:val="both"/>
        <w:rPr>
          <w:rFonts w:ascii="Times New Roman" w:hAnsi="Times New Roman" w:cs="Times New Roman"/>
          <w:sz w:val="24"/>
          <w:szCs w:val="24"/>
        </w:rPr>
      </w:pPr>
      <w:r w:rsidRPr="00FC5B3C">
        <w:rPr>
          <w:rFonts w:ascii="Times New Roman" w:hAnsi="Times New Roman" w:cs="Times New Roman"/>
          <w:sz w:val="24"/>
          <w:szCs w:val="24"/>
        </w:rPr>
        <w:t>Con los transmisores de alto nivel, el circuito del modulador tiene tres funciones principales. Proporciona la circuitería necesaria para que la modulación ocurra (es decir, no lineal), es el amplificador de potencia final (clase C para eficiencia) y es un convertidor ascendente de frecuencia. Un convertidor ascendente simplemente traduce las señales inteligentes de baja frecuencia a señales de radio frecuencia que puedan radiarse eficientemente de una antena y propagarse por el espacio libre. En esta configuración la modulación ocurre en la última etapa, lo cual requiere que las señales deben ser amplificadas desde el inicio, lo cual requiere mucha energía</w:t>
      </w:r>
    </w:p>
    <w:p w14:paraId="60EB764C" w14:textId="21996201" w:rsidR="00A27DDB" w:rsidRPr="00FC5B3C" w:rsidRDefault="00A27DDB" w:rsidP="009700DA">
      <w:pPr>
        <w:jc w:val="both"/>
        <w:rPr>
          <w:rFonts w:ascii="Times New Roman" w:hAnsi="Times New Roman" w:cs="Times New Roman"/>
          <w:sz w:val="24"/>
          <w:szCs w:val="24"/>
        </w:rPr>
      </w:pPr>
      <w:r w:rsidRPr="00FC5B3C">
        <w:rPr>
          <w:rFonts w:ascii="Times New Roman" w:hAnsi="Times New Roman" w:cs="Times New Roman"/>
          <w:sz w:val="24"/>
          <w:szCs w:val="24"/>
        </w:rPr>
        <w:t xml:space="preserve">La transmisión práctica de voz y música por medio de la radio AM, tuvo que esperar el desarrollo del tubo al vacío. No obstante, previamente, el inventor e ingeniero de radio Reginald </w:t>
      </w:r>
      <w:proofErr w:type="spellStart"/>
      <w:r w:rsidRPr="00FC5B3C">
        <w:rPr>
          <w:rFonts w:ascii="Times New Roman" w:hAnsi="Times New Roman" w:cs="Times New Roman"/>
          <w:sz w:val="24"/>
          <w:szCs w:val="24"/>
        </w:rPr>
        <w:t>Alubrey</w:t>
      </w:r>
      <w:proofErr w:type="spellEnd"/>
      <w:r w:rsidRPr="00FC5B3C">
        <w:rPr>
          <w:rFonts w:ascii="Times New Roman" w:hAnsi="Times New Roman" w:cs="Times New Roman"/>
          <w:sz w:val="24"/>
          <w:szCs w:val="24"/>
        </w:rPr>
        <w:t xml:space="preserve"> Fessenden, realizó el primer intento. El 23 de diciembre de 1900, después de varios intentos infructuosos, Fessenden transmitió unas palabras por medio de un transmisor de explosor con un micrófono de carbono conectado en serie con la antena. Utilizó un transmisor que produjo aproximadamente 10 mil chispas por segundo, produciendo una aproximación de una transmisión continúa. [3] </w:t>
      </w:r>
    </w:p>
    <w:p w14:paraId="5E50DB3E" w14:textId="4BB0B98C" w:rsidR="00A27DDB" w:rsidRPr="00FC5B3C" w:rsidRDefault="00A27DDB" w:rsidP="004513DC">
      <w:pPr>
        <w:rPr>
          <w:rFonts w:ascii="Times New Roman" w:hAnsi="Times New Roman" w:cs="Times New Roman"/>
          <w:sz w:val="24"/>
          <w:szCs w:val="24"/>
        </w:rPr>
      </w:pPr>
      <w:r w:rsidRPr="00FC5B3C">
        <w:rPr>
          <w:rFonts w:ascii="Times New Roman" w:hAnsi="Times New Roman" w:cs="Times New Roman"/>
          <w:b/>
          <w:bCs/>
          <w:sz w:val="24"/>
          <w:szCs w:val="24"/>
        </w:rPr>
        <w:t>Banda base</w:t>
      </w:r>
      <w:r w:rsidR="004513DC" w:rsidRPr="00FC5B3C">
        <w:rPr>
          <w:rFonts w:ascii="Times New Roman" w:hAnsi="Times New Roman" w:cs="Times New Roman"/>
          <w:b/>
          <w:bCs/>
          <w:sz w:val="24"/>
          <w:szCs w:val="24"/>
        </w:rPr>
        <w:t>:</w:t>
      </w:r>
      <w:r w:rsidR="004513DC" w:rsidRPr="00FC5B3C">
        <w:rPr>
          <w:rFonts w:ascii="Times New Roman" w:hAnsi="Times New Roman" w:cs="Times New Roman"/>
          <w:sz w:val="24"/>
          <w:szCs w:val="24"/>
        </w:rPr>
        <w:t xml:space="preserve"> </w:t>
      </w:r>
      <w:r w:rsidRPr="00FC5B3C">
        <w:rPr>
          <w:rFonts w:ascii="Times New Roman" w:hAnsi="Times New Roman" w:cs="Times New Roman"/>
          <w:sz w:val="24"/>
          <w:szCs w:val="24"/>
        </w:rPr>
        <w:t xml:space="preserve">Se habla de señal en banda base cuando se designan los mensajes emitidos. La banda ocupada se encuentra comprendida entre la frecuencia 0, o un valor muy cercano a éste, y una frecuencia máxima </w:t>
      </w:r>
      <w:proofErr w:type="spellStart"/>
      <w:r w:rsidRPr="00FC5B3C">
        <w:rPr>
          <w:rFonts w:ascii="Times New Roman" w:hAnsi="Times New Roman" w:cs="Times New Roman"/>
          <w:sz w:val="24"/>
          <w:szCs w:val="24"/>
        </w:rPr>
        <w:t>fmax</w:t>
      </w:r>
      <w:proofErr w:type="spellEnd"/>
      <w:r w:rsidRPr="00FC5B3C">
        <w:rPr>
          <w:rFonts w:ascii="Times New Roman" w:hAnsi="Times New Roman" w:cs="Times New Roman"/>
          <w:sz w:val="24"/>
          <w:szCs w:val="24"/>
        </w:rPr>
        <w:t>.</w:t>
      </w:r>
    </w:p>
    <w:p w14:paraId="2961E062" w14:textId="7A4B076E" w:rsidR="00A27DDB" w:rsidRPr="00FC5B3C" w:rsidRDefault="00A27DDB" w:rsidP="004513DC">
      <w:pPr>
        <w:rPr>
          <w:rFonts w:ascii="Times New Roman" w:hAnsi="Times New Roman" w:cs="Times New Roman"/>
          <w:sz w:val="24"/>
          <w:szCs w:val="24"/>
        </w:rPr>
      </w:pPr>
      <w:r w:rsidRPr="00FC5B3C">
        <w:rPr>
          <w:rFonts w:ascii="Times New Roman" w:hAnsi="Times New Roman" w:cs="Times New Roman"/>
          <w:b/>
          <w:bCs/>
          <w:sz w:val="24"/>
          <w:szCs w:val="24"/>
        </w:rPr>
        <w:t>Ancho de banda de la señal</w:t>
      </w:r>
      <w:r w:rsidR="004513DC" w:rsidRPr="00FC5B3C">
        <w:rPr>
          <w:rFonts w:ascii="Times New Roman" w:hAnsi="Times New Roman" w:cs="Times New Roman"/>
          <w:sz w:val="24"/>
          <w:szCs w:val="24"/>
        </w:rPr>
        <w:t xml:space="preserve">: </w:t>
      </w:r>
      <w:r w:rsidRPr="00FC5B3C">
        <w:rPr>
          <w:rFonts w:ascii="Times New Roman" w:hAnsi="Times New Roman" w:cs="Times New Roman"/>
          <w:sz w:val="24"/>
          <w:szCs w:val="24"/>
        </w:rPr>
        <w:t xml:space="preserve">El ancho de banda de la señal en banda base es la extensión de las frecuencias sobre las que la señal tiene una potencia superior a cierto límite. Generalmente, este límite </w:t>
      </w:r>
      <w:proofErr w:type="spellStart"/>
      <w:r w:rsidRPr="00FC5B3C">
        <w:rPr>
          <w:rFonts w:ascii="Times New Roman" w:hAnsi="Times New Roman" w:cs="Times New Roman"/>
          <w:sz w:val="24"/>
          <w:szCs w:val="24"/>
        </w:rPr>
        <w:t>fmax</w:t>
      </w:r>
      <w:proofErr w:type="spellEnd"/>
      <w:r w:rsidRPr="00FC5B3C">
        <w:rPr>
          <w:rFonts w:ascii="Times New Roman" w:hAnsi="Times New Roman" w:cs="Times New Roman"/>
          <w:sz w:val="24"/>
          <w:szCs w:val="24"/>
        </w:rPr>
        <w:t xml:space="preserve"> se fija a -3 dB, que corresponde a la mitad de la potencia máxima. El ancho de banda se expresa en Hz, kHz o MHz.</w:t>
      </w:r>
    </w:p>
    <w:p w14:paraId="74B8717F" w14:textId="7EF66BD9" w:rsidR="00A27DDB" w:rsidRPr="00FC5B3C" w:rsidRDefault="00A27DDB" w:rsidP="009700DA">
      <w:pPr>
        <w:jc w:val="both"/>
        <w:rPr>
          <w:rFonts w:ascii="Times New Roman" w:hAnsi="Times New Roman" w:cs="Times New Roman"/>
          <w:sz w:val="24"/>
          <w:szCs w:val="24"/>
        </w:rPr>
      </w:pPr>
      <w:r w:rsidRPr="00FC5B3C">
        <w:rPr>
          <w:rFonts w:ascii="Times New Roman" w:hAnsi="Times New Roman" w:cs="Times New Roman"/>
          <w:b/>
          <w:bCs/>
          <w:sz w:val="24"/>
          <w:szCs w:val="24"/>
        </w:rPr>
        <w:t>Espectro de una señal</w:t>
      </w:r>
      <w:r w:rsidR="004513DC" w:rsidRPr="00FC5B3C">
        <w:rPr>
          <w:rFonts w:ascii="Times New Roman" w:hAnsi="Times New Roman" w:cs="Times New Roman"/>
          <w:b/>
          <w:bCs/>
          <w:sz w:val="24"/>
          <w:szCs w:val="24"/>
        </w:rPr>
        <w:t>:</w:t>
      </w:r>
      <w:r w:rsidR="004513DC" w:rsidRPr="00FC5B3C">
        <w:rPr>
          <w:rFonts w:ascii="Times New Roman" w:hAnsi="Times New Roman" w:cs="Times New Roman"/>
          <w:sz w:val="24"/>
          <w:szCs w:val="24"/>
        </w:rPr>
        <w:t xml:space="preserve"> </w:t>
      </w:r>
      <w:r w:rsidRPr="00FC5B3C">
        <w:rPr>
          <w:rFonts w:ascii="Times New Roman" w:hAnsi="Times New Roman" w:cs="Times New Roman"/>
          <w:sz w:val="24"/>
          <w:szCs w:val="24"/>
        </w:rPr>
        <w:t>Se habla de espectro de una señal para designar la distribución en frecuencia de su potencia. Se habla también de densidad espectral de potencia, DSP, que es el cuadrado del módulo de la transformada de Fourier de esta señal.</w:t>
      </w:r>
    </w:p>
    <w:p w14:paraId="72906615" w14:textId="2265EA6B" w:rsidR="00A27DDB" w:rsidRPr="00FC5B3C" w:rsidRDefault="00A27DDB" w:rsidP="009700DA">
      <w:pPr>
        <w:jc w:val="both"/>
        <w:rPr>
          <w:rFonts w:ascii="Times New Roman" w:hAnsi="Times New Roman" w:cs="Times New Roman"/>
          <w:sz w:val="24"/>
          <w:szCs w:val="24"/>
        </w:rPr>
      </w:pPr>
      <w:r w:rsidRPr="00FC5B3C">
        <w:rPr>
          <w:rFonts w:ascii="Times New Roman" w:hAnsi="Times New Roman" w:cs="Times New Roman"/>
          <w:b/>
          <w:bCs/>
          <w:sz w:val="24"/>
          <w:szCs w:val="24"/>
        </w:rPr>
        <w:lastRenderedPageBreak/>
        <w:t>Banda de paso del canal</w:t>
      </w:r>
      <w:r w:rsidR="004513DC" w:rsidRPr="00FC5B3C">
        <w:rPr>
          <w:rFonts w:ascii="Times New Roman" w:hAnsi="Times New Roman" w:cs="Times New Roman"/>
          <w:sz w:val="24"/>
          <w:szCs w:val="24"/>
        </w:rPr>
        <w:t xml:space="preserve">: </w:t>
      </w:r>
      <w:r w:rsidRPr="00FC5B3C">
        <w:rPr>
          <w:rFonts w:ascii="Times New Roman" w:hAnsi="Times New Roman" w:cs="Times New Roman"/>
          <w:sz w:val="24"/>
          <w:szCs w:val="24"/>
        </w:rPr>
        <w:t xml:space="preserve">El canal de transmisión puede ser, por ejemplo, una línea bifilar trenzada, un cable coaxial, una guía de ondas, una fibra óptica o, simplemente, el aire. Es evidente que ninguno de estos soportes está caracterizado con la misma banda de paso. La banda de paso del canal no debe confundirse con la distribución espectral de la señal en banda base. </w:t>
      </w:r>
      <w:sdt>
        <w:sdtPr>
          <w:rPr>
            <w:rFonts w:ascii="Times New Roman" w:hAnsi="Times New Roman" w:cs="Times New Roman"/>
            <w:sz w:val="24"/>
            <w:szCs w:val="24"/>
          </w:rPr>
          <w:id w:val="-856344900"/>
          <w:citation/>
        </w:sdtPr>
        <w:sdtContent>
          <w:r w:rsidR="00DF1D62">
            <w:rPr>
              <w:rFonts w:ascii="Times New Roman" w:hAnsi="Times New Roman" w:cs="Times New Roman"/>
              <w:sz w:val="24"/>
              <w:szCs w:val="24"/>
            </w:rPr>
            <w:fldChar w:fldCharType="begin"/>
          </w:r>
          <w:r w:rsidR="00DF1D62">
            <w:rPr>
              <w:rFonts w:ascii="Times New Roman" w:hAnsi="Times New Roman" w:cs="Times New Roman"/>
              <w:sz w:val="24"/>
              <w:szCs w:val="24"/>
              <w:lang w:val="en-US"/>
            </w:rPr>
            <w:instrText xml:space="preserve"> CITATION Men03 \l 1033 </w:instrText>
          </w:r>
          <w:r w:rsidR="00DF1D62">
            <w:rPr>
              <w:rFonts w:ascii="Times New Roman" w:hAnsi="Times New Roman" w:cs="Times New Roman"/>
              <w:sz w:val="24"/>
              <w:szCs w:val="24"/>
            </w:rPr>
            <w:fldChar w:fldCharType="separate"/>
          </w:r>
          <w:r w:rsidR="00DF1D62" w:rsidRPr="00DF1D62">
            <w:rPr>
              <w:rFonts w:ascii="Times New Roman" w:hAnsi="Times New Roman" w:cs="Times New Roman"/>
              <w:noProof/>
              <w:sz w:val="24"/>
              <w:szCs w:val="24"/>
              <w:lang w:val="en-US"/>
            </w:rPr>
            <w:t>(Mendiola, 2003)</w:t>
          </w:r>
          <w:r w:rsidR="00DF1D62">
            <w:rPr>
              <w:rFonts w:ascii="Times New Roman" w:hAnsi="Times New Roman" w:cs="Times New Roman"/>
              <w:sz w:val="24"/>
              <w:szCs w:val="24"/>
            </w:rPr>
            <w:fldChar w:fldCharType="end"/>
          </w:r>
        </w:sdtContent>
      </w:sdt>
    </w:p>
    <w:p w14:paraId="28A9284B" w14:textId="77777777" w:rsidR="00A27DDB" w:rsidRPr="00FC5B3C" w:rsidRDefault="00A27DDB" w:rsidP="009700DA">
      <w:pPr>
        <w:jc w:val="both"/>
        <w:rPr>
          <w:rFonts w:ascii="Times New Roman" w:hAnsi="Times New Roman" w:cs="Times New Roman"/>
          <w:sz w:val="24"/>
          <w:szCs w:val="24"/>
        </w:rPr>
      </w:pPr>
    </w:p>
    <w:p w14:paraId="2C84ACD2" w14:textId="3320A426" w:rsidR="00A27DDB" w:rsidRPr="00FC5B3C" w:rsidRDefault="00A27DDB" w:rsidP="00682065">
      <w:pPr>
        <w:pStyle w:val="Ttulo3"/>
        <w:rPr>
          <w:rFonts w:cs="Times New Roman"/>
          <w:sz w:val="24"/>
        </w:rPr>
      </w:pPr>
      <w:bookmarkStart w:id="56" w:name="_Toc107959608"/>
      <w:bookmarkStart w:id="57" w:name="_Toc107959854"/>
      <w:r w:rsidRPr="00FC5B3C">
        <w:rPr>
          <w:rFonts w:cs="Times New Roman"/>
          <w:sz w:val="24"/>
        </w:rPr>
        <w:t xml:space="preserve">Transmisores </w:t>
      </w:r>
      <w:proofErr w:type="spellStart"/>
      <w:r w:rsidRPr="00FC5B3C">
        <w:rPr>
          <w:rFonts w:cs="Times New Roman"/>
          <w:sz w:val="24"/>
        </w:rPr>
        <w:t>homodinos</w:t>
      </w:r>
      <w:bookmarkEnd w:id="56"/>
      <w:bookmarkEnd w:id="57"/>
      <w:proofErr w:type="spellEnd"/>
    </w:p>
    <w:p w14:paraId="06461276" w14:textId="77777777" w:rsidR="00682065" w:rsidRPr="00FC5B3C" w:rsidRDefault="00682065" w:rsidP="00682065">
      <w:pPr>
        <w:rPr>
          <w:rFonts w:ascii="Times New Roman" w:hAnsi="Times New Roman" w:cs="Times New Roman"/>
          <w:sz w:val="24"/>
          <w:szCs w:val="24"/>
        </w:rPr>
      </w:pPr>
    </w:p>
    <w:p w14:paraId="694BAF27" w14:textId="77777777" w:rsidR="00682065" w:rsidRPr="00FC5B3C" w:rsidRDefault="00682065" w:rsidP="00682065">
      <w:pPr>
        <w:keepNext/>
        <w:jc w:val="center"/>
        <w:rPr>
          <w:rFonts w:ascii="Times New Roman" w:hAnsi="Times New Roman" w:cs="Times New Roman"/>
          <w:sz w:val="24"/>
          <w:szCs w:val="24"/>
        </w:rPr>
      </w:pPr>
      <w:r w:rsidRPr="00FC5B3C">
        <w:rPr>
          <w:rFonts w:ascii="Times New Roman" w:hAnsi="Times New Roman" w:cs="Times New Roman"/>
          <w:noProof/>
          <w:sz w:val="24"/>
          <w:szCs w:val="24"/>
        </w:rPr>
        <w:drawing>
          <wp:inline distT="0" distB="0" distL="0" distR="0" wp14:anchorId="55EE7A39" wp14:editId="3896D60A">
            <wp:extent cx="5731510" cy="4300220"/>
            <wp:effectExtent l="0" t="0" r="2540" b="5080"/>
            <wp:docPr id="124" name="Imagen 124" descr="Transmisión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Transmisión AM"/>
                    <pic:cNvPicPr>
                      <a:picLocks noChangeAspect="1" noChangeArrowheads="1"/>
                    </pic:cNvPicPr>
                  </pic:nvPicPr>
                  <pic:blipFill>
                    <a:blip r:embed="rId5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731510" cy="4300220"/>
                    </a:xfrm>
                    <a:prstGeom prst="rect">
                      <a:avLst/>
                    </a:prstGeom>
                    <a:noFill/>
                    <a:ln>
                      <a:noFill/>
                    </a:ln>
                  </pic:spPr>
                </pic:pic>
              </a:graphicData>
            </a:graphic>
          </wp:inline>
        </w:drawing>
      </w:r>
    </w:p>
    <w:p w14:paraId="666E9E96" w14:textId="7823A0D5" w:rsidR="00682065" w:rsidRPr="00FC5B3C" w:rsidRDefault="00682065" w:rsidP="00682065">
      <w:pPr>
        <w:pStyle w:val="Descripcin"/>
        <w:jc w:val="center"/>
        <w:rPr>
          <w:rFonts w:ascii="Times New Roman" w:hAnsi="Times New Roman" w:cs="Times New Roman"/>
          <w:sz w:val="24"/>
          <w:szCs w:val="24"/>
        </w:rPr>
      </w:pPr>
      <w:r w:rsidRPr="00FC5B3C">
        <w:rPr>
          <w:rFonts w:ascii="Times New Roman" w:hAnsi="Times New Roman" w:cs="Times New Roman"/>
          <w:sz w:val="24"/>
          <w:szCs w:val="24"/>
        </w:rPr>
        <w:t xml:space="preserve">Ilustración </w:t>
      </w:r>
      <w:r w:rsidRPr="00FC5B3C">
        <w:rPr>
          <w:rFonts w:ascii="Times New Roman" w:hAnsi="Times New Roman" w:cs="Times New Roman"/>
          <w:sz w:val="24"/>
          <w:szCs w:val="24"/>
        </w:rPr>
        <w:fldChar w:fldCharType="begin"/>
      </w:r>
      <w:r w:rsidRPr="00FC5B3C">
        <w:rPr>
          <w:rFonts w:ascii="Times New Roman" w:hAnsi="Times New Roman" w:cs="Times New Roman"/>
          <w:sz w:val="24"/>
          <w:szCs w:val="24"/>
        </w:rPr>
        <w:instrText xml:space="preserve"> SEQ Ilustración \* ARABIC </w:instrText>
      </w:r>
      <w:r w:rsidRPr="00FC5B3C">
        <w:rPr>
          <w:rFonts w:ascii="Times New Roman" w:hAnsi="Times New Roman" w:cs="Times New Roman"/>
          <w:sz w:val="24"/>
          <w:szCs w:val="24"/>
        </w:rPr>
        <w:fldChar w:fldCharType="separate"/>
      </w:r>
      <w:r w:rsidR="00373970">
        <w:rPr>
          <w:rFonts w:ascii="Times New Roman" w:hAnsi="Times New Roman" w:cs="Times New Roman"/>
          <w:noProof/>
          <w:sz w:val="24"/>
          <w:szCs w:val="24"/>
        </w:rPr>
        <w:t>28</w:t>
      </w:r>
      <w:r w:rsidRPr="00FC5B3C">
        <w:rPr>
          <w:rFonts w:ascii="Times New Roman" w:hAnsi="Times New Roman" w:cs="Times New Roman"/>
          <w:sz w:val="24"/>
          <w:szCs w:val="24"/>
        </w:rPr>
        <w:fldChar w:fldCharType="end"/>
      </w:r>
      <w:r w:rsidRPr="00FC5B3C">
        <w:rPr>
          <w:rFonts w:ascii="Times New Roman" w:hAnsi="Times New Roman" w:cs="Times New Roman"/>
          <w:sz w:val="24"/>
          <w:szCs w:val="24"/>
        </w:rPr>
        <w:t xml:space="preserve">: Transmisores </w:t>
      </w:r>
      <w:proofErr w:type="spellStart"/>
      <w:r w:rsidRPr="00FC5B3C">
        <w:rPr>
          <w:rFonts w:ascii="Times New Roman" w:hAnsi="Times New Roman" w:cs="Times New Roman"/>
          <w:sz w:val="24"/>
          <w:szCs w:val="24"/>
        </w:rPr>
        <w:t>homodinos</w:t>
      </w:r>
      <w:proofErr w:type="spellEnd"/>
    </w:p>
    <w:p w14:paraId="060F92E9" w14:textId="2256EBEB" w:rsidR="00A27DDB" w:rsidRPr="00FC5B3C" w:rsidRDefault="00A27DDB" w:rsidP="009700DA">
      <w:pPr>
        <w:jc w:val="both"/>
        <w:rPr>
          <w:rFonts w:ascii="Times New Roman" w:hAnsi="Times New Roman" w:cs="Times New Roman"/>
          <w:sz w:val="24"/>
          <w:szCs w:val="24"/>
        </w:rPr>
      </w:pPr>
      <w:r w:rsidRPr="00FC5B3C">
        <w:rPr>
          <w:rFonts w:ascii="Times New Roman" w:hAnsi="Times New Roman" w:cs="Times New Roman"/>
          <w:sz w:val="24"/>
          <w:szCs w:val="24"/>
        </w:rPr>
        <w:t xml:space="preserve">La modulación se realiza directamente sobre la frecuencia portadora. Tras la modulación se realiza el proceso de filtrado. Es típico de los transmisores que operan con portadora de baja frecuencia y específicamente para modulación de amplitud (AM). Tiene el inconveniente de </w:t>
      </w:r>
      <w:proofErr w:type="gramStart"/>
      <w:r w:rsidRPr="00FC5B3C">
        <w:rPr>
          <w:rFonts w:ascii="Times New Roman" w:hAnsi="Times New Roman" w:cs="Times New Roman"/>
          <w:sz w:val="24"/>
          <w:szCs w:val="24"/>
        </w:rPr>
        <w:t>que</w:t>
      </w:r>
      <w:proofErr w:type="gramEnd"/>
      <w:r w:rsidRPr="00FC5B3C">
        <w:rPr>
          <w:rFonts w:ascii="Times New Roman" w:hAnsi="Times New Roman" w:cs="Times New Roman"/>
          <w:sz w:val="24"/>
          <w:szCs w:val="24"/>
        </w:rPr>
        <w:t xml:space="preserve"> si la frecuencia portadora es variable, entonces el filtrado paso banda debe tener una frecuencia también variable, haciéndolo más complejo y caro. </w:t>
      </w:r>
    </w:p>
    <w:p w14:paraId="3E0325D8" w14:textId="618CBE48" w:rsidR="00A27DDB" w:rsidRPr="00FC5B3C" w:rsidRDefault="00A27DDB" w:rsidP="00FC5B3C">
      <w:pPr>
        <w:pStyle w:val="Ttulo3"/>
      </w:pPr>
      <w:bookmarkStart w:id="58" w:name="_Toc107959609"/>
      <w:bookmarkStart w:id="59" w:name="_Toc107959855"/>
      <w:bookmarkStart w:id="60" w:name="_Hlk107958189"/>
      <w:r w:rsidRPr="00FC5B3C">
        <w:t>Transmisores heterodinos</w:t>
      </w:r>
      <w:bookmarkEnd w:id="58"/>
      <w:bookmarkEnd w:id="59"/>
    </w:p>
    <w:bookmarkEnd w:id="60"/>
    <w:p w14:paraId="6F6CC711" w14:textId="77777777" w:rsidR="00682065" w:rsidRPr="00FC5B3C" w:rsidRDefault="00682065" w:rsidP="00682065">
      <w:pPr>
        <w:rPr>
          <w:rFonts w:ascii="Times New Roman" w:hAnsi="Times New Roman" w:cs="Times New Roman"/>
          <w:sz w:val="24"/>
          <w:szCs w:val="24"/>
        </w:rPr>
      </w:pPr>
    </w:p>
    <w:p w14:paraId="1F4D022E" w14:textId="5AF68FE5" w:rsidR="00682065" w:rsidRPr="00FC5B3C" w:rsidRDefault="00682065" w:rsidP="00682065">
      <w:pPr>
        <w:keepNext/>
        <w:jc w:val="center"/>
        <w:rPr>
          <w:rFonts w:ascii="Times New Roman" w:hAnsi="Times New Roman" w:cs="Times New Roman"/>
          <w:sz w:val="24"/>
          <w:szCs w:val="24"/>
        </w:rPr>
      </w:pPr>
      <w:r w:rsidRPr="00FC5B3C">
        <w:rPr>
          <w:rFonts w:ascii="Times New Roman" w:hAnsi="Times New Roman" w:cs="Times New Roman"/>
          <w:noProof/>
          <w:sz w:val="24"/>
          <w:szCs w:val="24"/>
        </w:rPr>
        <w:lastRenderedPageBreak/>
        <w:drawing>
          <wp:inline distT="0" distB="0" distL="0" distR="0" wp14:anchorId="08F7502C" wp14:editId="3FFB399B">
            <wp:extent cx="4794885" cy="1913255"/>
            <wp:effectExtent l="0" t="0" r="5715" b="0"/>
            <wp:docPr id="125" name="Imagen 125" descr="Receptor superheterodino - Wiki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Receptor superheterodino - Wikiwan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94885" cy="1913255"/>
                    </a:xfrm>
                    <a:prstGeom prst="rect">
                      <a:avLst/>
                    </a:prstGeom>
                    <a:noFill/>
                    <a:ln>
                      <a:noFill/>
                    </a:ln>
                  </pic:spPr>
                </pic:pic>
              </a:graphicData>
            </a:graphic>
          </wp:inline>
        </w:drawing>
      </w:r>
    </w:p>
    <w:p w14:paraId="362E2F0C" w14:textId="7AECAB8E" w:rsidR="00682065" w:rsidRPr="00FC5B3C" w:rsidRDefault="00682065" w:rsidP="00682065">
      <w:pPr>
        <w:pStyle w:val="Descripcin"/>
        <w:jc w:val="center"/>
        <w:rPr>
          <w:rFonts w:ascii="Times New Roman" w:hAnsi="Times New Roman" w:cs="Times New Roman"/>
          <w:sz w:val="24"/>
          <w:szCs w:val="24"/>
        </w:rPr>
      </w:pPr>
      <w:r w:rsidRPr="00FC5B3C">
        <w:rPr>
          <w:rFonts w:ascii="Times New Roman" w:hAnsi="Times New Roman" w:cs="Times New Roman"/>
          <w:sz w:val="24"/>
          <w:szCs w:val="24"/>
        </w:rPr>
        <w:t xml:space="preserve">Ilustración </w:t>
      </w:r>
      <w:r w:rsidRPr="00FC5B3C">
        <w:rPr>
          <w:rFonts w:ascii="Times New Roman" w:hAnsi="Times New Roman" w:cs="Times New Roman"/>
          <w:sz w:val="24"/>
          <w:szCs w:val="24"/>
        </w:rPr>
        <w:fldChar w:fldCharType="begin"/>
      </w:r>
      <w:r w:rsidRPr="00FC5B3C">
        <w:rPr>
          <w:rFonts w:ascii="Times New Roman" w:hAnsi="Times New Roman" w:cs="Times New Roman"/>
          <w:sz w:val="24"/>
          <w:szCs w:val="24"/>
        </w:rPr>
        <w:instrText xml:space="preserve"> SEQ Ilustración \* ARABIC </w:instrText>
      </w:r>
      <w:r w:rsidRPr="00FC5B3C">
        <w:rPr>
          <w:rFonts w:ascii="Times New Roman" w:hAnsi="Times New Roman" w:cs="Times New Roman"/>
          <w:sz w:val="24"/>
          <w:szCs w:val="24"/>
        </w:rPr>
        <w:fldChar w:fldCharType="separate"/>
      </w:r>
      <w:r w:rsidR="00373970">
        <w:rPr>
          <w:rFonts w:ascii="Times New Roman" w:hAnsi="Times New Roman" w:cs="Times New Roman"/>
          <w:noProof/>
          <w:sz w:val="24"/>
          <w:szCs w:val="24"/>
        </w:rPr>
        <w:t>29</w:t>
      </w:r>
      <w:r w:rsidRPr="00FC5B3C">
        <w:rPr>
          <w:rFonts w:ascii="Times New Roman" w:hAnsi="Times New Roman" w:cs="Times New Roman"/>
          <w:sz w:val="24"/>
          <w:szCs w:val="24"/>
        </w:rPr>
        <w:fldChar w:fldCharType="end"/>
      </w:r>
      <w:r w:rsidRPr="00FC5B3C">
        <w:rPr>
          <w:rFonts w:ascii="Times New Roman" w:hAnsi="Times New Roman" w:cs="Times New Roman"/>
          <w:sz w:val="24"/>
          <w:szCs w:val="24"/>
        </w:rPr>
        <w:t>:Transmisores heterodinos</w:t>
      </w:r>
    </w:p>
    <w:p w14:paraId="0754CFFC" w14:textId="3EF27F0A" w:rsidR="00682065" w:rsidRPr="00FC5B3C" w:rsidRDefault="00682065" w:rsidP="009700DA">
      <w:pPr>
        <w:jc w:val="both"/>
        <w:rPr>
          <w:rFonts w:ascii="Times New Roman" w:hAnsi="Times New Roman" w:cs="Times New Roman"/>
          <w:b/>
          <w:bCs/>
          <w:sz w:val="24"/>
          <w:szCs w:val="24"/>
        </w:rPr>
      </w:pPr>
      <w:r w:rsidRPr="00FC5B3C">
        <w:rPr>
          <w:rFonts w:ascii="Times New Roman" w:hAnsi="Times New Roman" w:cs="Times New Roman"/>
          <w:b/>
          <w:bCs/>
          <w:sz w:val="24"/>
          <w:szCs w:val="24"/>
        </w:rPr>
        <w:t>Características:</w:t>
      </w:r>
    </w:p>
    <w:p w14:paraId="23D65C60" w14:textId="71A2A304" w:rsidR="00682065" w:rsidRPr="00FC5B3C" w:rsidRDefault="00A27DDB" w:rsidP="00682065">
      <w:pPr>
        <w:pStyle w:val="Prrafodelista"/>
        <w:numPr>
          <w:ilvl w:val="0"/>
          <w:numId w:val="11"/>
        </w:numPr>
        <w:jc w:val="both"/>
        <w:rPr>
          <w:rFonts w:ascii="Times New Roman" w:hAnsi="Times New Roman" w:cs="Times New Roman"/>
          <w:sz w:val="24"/>
          <w:szCs w:val="24"/>
        </w:rPr>
      </w:pPr>
      <w:r w:rsidRPr="00FC5B3C">
        <w:rPr>
          <w:rFonts w:ascii="Times New Roman" w:hAnsi="Times New Roman" w:cs="Times New Roman"/>
          <w:sz w:val="24"/>
          <w:szCs w:val="24"/>
        </w:rPr>
        <w:t>Genera la señal modulada en baja potencia sobre una frecuencia intermedia. Amplifica de forma lineal.</w:t>
      </w:r>
    </w:p>
    <w:p w14:paraId="4F79838B" w14:textId="0C5B40EC" w:rsidR="00A27DDB" w:rsidRPr="00FC5B3C" w:rsidRDefault="00A27DDB" w:rsidP="00682065">
      <w:pPr>
        <w:pStyle w:val="Prrafodelista"/>
        <w:numPr>
          <w:ilvl w:val="0"/>
          <w:numId w:val="11"/>
        </w:numPr>
        <w:jc w:val="both"/>
        <w:rPr>
          <w:rFonts w:ascii="Times New Roman" w:hAnsi="Times New Roman" w:cs="Times New Roman"/>
          <w:sz w:val="24"/>
          <w:szCs w:val="24"/>
        </w:rPr>
      </w:pPr>
      <w:r w:rsidRPr="00FC5B3C">
        <w:rPr>
          <w:rFonts w:ascii="Times New Roman" w:hAnsi="Times New Roman" w:cs="Times New Roman"/>
          <w:sz w:val="24"/>
          <w:szCs w:val="24"/>
        </w:rPr>
        <w:t>Amplifica de forma lineal y no lineal hasta la potencia de emisión.</w:t>
      </w:r>
    </w:p>
    <w:p w14:paraId="4E46118E" w14:textId="77777777" w:rsidR="00A27DDB" w:rsidRPr="00FC5B3C" w:rsidRDefault="00A27DDB" w:rsidP="00682065">
      <w:pPr>
        <w:pStyle w:val="Prrafodelista"/>
        <w:numPr>
          <w:ilvl w:val="0"/>
          <w:numId w:val="11"/>
        </w:numPr>
        <w:jc w:val="both"/>
        <w:rPr>
          <w:rFonts w:ascii="Times New Roman" w:hAnsi="Times New Roman" w:cs="Times New Roman"/>
          <w:sz w:val="24"/>
          <w:szCs w:val="24"/>
        </w:rPr>
      </w:pPr>
      <w:r w:rsidRPr="00FC5B3C">
        <w:rPr>
          <w:rFonts w:ascii="Times New Roman" w:hAnsi="Times New Roman" w:cs="Times New Roman"/>
          <w:sz w:val="24"/>
          <w:szCs w:val="24"/>
        </w:rPr>
        <w:t>Traslada la señal a la frecuencia de emisión en un conversor. Filtra armónicos y espurios de modulación y conversión.</w:t>
      </w:r>
    </w:p>
    <w:p w14:paraId="0A0A371B" w14:textId="77777777" w:rsidR="00A27DDB" w:rsidRPr="00FC5B3C" w:rsidRDefault="00A27DDB" w:rsidP="009700DA">
      <w:pPr>
        <w:jc w:val="both"/>
        <w:rPr>
          <w:rFonts w:ascii="Times New Roman" w:hAnsi="Times New Roman" w:cs="Times New Roman"/>
          <w:sz w:val="24"/>
          <w:szCs w:val="24"/>
        </w:rPr>
      </w:pPr>
    </w:p>
    <w:p w14:paraId="44F0C35A" w14:textId="1A1B7A67" w:rsidR="00A27DDB" w:rsidRPr="00FC5B3C" w:rsidRDefault="00475266" w:rsidP="00475266">
      <w:pPr>
        <w:pStyle w:val="Ttulo2"/>
        <w:rPr>
          <w:rFonts w:cs="Times New Roman"/>
          <w:sz w:val="24"/>
          <w:szCs w:val="24"/>
        </w:rPr>
      </w:pPr>
      <w:bookmarkStart w:id="61" w:name="_Toc107959610"/>
      <w:bookmarkStart w:id="62" w:name="_Toc107959856"/>
      <w:r w:rsidRPr="00FC5B3C">
        <w:rPr>
          <w:rFonts w:cs="Times New Roman"/>
          <w:sz w:val="24"/>
          <w:szCs w:val="24"/>
        </w:rPr>
        <w:t>Ejemplo práctico</w:t>
      </w:r>
      <w:bookmarkEnd w:id="61"/>
      <w:bookmarkEnd w:id="62"/>
      <w:r w:rsidRPr="00FC5B3C">
        <w:rPr>
          <w:rFonts w:cs="Times New Roman"/>
          <w:sz w:val="24"/>
          <w:szCs w:val="24"/>
        </w:rPr>
        <w:t xml:space="preserve"> </w:t>
      </w:r>
    </w:p>
    <w:p w14:paraId="6383248B" w14:textId="77777777" w:rsidR="00A27DDB" w:rsidRPr="00FC5B3C" w:rsidRDefault="00A27DDB" w:rsidP="009700DA">
      <w:pPr>
        <w:jc w:val="both"/>
        <w:rPr>
          <w:rFonts w:ascii="Times New Roman" w:hAnsi="Times New Roman" w:cs="Times New Roman"/>
          <w:sz w:val="24"/>
          <w:szCs w:val="24"/>
        </w:rPr>
      </w:pPr>
      <w:r w:rsidRPr="00FC5B3C">
        <w:rPr>
          <w:rFonts w:ascii="Times New Roman" w:hAnsi="Times New Roman" w:cs="Times New Roman"/>
          <w:sz w:val="24"/>
          <w:szCs w:val="24"/>
        </w:rPr>
        <w:t xml:space="preserve"> </w:t>
      </w:r>
    </w:p>
    <w:p w14:paraId="341552C8" w14:textId="77777777" w:rsidR="00475266" w:rsidRPr="00FC5B3C" w:rsidRDefault="00475266" w:rsidP="00475266">
      <w:pPr>
        <w:keepNext/>
        <w:jc w:val="center"/>
        <w:rPr>
          <w:rFonts w:ascii="Times New Roman" w:hAnsi="Times New Roman" w:cs="Times New Roman"/>
          <w:sz w:val="24"/>
          <w:szCs w:val="24"/>
        </w:rPr>
      </w:pPr>
      <w:r w:rsidRPr="00FC5B3C">
        <w:rPr>
          <w:rFonts w:ascii="Times New Roman" w:hAnsi="Times New Roman" w:cs="Times New Roman"/>
          <w:noProof/>
          <w:sz w:val="24"/>
          <w:szCs w:val="24"/>
        </w:rPr>
        <w:drawing>
          <wp:inline distT="0" distB="0" distL="0" distR="0" wp14:anchorId="02665499" wp14:editId="0871BE64">
            <wp:extent cx="6131859" cy="1725439"/>
            <wp:effectExtent l="0" t="0" r="2540" b="8255"/>
            <wp:docPr id="127" name="Imagen 1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n 127" descr="Diagrama&#10;&#10;Descripción generada automáticamente"/>
                    <pic:cNvPicPr/>
                  </pic:nvPicPr>
                  <pic:blipFill>
                    <a:blip r:embed="rId53">
                      <a:duotone>
                        <a:schemeClr val="accent5">
                          <a:shade val="45000"/>
                          <a:satMod val="135000"/>
                        </a:schemeClr>
                        <a:prstClr val="white"/>
                      </a:duotone>
                      <a:extLst>
                        <a:ext uri="{BEBA8EAE-BF5A-486C-A8C5-ECC9F3942E4B}">
                          <a14:imgProps xmlns:a14="http://schemas.microsoft.com/office/drawing/2010/main">
                            <a14:imgLayer r:embed="rId54">
                              <a14:imgEffect>
                                <a14:sharpenSoften amount="50000"/>
                              </a14:imgEffect>
                            </a14:imgLayer>
                          </a14:imgProps>
                        </a:ext>
                      </a:extLst>
                    </a:blip>
                    <a:stretch>
                      <a:fillRect/>
                    </a:stretch>
                  </pic:blipFill>
                  <pic:spPr>
                    <a:xfrm>
                      <a:off x="0" y="0"/>
                      <a:ext cx="6162367" cy="1734024"/>
                    </a:xfrm>
                    <a:prstGeom prst="rect">
                      <a:avLst/>
                    </a:prstGeom>
                  </pic:spPr>
                </pic:pic>
              </a:graphicData>
            </a:graphic>
          </wp:inline>
        </w:drawing>
      </w:r>
    </w:p>
    <w:p w14:paraId="391DC1F6" w14:textId="19299B51" w:rsidR="00A27DDB" w:rsidRPr="00FC5B3C" w:rsidRDefault="00475266" w:rsidP="00475266">
      <w:pPr>
        <w:pStyle w:val="Descripcin"/>
        <w:jc w:val="center"/>
        <w:rPr>
          <w:rFonts w:ascii="Times New Roman" w:hAnsi="Times New Roman" w:cs="Times New Roman"/>
          <w:sz w:val="24"/>
          <w:szCs w:val="24"/>
        </w:rPr>
      </w:pPr>
      <w:r w:rsidRPr="00FC5B3C">
        <w:rPr>
          <w:rFonts w:ascii="Times New Roman" w:hAnsi="Times New Roman" w:cs="Times New Roman"/>
          <w:sz w:val="24"/>
          <w:szCs w:val="24"/>
        </w:rPr>
        <w:t xml:space="preserve">Ilustración </w:t>
      </w:r>
      <w:r w:rsidRPr="00FC5B3C">
        <w:rPr>
          <w:rFonts w:ascii="Times New Roman" w:hAnsi="Times New Roman" w:cs="Times New Roman"/>
          <w:sz w:val="24"/>
          <w:szCs w:val="24"/>
        </w:rPr>
        <w:fldChar w:fldCharType="begin"/>
      </w:r>
      <w:r w:rsidRPr="00FC5B3C">
        <w:rPr>
          <w:rFonts w:ascii="Times New Roman" w:hAnsi="Times New Roman" w:cs="Times New Roman"/>
          <w:sz w:val="24"/>
          <w:szCs w:val="24"/>
        </w:rPr>
        <w:instrText xml:space="preserve"> SEQ Ilustración \* ARABIC </w:instrText>
      </w:r>
      <w:r w:rsidRPr="00FC5B3C">
        <w:rPr>
          <w:rFonts w:ascii="Times New Roman" w:hAnsi="Times New Roman" w:cs="Times New Roman"/>
          <w:sz w:val="24"/>
          <w:szCs w:val="24"/>
        </w:rPr>
        <w:fldChar w:fldCharType="separate"/>
      </w:r>
      <w:r w:rsidR="00373970">
        <w:rPr>
          <w:rFonts w:ascii="Times New Roman" w:hAnsi="Times New Roman" w:cs="Times New Roman"/>
          <w:noProof/>
          <w:sz w:val="24"/>
          <w:szCs w:val="24"/>
        </w:rPr>
        <w:t>30</w:t>
      </w:r>
      <w:r w:rsidRPr="00FC5B3C">
        <w:rPr>
          <w:rFonts w:ascii="Times New Roman" w:hAnsi="Times New Roman" w:cs="Times New Roman"/>
          <w:sz w:val="24"/>
          <w:szCs w:val="24"/>
        </w:rPr>
        <w:fldChar w:fldCharType="end"/>
      </w:r>
      <w:r w:rsidRPr="00FC5B3C">
        <w:rPr>
          <w:rFonts w:ascii="Times New Roman" w:hAnsi="Times New Roman" w:cs="Times New Roman"/>
          <w:sz w:val="24"/>
          <w:szCs w:val="24"/>
        </w:rPr>
        <w:t>: Diagrama de bloque del circuito de transmisión en amplitud modulada</w:t>
      </w:r>
    </w:p>
    <w:p w14:paraId="45A6CF90" w14:textId="77777777" w:rsidR="00A27DDB" w:rsidRPr="00FC5B3C" w:rsidRDefault="00A27DDB" w:rsidP="009700DA">
      <w:pPr>
        <w:jc w:val="both"/>
        <w:rPr>
          <w:rFonts w:ascii="Times New Roman" w:hAnsi="Times New Roman" w:cs="Times New Roman"/>
          <w:sz w:val="24"/>
          <w:szCs w:val="24"/>
        </w:rPr>
      </w:pPr>
    </w:p>
    <w:p w14:paraId="32CE3A44" w14:textId="77777777" w:rsidR="00475266" w:rsidRPr="00FC5B3C" w:rsidRDefault="00475266" w:rsidP="00475266">
      <w:pPr>
        <w:keepNext/>
        <w:jc w:val="center"/>
        <w:rPr>
          <w:rFonts w:ascii="Times New Roman" w:hAnsi="Times New Roman" w:cs="Times New Roman"/>
          <w:sz w:val="24"/>
          <w:szCs w:val="24"/>
        </w:rPr>
      </w:pPr>
      <w:r w:rsidRPr="00FC5B3C">
        <w:rPr>
          <w:rFonts w:ascii="Times New Roman" w:hAnsi="Times New Roman" w:cs="Times New Roman"/>
          <w:noProof/>
          <w:sz w:val="24"/>
          <w:szCs w:val="24"/>
        </w:rPr>
        <w:lastRenderedPageBreak/>
        <w:drawing>
          <wp:inline distT="0" distB="0" distL="0" distR="0" wp14:anchorId="440E5F72" wp14:editId="3D37E35B">
            <wp:extent cx="3404406" cy="3129666"/>
            <wp:effectExtent l="0" t="0" r="5715" b="0"/>
            <wp:docPr id="128" name="Imagen 12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n 128" descr="Diagrama, Esquemático&#10;&#10;Descripción generada automáticamente"/>
                    <pic:cNvPicPr/>
                  </pic:nvPicPr>
                  <pic:blipFill>
                    <a:blip r:embed="rId55">
                      <a:duotone>
                        <a:schemeClr val="accent5">
                          <a:shade val="45000"/>
                          <a:satMod val="135000"/>
                        </a:schemeClr>
                        <a:prstClr val="white"/>
                      </a:duotone>
                      <a:extLst>
                        <a:ext uri="{BEBA8EAE-BF5A-486C-A8C5-ECC9F3942E4B}">
                          <a14:imgProps xmlns:a14="http://schemas.microsoft.com/office/drawing/2010/main">
                            <a14:imgLayer r:embed="rId56">
                              <a14:imgEffect>
                                <a14:sharpenSoften amount="50000"/>
                              </a14:imgEffect>
                            </a14:imgLayer>
                          </a14:imgProps>
                        </a:ext>
                      </a:extLst>
                    </a:blip>
                    <a:stretch>
                      <a:fillRect/>
                    </a:stretch>
                  </pic:blipFill>
                  <pic:spPr>
                    <a:xfrm>
                      <a:off x="0" y="0"/>
                      <a:ext cx="3411123" cy="3135841"/>
                    </a:xfrm>
                    <a:prstGeom prst="rect">
                      <a:avLst/>
                    </a:prstGeom>
                  </pic:spPr>
                </pic:pic>
              </a:graphicData>
            </a:graphic>
          </wp:inline>
        </w:drawing>
      </w:r>
    </w:p>
    <w:p w14:paraId="1B14B818" w14:textId="22A6D407" w:rsidR="00A27DDB" w:rsidRPr="00FC5B3C" w:rsidRDefault="00475266" w:rsidP="00475266">
      <w:pPr>
        <w:pStyle w:val="Descripcin"/>
        <w:jc w:val="center"/>
        <w:rPr>
          <w:rFonts w:ascii="Times New Roman" w:hAnsi="Times New Roman" w:cs="Times New Roman"/>
          <w:sz w:val="24"/>
          <w:szCs w:val="24"/>
        </w:rPr>
      </w:pPr>
      <w:r w:rsidRPr="00FC5B3C">
        <w:rPr>
          <w:rFonts w:ascii="Times New Roman" w:hAnsi="Times New Roman" w:cs="Times New Roman"/>
          <w:sz w:val="24"/>
          <w:szCs w:val="24"/>
        </w:rPr>
        <w:t xml:space="preserve">Ilustración </w:t>
      </w:r>
      <w:r w:rsidRPr="00FC5B3C">
        <w:rPr>
          <w:rFonts w:ascii="Times New Roman" w:hAnsi="Times New Roman" w:cs="Times New Roman"/>
          <w:sz w:val="24"/>
          <w:szCs w:val="24"/>
        </w:rPr>
        <w:fldChar w:fldCharType="begin"/>
      </w:r>
      <w:r w:rsidRPr="00FC5B3C">
        <w:rPr>
          <w:rFonts w:ascii="Times New Roman" w:hAnsi="Times New Roman" w:cs="Times New Roman"/>
          <w:sz w:val="24"/>
          <w:szCs w:val="24"/>
        </w:rPr>
        <w:instrText xml:space="preserve"> SEQ Ilustración \* ARABIC </w:instrText>
      </w:r>
      <w:r w:rsidRPr="00FC5B3C">
        <w:rPr>
          <w:rFonts w:ascii="Times New Roman" w:hAnsi="Times New Roman" w:cs="Times New Roman"/>
          <w:sz w:val="24"/>
          <w:szCs w:val="24"/>
        </w:rPr>
        <w:fldChar w:fldCharType="separate"/>
      </w:r>
      <w:r w:rsidR="00373970">
        <w:rPr>
          <w:rFonts w:ascii="Times New Roman" w:hAnsi="Times New Roman" w:cs="Times New Roman"/>
          <w:noProof/>
          <w:sz w:val="24"/>
          <w:szCs w:val="24"/>
        </w:rPr>
        <w:t>31</w:t>
      </w:r>
      <w:r w:rsidRPr="00FC5B3C">
        <w:rPr>
          <w:rFonts w:ascii="Times New Roman" w:hAnsi="Times New Roman" w:cs="Times New Roman"/>
          <w:sz w:val="24"/>
          <w:szCs w:val="24"/>
        </w:rPr>
        <w:fldChar w:fldCharType="end"/>
      </w:r>
      <w:r w:rsidRPr="00FC5B3C">
        <w:rPr>
          <w:rFonts w:ascii="Times New Roman" w:hAnsi="Times New Roman" w:cs="Times New Roman"/>
          <w:sz w:val="24"/>
          <w:szCs w:val="24"/>
        </w:rPr>
        <w:t>: Modulador polarizado en emisor</w:t>
      </w:r>
    </w:p>
    <w:p w14:paraId="320B47D9" w14:textId="77777777" w:rsidR="00A27DDB" w:rsidRPr="00FC5B3C" w:rsidRDefault="00A27DDB" w:rsidP="009700DA">
      <w:pPr>
        <w:jc w:val="both"/>
        <w:rPr>
          <w:rFonts w:ascii="Times New Roman" w:hAnsi="Times New Roman" w:cs="Times New Roman"/>
          <w:sz w:val="24"/>
          <w:szCs w:val="24"/>
        </w:rPr>
      </w:pPr>
    </w:p>
    <w:p w14:paraId="34E7B84F" w14:textId="77777777" w:rsidR="00475266" w:rsidRPr="00FC5B3C" w:rsidRDefault="00A27DDB" w:rsidP="00475266">
      <w:pPr>
        <w:jc w:val="both"/>
        <w:rPr>
          <w:rFonts w:ascii="Times New Roman" w:hAnsi="Times New Roman" w:cs="Times New Roman"/>
          <w:sz w:val="24"/>
          <w:szCs w:val="24"/>
        </w:rPr>
      </w:pPr>
      <w:r w:rsidRPr="00FC5B3C">
        <w:rPr>
          <w:rFonts w:ascii="Times New Roman" w:hAnsi="Times New Roman" w:cs="Times New Roman"/>
          <w:sz w:val="24"/>
          <w:szCs w:val="24"/>
        </w:rPr>
        <w:t>Para este modulador el transistor esta polarizado en emisor para poder introducir la señal de la modulante por el emisor y por medio de la base del transistor introducir la portadora este es un circuito modulador de AM de bajo Nivel</w:t>
      </w:r>
      <w:r w:rsidR="00475266" w:rsidRPr="00FC5B3C">
        <w:rPr>
          <w:rFonts w:ascii="Times New Roman" w:hAnsi="Times New Roman" w:cs="Times New Roman"/>
          <w:sz w:val="24"/>
          <w:szCs w:val="24"/>
        </w:rPr>
        <w:t>.</w:t>
      </w:r>
    </w:p>
    <w:p w14:paraId="2D20041C" w14:textId="5BFE0634" w:rsidR="00475266" w:rsidRPr="00FC5B3C" w:rsidRDefault="00475266" w:rsidP="003A3B8A">
      <w:pPr>
        <w:jc w:val="center"/>
        <w:rPr>
          <w:rFonts w:ascii="Times New Roman" w:hAnsi="Times New Roman" w:cs="Times New Roman"/>
          <w:sz w:val="24"/>
          <w:szCs w:val="24"/>
        </w:rPr>
      </w:pPr>
      <w:r w:rsidRPr="00FC5B3C">
        <w:rPr>
          <w:rFonts w:ascii="Times New Roman" w:hAnsi="Times New Roman" w:cs="Times New Roman"/>
          <w:noProof/>
          <w:sz w:val="24"/>
          <w:szCs w:val="24"/>
        </w:rPr>
        <w:drawing>
          <wp:inline distT="0" distB="0" distL="0" distR="0" wp14:anchorId="3301F4A8" wp14:editId="45285055">
            <wp:extent cx="4134010" cy="2596872"/>
            <wp:effectExtent l="0" t="0" r="0" b="0"/>
            <wp:docPr id="130" name="Imagen 130"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n 130" descr="Diagrama, Dibujo de ingeniería&#10;&#10;Descripción generada automáticamente"/>
                    <pic:cNvPicPr/>
                  </pic:nvPicPr>
                  <pic:blipFill>
                    <a:blip r:embed="rId57">
                      <a:duotone>
                        <a:schemeClr val="accent5">
                          <a:shade val="45000"/>
                          <a:satMod val="135000"/>
                        </a:schemeClr>
                        <a:prstClr val="white"/>
                      </a:duotone>
                      <a:extLst>
                        <a:ext uri="{BEBA8EAE-BF5A-486C-A8C5-ECC9F3942E4B}">
                          <a14:imgProps xmlns:a14="http://schemas.microsoft.com/office/drawing/2010/main">
                            <a14:imgLayer r:embed="rId58">
                              <a14:imgEffect>
                                <a14:sharpenSoften amount="50000"/>
                              </a14:imgEffect>
                            </a14:imgLayer>
                          </a14:imgProps>
                        </a:ext>
                      </a:extLst>
                    </a:blip>
                    <a:stretch>
                      <a:fillRect/>
                    </a:stretch>
                  </pic:blipFill>
                  <pic:spPr>
                    <a:xfrm>
                      <a:off x="0" y="0"/>
                      <a:ext cx="4140199" cy="2600760"/>
                    </a:xfrm>
                    <a:prstGeom prst="rect">
                      <a:avLst/>
                    </a:prstGeom>
                  </pic:spPr>
                </pic:pic>
              </a:graphicData>
            </a:graphic>
          </wp:inline>
        </w:drawing>
      </w:r>
    </w:p>
    <w:p w14:paraId="40B5BB82" w14:textId="42F27AFB" w:rsidR="00A27DDB" w:rsidRPr="00FC5B3C" w:rsidRDefault="00475266" w:rsidP="00475266">
      <w:pPr>
        <w:pStyle w:val="Descripcin"/>
        <w:jc w:val="center"/>
        <w:rPr>
          <w:rFonts w:ascii="Times New Roman" w:hAnsi="Times New Roman" w:cs="Times New Roman"/>
          <w:sz w:val="24"/>
          <w:szCs w:val="24"/>
        </w:rPr>
      </w:pPr>
      <w:r w:rsidRPr="00FC5B3C">
        <w:rPr>
          <w:rFonts w:ascii="Times New Roman" w:hAnsi="Times New Roman" w:cs="Times New Roman"/>
          <w:sz w:val="24"/>
          <w:szCs w:val="24"/>
        </w:rPr>
        <w:t xml:space="preserve">Ilustración </w:t>
      </w:r>
      <w:r w:rsidRPr="00FC5B3C">
        <w:rPr>
          <w:rFonts w:ascii="Times New Roman" w:hAnsi="Times New Roman" w:cs="Times New Roman"/>
          <w:sz w:val="24"/>
          <w:szCs w:val="24"/>
        </w:rPr>
        <w:fldChar w:fldCharType="begin"/>
      </w:r>
      <w:r w:rsidRPr="00FC5B3C">
        <w:rPr>
          <w:rFonts w:ascii="Times New Roman" w:hAnsi="Times New Roman" w:cs="Times New Roman"/>
          <w:sz w:val="24"/>
          <w:szCs w:val="24"/>
        </w:rPr>
        <w:instrText xml:space="preserve"> SEQ Ilustración \* ARABIC </w:instrText>
      </w:r>
      <w:r w:rsidRPr="00FC5B3C">
        <w:rPr>
          <w:rFonts w:ascii="Times New Roman" w:hAnsi="Times New Roman" w:cs="Times New Roman"/>
          <w:sz w:val="24"/>
          <w:szCs w:val="24"/>
        </w:rPr>
        <w:fldChar w:fldCharType="separate"/>
      </w:r>
      <w:r w:rsidR="00373970">
        <w:rPr>
          <w:rFonts w:ascii="Times New Roman" w:hAnsi="Times New Roman" w:cs="Times New Roman"/>
          <w:noProof/>
          <w:sz w:val="24"/>
          <w:szCs w:val="24"/>
        </w:rPr>
        <w:t>32</w:t>
      </w:r>
      <w:r w:rsidRPr="00FC5B3C">
        <w:rPr>
          <w:rFonts w:ascii="Times New Roman" w:hAnsi="Times New Roman" w:cs="Times New Roman"/>
          <w:sz w:val="24"/>
          <w:szCs w:val="24"/>
        </w:rPr>
        <w:fldChar w:fldCharType="end"/>
      </w:r>
      <w:r w:rsidRPr="00FC5B3C">
        <w:rPr>
          <w:rFonts w:ascii="Times New Roman" w:hAnsi="Times New Roman" w:cs="Times New Roman"/>
          <w:sz w:val="24"/>
          <w:szCs w:val="24"/>
        </w:rPr>
        <w:t>: Modulador polarizado en colector</w:t>
      </w:r>
    </w:p>
    <w:p w14:paraId="0B331725" w14:textId="6C89F141" w:rsidR="00A27DDB" w:rsidRPr="00FC5B3C" w:rsidRDefault="00A27DDB" w:rsidP="009700DA">
      <w:pPr>
        <w:jc w:val="both"/>
        <w:rPr>
          <w:rFonts w:ascii="Times New Roman" w:hAnsi="Times New Roman" w:cs="Times New Roman"/>
          <w:sz w:val="24"/>
          <w:szCs w:val="24"/>
        </w:rPr>
      </w:pPr>
      <w:r w:rsidRPr="00FC5B3C">
        <w:rPr>
          <w:rFonts w:ascii="Times New Roman" w:hAnsi="Times New Roman" w:cs="Times New Roman"/>
          <w:sz w:val="24"/>
          <w:szCs w:val="24"/>
        </w:rPr>
        <w:t xml:space="preserve">La señal </w:t>
      </w:r>
      <w:r w:rsidR="003A3B8A" w:rsidRPr="00FC5B3C">
        <w:rPr>
          <w:rFonts w:ascii="Times New Roman" w:hAnsi="Times New Roman" w:cs="Times New Roman"/>
          <w:sz w:val="24"/>
          <w:szCs w:val="24"/>
        </w:rPr>
        <w:t>modulante ingresa</w:t>
      </w:r>
      <w:r w:rsidRPr="00FC5B3C">
        <w:rPr>
          <w:rFonts w:ascii="Times New Roman" w:hAnsi="Times New Roman" w:cs="Times New Roman"/>
          <w:sz w:val="24"/>
          <w:szCs w:val="24"/>
        </w:rPr>
        <w:t xml:space="preserve"> por el colector del transistor y   la señal portadora entra al circuito por la base del transistor, esta configuración permite al circuito comportarse como un modulador de AM de potencia</w:t>
      </w:r>
      <w:r w:rsidR="003A3B8A" w:rsidRPr="00FC5B3C">
        <w:rPr>
          <w:rFonts w:ascii="Times New Roman" w:hAnsi="Times New Roman" w:cs="Times New Roman"/>
          <w:sz w:val="24"/>
          <w:szCs w:val="24"/>
        </w:rPr>
        <w:t xml:space="preserve"> </w:t>
      </w:r>
      <w:r w:rsidRPr="00FC5B3C">
        <w:rPr>
          <w:rFonts w:ascii="Times New Roman" w:hAnsi="Times New Roman" w:cs="Times New Roman"/>
          <w:sz w:val="24"/>
          <w:szCs w:val="24"/>
        </w:rPr>
        <w:t>intermedia.</w:t>
      </w:r>
    </w:p>
    <w:p w14:paraId="52ED0167" w14:textId="77777777" w:rsidR="003A3B8A" w:rsidRPr="00FC5B3C" w:rsidRDefault="00475266" w:rsidP="003A3B8A">
      <w:pPr>
        <w:keepNext/>
        <w:jc w:val="center"/>
        <w:rPr>
          <w:rFonts w:ascii="Times New Roman" w:hAnsi="Times New Roman" w:cs="Times New Roman"/>
          <w:sz w:val="24"/>
          <w:szCs w:val="24"/>
        </w:rPr>
      </w:pPr>
      <w:r w:rsidRPr="00FC5B3C">
        <w:rPr>
          <w:rFonts w:ascii="Times New Roman" w:hAnsi="Times New Roman" w:cs="Times New Roman"/>
          <w:noProof/>
          <w:sz w:val="24"/>
          <w:szCs w:val="24"/>
        </w:rPr>
        <w:lastRenderedPageBreak/>
        <w:drawing>
          <wp:inline distT="0" distB="0" distL="0" distR="0" wp14:anchorId="131704AB" wp14:editId="23F35841">
            <wp:extent cx="6047405" cy="2704780"/>
            <wp:effectExtent l="0" t="0" r="0" b="635"/>
            <wp:docPr id="129" name="Imagen 12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n 129" descr="Diagrama, Esquemático&#10;&#10;Descripción generada automáticamente"/>
                    <pic:cNvPicPr/>
                  </pic:nvPicPr>
                  <pic:blipFill>
                    <a:blip r:embed="rId59">
                      <a:duotone>
                        <a:schemeClr val="accent5">
                          <a:shade val="45000"/>
                          <a:satMod val="135000"/>
                        </a:schemeClr>
                        <a:prstClr val="white"/>
                      </a:duotone>
                      <a:extLst>
                        <a:ext uri="{BEBA8EAE-BF5A-486C-A8C5-ECC9F3942E4B}">
                          <a14:imgProps xmlns:a14="http://schemas.microsoft.com/office/drawing/2010/main">
                            <a14:imgLayer r:embed="rId60">
                              <a14:imgEffect>
                                <a14:sharpenSoften amount="50000"/>
                              </a14:imgEffect>
                            </a14:imgLayer>
                          </a14:imgProps>
                        </a:ext>
                      </a:extLst>
                    </a:blip>
                    <a:stretch>
                      <a:fillRect/>
                    </a:stretch>
                  </pic:blipFill>
                  <pic:spPr>
                    <a:xfrm>
                      <a:off x="0" y="0"/>
                      <a:ext cx="6061470" cy="2711071"/>
                    </a:xfrm>
                    <a:prstGeom prst="rect">
                      <a:avLst/>
                    </a:prstGeom>
                  </pic:spPr>
                </pic:pic>
              </a:graphicData>
            </a:graphic>
          </wp:inline>
        </w:drawing>
      </w:r>
    </w:p>
    <w:p w14:paraId="3BF95936" w14:textId="6645556F" w:rsidR="00A27DDB" w:rsidRPr="00FC5B3C" w:rsidRDefault="003A3B8A" w:rsidP="003A3B8A">
      <w:pPr>
        <w:pStyle w:val="Descripcin"/>
        <w:jc w:val="center"/>
        <w:rPr>
          <w:rFonts w:ascii="Times New Roman" w:hAnsi="Times New Roman" w:cs="Times New Roman"/>
          <w:sz w:val="24"/>
          <w:szCs w:val="24"/>
        </w:rPr>
      </w:pPr>
      <w:r w:rsidRPr="00FC5B3C">
        <w:rPr>
          <w:rFonts w:ascii="Times New Roman" w:hAnsi="Times New Roman" w:cs="Times New Roman"/>
          <w:sz w:val="24"/>
          <w:szCs w:val="24"/>
        </w:rPr>
        <w:t xml:space="preserve">Ilustración </w:t>
      </w:r>
      <w:r w:rsidRPr="00FC5B3C">
        <w:rPr>
          <w:rFonts w:ascii="Times New Roman" w:hAnsi="Times New Roman" w:cs="Times New Roman"/>
          <w:sz w:val="24"/>
          <w:szCs w:val="24"/>
        </w:rPr>
        <w:fldChar w:fldCharType="begin"/>
      </w:r>
      <w:r w:rsidRPr="00FC5B3C">
        <w:rPr>
          <w:rFonts w:ascii="Times New Roman" w:hAnsi="Times New Roman" w:cs="Times New Roman"/>
          <w:sz w:val="24"/>
          <w:szCs w:val="24"/>
        </w:rPr>
        <w:instrText xml:space="preserve"> SEQ Ilustración \* ARABIC </w:instrText>
      </w:r>
      <w:r w:rsidRPr="00FC5B3C">
        <w:rPr>
          <w:rFonts w:ascii="Times New Roman" w:hAnsi="Times New Roman" w:cs="Times New Roman"/>
          <w:sz w:val="24"/>
          <w:szCs w:val="24"/>
        </w:rPr>
        <w:fldChar w:fldCharType="separate"/>
      </w:r>
      <w:r w:rsidR="00373970">
        <w:rPr>
          <w:rFonts w:ascii="Times New Roman" w:hAnsi="Times New Roman" w:cs="Times New Roman"/>
          <w:noProof/>
          <w:sz w:val="24"/>
          <w:szCs w:val="24"/>
        </w:rPr>
        <w:t>33</w:t>
      </w:r>
      <w:r w:rsidRPr="00FC5B3C">
        <w:rPr>
          <w:rFonts w:ascii="Times New Roman" w:hAnsi="Times New Roman" w:cs="Times New Roman"/>
          <w:sz w:val="24"/>
          <w:szCs w:val="24"/>
        </w:rPr>
        <w:fldChar w:fldCharType="end"/>
      </w:r>
      <w:r w:rsidRPr="00FC5B3C">
        <w:rPr>
          <w:rFonts w:ascii="Times New Roman" w:hAnsi="Times New Roman" w:cs="Times New Roman"/>
          <w:sz w:val="24"/>
          <w:szCs w:val="24"/>
        </w:rPr>
        <w:t>:Modulación simultanea base colector</w:t>
      </w:r>
    </w:p>
    <w:p w14:paraId="67E039B7" w14:textId="3DEBF477" w:rsidR="00A27DDB" w:rsidRPr="00FC5B3C" w:rsidRDefault="00A27DDB" w:rsidP="009700DA">
      <w:pPr>
        <w:jc w:val="both"/>
        <w:rPr>
          <w:rFonts w:ascii="Times New Roman" w:hAnsi="Times New Roman" w:cs="Times New Roman"/>
          <w:sz w:val="24"/>
          <w:szCs w:val="24"/>
        </w:rPr>
      </w:pPr>
      <w:r w:rsidRPr="00FC5B3C">
        <w:rPr>
          <w:rFonts w:ascii="Times New Roman" w:hAnsi="Times New Roman" w:cs="Times New Roman"/>
          <w:sz w:val="24"/>
          <w:szCs w:val="24"/>
        </w:rPr>
        <w:t xml:space="preserve">La envolvente de este circuito es más simétrica que los moduladores por emisor de bajo nivel, </w:t>
      </w:r>
      <w:r w:rsidR="003A3B8A" w:rsidRPr="00FC5B3C">
        <w:rPr>
          <w:rFonts w:ascii="Times New Roman" w:hAnsi="Times New Roman" w:cs="Times New Roman"/>
          <w:sz w:val="24"/>
          <w:szCs w:val="24"/>
        </w:rPr>
        <w:t>y los</w:t>
      </w:r>
      <w:r w:rsidRPr="00FC5B3C">
        <w:rPr>
          <w:rFonts w:ascii="Times New Roman" w:hAnsi="Times New Roman" w:cs="Times New Roman"/>
          <w:sz w:val="24"/>
          <w:szCs w:val="24"/>
        </w:rPr>
        <w:t xml:space="preserve"> moduladores por colector tienen más eficiencia energética. Sin </w:t>
      </w:r>
      <w:r w:rsidR="003A3B8A" w:rsidRPr="00FC5B3C">
        <w:rPr>
          <w:rFonts w:ascii="Times New Roman" w:hAnsi="Times New Roman" w:cs="Times New Roman"/>
          <w:sz w:val="24"/>
          <w:szCs w:val="24"/>
        </w:rPr>
        <w:t>embargo,</w:t>
      </w:r>
      <w:r w:rsidRPr="00FC5B3C">
        <w:rPr>
          <w:rFonts w:ascii="Times New Roman" w:hAnsi="Times New Roman" w:cs="Times New Roman"/>
          <w:sz w:val="24"/>
          <w:szCs w:val="24"/>
        </w:rPr>
        <w:t xml:space="preserve"> los moduladores por colector requieren una señal moduladora de mayor amplitud y no pueden llegar a una oscilación de voltaje en la salida desde la saturación total hasta el corte con lo que evitan el porcentaje de modulación del 100%. Por lo anterior para tener una modulación simétrica, trabajar a gran potencia y tener una eficiencia máxima y necesitar un mínimo de la señal moduladora, a veces se utilizan las modulaciones simultáneas por colector y por emisor.</w:t>
      </w:r>
    </w:p>
    <w:p w14:paraId="20131E2A" w14:textId="77777777" w:rsidR="00A27DDB" w:rsidRPr="00FC5B3C" w:rsidRDefault="00A27DDB" w:rsidP="009700DA">
      <w:pPr>
        <w:jc w:val="both"/>
        <w:rPr>
          <w:rFonts w:ascii="Times New Roman" w:hAnsi="Times New Roman" w:cs="Times New Roman"/>
          <w:sz w:val="24"/>
          <w:szCs w:val="24"/>
        </w:rPr>
      </w:pPr>
    </w:p>
    <w:p w14:paraId="1878EE54" w14:textId="77777777" w:rsidR="00A27DDB" w:rsidRPr="00FC5B3C" w:rsidRDefault="00A27DDB" w:rsidP="009700DA">
      <w:pPr>
        <w:jc w:val="both"/>
        <w:rPr>
          <w:rFonts w:ascii="Times New Roman" w:hAnsi="Times New Roman" w:cs="Times New Roman"/>
          <w:sz w:val="24"/>
          <w:szCs w:val="24"/>
        </w:rPr>
      </w:pPr>
    </w:p>
    <w:p w14:paraId="725BC16A" w14:textId="77777777" w:rsidR="00A27DDB" w:rsidRPr="00FC5B3C" w:rsidRDefault="00A27DDB" w:rsidP="009700DA">
      <w:pPr>
        <w:jc w:val="both"/>
        <w:rPr>
          <w:rFonts w:ascii="Times New Roman" w:hAnsi="Times New Roman" w:cs="Times New Roman"/>
          <w:sz w:val="24"/>
          <w:szCs w:val="24"/>
        </w:rPr>
      </w:pPr>
    </w:p>
    <w:p w14:paraId="4864A9DE" w14:textId="46B6DA91" w:rsidR="003A3B8A" w:rsidRPr="00FC5B3C" w:rsidRDefault="00A27DDB" w:rsidP="00FC5B3C">
      <w:pPr>
        <w:pStyle w:val="Ttulo2"/>
        <w:rPr>
          <w:rFonts w:cs="Times New Roman"/>
          <w:sz w:val="24"/>
          <w:szCs w:val="24"/>
        </w:rPr>
      </w:pPr>
      <w:bookmarkStart w:id="63" w:name="_Toc107959611"/>
      <w:bookmarkStart w:id="64" w:name="_Toc107959857"/>
      <w:r w:rsidRPr="00FC5B3C">
        <w:rPr>
          <w:rFonts w:cs="Times New Roman"/>
          <w:sz w:val="24"/>
          <w:szCs w:val="24"/>
        </w:rPr>
        <w:t>R</w:t>
      </w:r>
      <w:r w:rsidR="003A3B8A" w:rsidRPr="00FC5B3C">
        <w:rPr>
          <w:rFonts w:cs="Times New Roman"/>
          <w:sz w:val="24"/>
          <w:szCs w:val="24"/>
        </w:rPr>
        <w:t xml:space="preserve">eceptor de radio </w:t>
      </w:r>
      <w:r w:rsidRPr="00FC5B3C">
        <w:rPr>
          <w:rFonts w:cs="Times New Roman"/>
          <w:sz w:val="24"/>
          <w:szCs w:val="24"/>
        </w:rPr>
        <w:t>AM</w:t>
      </w:r>
      <w:bookmarkEnd w:id="63"/>
      <w:bookmarkEnd w:id="64"/>
    </w:p>
    <w:p w14:paraId="134667C4" w14:textId="230151AA" w:rsidR="00A27DDB" w:rsidRPr="00FC5B3C" w:rsidRDefault="00A27DDB" w:rsidP="009700DA">
      <w:pPr>
        <w:jc w:val="both"/>
        <w:rPr>
          <w:rFonts w:ascii="Times New Roman" w:hAnsi="Times New Roman" w:cs="Times New Roman"/>
          <w:sz w:val="24"/>
          <w:szCs w:val="24"/>
        </w:rPr>
      </w:pPr>
      <w:r w:rsidRPr="00FC5B3C">
        <w:rPr>
          <w:rFonts w:ascii="Times New Roman" w:hAnsi="Times New Roman" w:cs="Times New Roman"/>
          <w:sz w:val="24"/>
          <w:szCs w:val="24"/>
        </w:rPr>
        <w:t xml:space="preserve">Un receptor de radio AM o Amplitud Modulada es un equipo electrónico que permite sintonizar canales de radiofrecuencia (RF) para posteriormente obtener la información contenida en los mismos. El sonido o señal moduladora, hace que varíe en amplitud una señal de más frecuencia llamada señal portadora, a esta señal portadora con amplitud variable se le llama señal modulada y es la que se transmite y recibe por la antena. </w:t>
      </w:r>
    </w:p>
    <w:p w14:paraId="31BB2767" w14:textId="77777777" w:rsidR="00CC59E1" w:rsidRPr="00FC5B3C" w:rsidRDefault="003A3B8A" w:rsidP="00CC59E1">
      <w:pPr>
        <w:keepNext/>
        <w:jc w:val="center"/>
        <w:rPr>
          <w:rFonts w:ascii="Times New Roman" w:hAnsi="Times New Roman" w:cs="Times New Roman"/>
          <w:sz w:val="24"/>
          <w:szCs w:val="24"/>
        </w:rPr>
      </w:pPr>
      <w:r w:rsidRPr="00FC5B3C">
        <w:rPr>
          <w:rFonts w:ascii="Times New Roman" w:hAnsi="Times New Roman" w:cs="Times New Roman"/>
          <w:noProof/>
          <w:sz w:val="24"/>
          <w:szCs w:val="24"/>
        </w:rPr>
        <w:lastRenderedPageBreak/>
        <w:drawing>
          <wp:inline distT="0" distB="0" distL="0" distR="0" wp14:anchorId="46F74708" wp14:editId="3DEC6C1A">
            <wp:extent cx="2835408" cy="2608690"/>
            <wp:effectExtent l="0" t="0" r="3175" b="1270"/>
            <wp:docPr id="131" name="Imagen 131" descr="No hay ninguna descripción de la fot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No hay ninguna descripción de la foto disponible."/>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b="7996"/>
                    <a:stretch/>
                  </pic:blipFill>
                  <pic:spPr bwMode="auto">
                    <a:xfrm>
                      <a:off x="0" y="0"/>
                      <a:ext cx="2843363" cy="2616009"/>
                    </a:xfrm>
                    <a:prstGeom prst="rect">
                      <a:avLst/>
                    </a:prstGeom>
                    <a:noFill/>
                    <a:ln>
                      <a:noFill/>
                    </a:ln>
                    <a:extLst>
                      <a:ext uri="{53640926-AAD7-44D8-BBD7-CCE9431645EC}">
                        <a14:shadowObscured xmlns:a14="http://schemas.microsoft.com/office/drawing/2010/main"/>
                      </a:ext>
                    </a:extLst>
                  </pic:spPr>
                </pic:pic>
              </a:graphicData>
            </a:graphic>
          </wp:inline>
        </w:drawing>
      </w:r>
    </w:p>
    <w:p w14:paraId="0F07815B" w14:textId="3795FC47" w:rsidR="00A27DDB" w:rsidRPr="00FC5B3C" w:rsidRDefault="00CC59E1" w:rsidP="00CC59E1">
      <w:pPr>
        <w:pStyle w:val="Descripcin"/>
        <w:jc w:val="center"/>
        <w:rPr>
          <w:rFonts w:ascii="Times New Roman" w:hAnsi="Times New Roman" w:cs="Times New Roman"/>
          <w:sz w:val="24"/>
          <w:szCs w:val="24"/>
        </w:rPr>
      </w:pPr>
      <w:r w:rsidRPr="00FC5B3C">
        <w:rPr>
          <w:rFonts w:ascii="Times New Roman" w:hAnsi="Times New Roman" w:cs="Times New Roman"/>
          <w:sz w:val="24"/>
          <w:szCs w:val="24"/>
        </w:rPr>
        <w:t xml:space="preserve">Ilustración </w:t>
      </w:r>
      <w:r w:rsidRPr="00FC5B3C">
        <w:rPr>
          <w:rFonts w:ascii="Times New Roman" w:hAnsi="Times New Roman" w:cs="Times New Roman"/>
          <w:sz w:val="24"/>
          <w:szCs w:val="24"/>
        </w:rPr>
        <w:fldChar w:fldCharType="begin"/>
      </w:r>
      <w:r w:rsidRPr="00FC5B3C">
        <w:rPr>
          <w:rFonts w:ascii="Times New Roman" w:hAnsi="Times New Roman" w:cs="Times New Roman"/>
          <w:sz w:val="24"/>
          <w:szCs w:val="24"/>
        </w:rPr>
        <w:instrText xml:space="preserve"> SEQ Ilustración \* ARABIC </w:instrText>
      </w:r>
      <w:r w:rsidRPr="00FC5B3C">
        <w:rPr>
          <w:rFonts w:ascii="Times New Roman" w:hAnsi="Times New Roman" w:cs="Times New Roman"/>
          <w:sz w:val="24"/>
          <w:szCs w:val="24"/>
        </w:rPr>
        <w:fldChar w:fldCharType="separate"/>
      </w:r>
      <w:r w:rsidR="00373970">
        <w:rPr>
          <w:rFonts w:ascii="Times New Roman" w:hAnsi="Times New Roman" w:cs="Times New Roman"/>
          <w:noProof/>
          <w:sz w:val="24"/>
          <w:szCs w:val="24"/>
        </w:rPr>
        <w:t>34</w:t>
      </w:r>
      <w:r w:rsidRPr="00FC5B3C">
        <w:rPr>
          <w:rFonts w:ascii="Times New Roman" w:hAnsi="Times New Roman" w:cs="Times New Roman"/>
          <w:sz w:val="24"/>
          <w:szCs w:val="24"/>
        </w:rPr>
        <w:fldChar w:fldCharType="end"/>
      </w:r>
      <w:r w:rsidRPr="00FC5B3C">
        <w:rPr>
          <w:rFonts w:ascii="Times New Roman" w:hAnsi="Times New Roman" w:cs="Times New Roman"/>
          <w:sz w:val="24"/>
          <w:szCs w:val="24"/>
        </w:rPr>
        <w:t>: Receptor de radio AM</w:t>
      </w:r>
    </w:p>
    <w:p w14:paraId="03D868EB" w14:textId="15773CB9" w:rsidR="00A27DDB" w:rsidRPr="00FC5B3C" w:rsidRDefault="00CC59E1" w:rsidP="009700DA">
      <w:pPr>
        <w:jc w:val="both"/>
        <w:rPr>
          <w:rFonts w:ascii="Times New Roman" w:hAnsi="Times New Roman" w:cs="Times New Roman"/>
          <w:b/>
          <w:bCs/>
          <w:sz w:val="24"/>
          <w:szCs w:val="24"/>
        </w:rPr>
      </w:pPr>
      <w:r w:rsidRPr="00FC5B3C">
        <w:rPr>
          <w:rFonts w:ascii="Times New Roman" w:hAnsi="Times New Roman" w:cs="Times New Roman"/>
          <w:b/>
          <w:bCs/>
          <w:sz w:val="24"/>
          <w:szCs w:val="24"/>
        </w:rPr>
        <w:t>Características y funciones:</w:t>
      </w:r>
    </w:p>
    <w:p w14:paraId="203DAA88" w14:textId="220CDD9D" w:rsidR="00A27DDB" w:rsidRPr="00FC5B3C" w:rsidRDefault="00A27DDB" w:rsidP="00CC59E1">
      <w:pPr>
        <w:pStyle w:val="Prrafodelista"/>
        <w:numPr>
          <w:ilvl w:val="0"/>
          <w:numId w:val="12"/>
        </w:numPr>
        <w:jc w:val="both"/>
        <w:rPr>
          <w:rFonts w:ascii="Times New Roman" w:hAnsi="Times New Roman" w:cs="Times New Roman"/>
          <w:sz w:val="24"/>
          <w:szCs w:val="24"/>
        </w:rPr>
      </w:pPr>
      <w:r w:rsidRPr="00FC5B3C">
        <w:rPr>
          <w:rFonts w:ascii="Times New Roman" w:hAnsi="Times New Roman" w:cs="Times New Roman"/>
          <w:sz w:val="24"/>
          <w:szCs w:val="24"/>
        </w:rPr>
        <w:t>La señal captada por la antena es introducida en un circuito formado por una bobina y un condensador en paralelo llamado circuito tanque.</w:t>
      </w:r>
    </w:p>
    <w:p w14:paraId="78C3EEDB" w14:textId="7A583A05" w:rsidR="00A27DDB" w:rsidRPr="00FC5B3C" w:rsidRDefault="00A27DDB" w:rsidP="00CC59E1">
      <w:pPr>
        <w:pStyle w:val="Prrafodelista"/>
        <w:numPr>
          <w:ilvl w:val="0"/>
          <w:numId w:val="12"/>
        </w:numPr>
        <w:jc w:val="both"/>
        <w:rPr>
          <w:rFonts w:ascii="Times New Roman" w:hAnsi="Times New Roman" w:cs="Times New Roman"/>
          <w:sz w:val="24"/>
          <w:szCs w:val="24"/>
        </w:rPr>
      </w:pPr>
      <w:r w:rsidRPr="00FC5B3C">
        <w:rPr>
          <w:rFonts w:ascii="Times New Roman" w:hAnsi="Times New Roman" w:cs="Times New Roman"/>
          <w:sz w:val="24"/>
          <w:szCs w:val="24"/>
        </w:rPr>
        <w:t>El circuito tanque está sintonizado a una frecuencia que puede ser ajustada con un condensador variable. Esta frecuencia será la del canal de la emisora que deseamos recibir.</w:t>
      </w:r>
    </w:p>
    <w:p w14:paraId="0FAF4464" w14:textId="5FABDAFD" w:rsidR="00A27DDB" w:rsidRPr="00FC5B3C" w:rsidRDefault="00A27DDB" w:rsidP="00CC59E1">
      <w:pPr>
        <w:pStyle w:val="Prrafodelista"/>
        <w:numPr>
          <w:ilvl w:val="0"/>
          <w:numId w:val="12"/>
        </w:numPr>
        <w:jc w:val="both"/>
        <w:rPr>
          <w:rFonts w:ascii="Times New Roman" w:hAnsi="Times New Roman" w:cs="Times New Roman"/>
          <w:sz w:val="24"/>
          <w:szCs w:val="24"/>
        </w:rPr>
      </w:pPr>
      <w:r w:rsidRPr="00FC5B3C">
        <w:rPr>
          <w:rFonts w:ascii="Times New Roman" w:hAnsi="Times New Roman" w:cs="Times New Roman"/>
          <w:sz w:val="24"/>
          <w:szCs w:val="24"/>
        </w:rPr>
        <w:t xml:space="preserve">La señal sintonizada es aplicada a un diodo realizado con una piedra de, esta puede ser sustituida por un diodo semiconductor de germanio como el 1N34A. En esta etapa se elimina media onda de la señal recibida y se obtiene la envolvente de </w:t>
      </w:r>
      <w:r w:rsidR="00CC59E1" w:rsidRPr="00FC5B3C">
        <w:rPr>
          <w:rFonts w:ascii="Times New Roman" w:hAnsi="Times New Roman" w:cs="Times New Roman"/>
          <w:sz w:val="24"/>
          <w:szCs w:val="24"/>
        </w:rPr>
        <w:t>esta</w:t>
      </w:r>
      <w:r w:rsidRPr="00FC5B3C">
        <w:rPr>
          <w:rFonts w:ascii="Times New Roman" w:hAnsi="Times New Roman" w:cs="Times New Roman"/>
          <w:sz w:val="24"/>
          <w:szCs w:val="24"/>
        </w:rPr>
        <w:t xml:space="preserve"> que corresponde al sonido transmitido.</w:t>
      </w:r>
    </w:p>
    <w:p w14:paraId="3AC43FF3" w14:textId="4A3087C6" w:rsidR="00A27DDB" w:rsidRPr="00DF1D62" w:rsidRDefault="00CC59E1" w:rsidP="009700DA">
      <w:pPr>
        <w:pStyle w:val="Prrafodelista"/>
        <w:numPr>
          <w:ilvl w:val="0"/>
          <w:numId w:val="12"/>
        </w:numPr>
        <w:jc w:val="both"/>
        <w:rPr>
          <w:rFonts w:ascii="Times New Roman" w:hAnsi="Times New Roman" w:cs="Times New Roman"/>
          <w:sz w:val="24"/>
          <w:szCs w:val="24"/>
        </w:rPr>
      </w:pPr>
      <w:r w:rsidRPr="00FC5B3C">
        <w:rPr>
          <w:rFonts w:ascii="Times New Roman" w:hAnsi="Times New Roman" w:cs="Times New Roman"/>
          <w:sz w:val="24"/>
          <w:szCs w:val="24"/>
        </w:rPr>
        <w:t xml:space="preserve">Conectamos </w:t>
      </w:r>
      <w:r w:rsidR="009F5F9A" w:rsidRPr="00FC5B3C">
        <w:rPr>
          <w:rFonts w:ascii="Times New Roman" w:hAnsi="Times New Roman" w:cs="Times New Roman"/>
          <w:sz w:val="24"/>
          <w:szCs w:val="24"/>
        </w:rPr>
        <w:t xml:space="preserve">unos </w:t>
      </w:r>
      <w:r w:rsidR="00FC5B3C" w:rsidRPr="00FC5B3C">
        <w:rPr>
          <w:rFonts w:ascii="Times New Roman" w:hAnsi="Times New Roman" w:cs="Times New Roman"/>
          <w:sz w:val="24"/>
          <w:szCs w:val="24"/>
        </w:rPr>
        <w:t>auriculares que</w:t>
      </w:r>
      <w:r w:rsidR="00A27DDB" w:rsidRPr="00FC5B3C">
        <w:rPr>
          <w:rFonts w:ascii="Times New Roman" w:hAnsi="Times New Roman" w:cs="Times New Roman"/>
          <w:sz w:val="24"/>
          <w:szCs w:val="24"/>
        </w:rPr>
        <w:t xml:space="preserve">  tengan  una  impedancia  superior  a  2000 ohmios. Como esto es difícil de encontrar, lo que se puede hacer es conectar un transformador pequeño de los de 220 voltios a 9 o 12 voltios. Su primario (el devanado de 220 v) irá al circuito y su secundario (devanado de 9 o 12 v) irá a unos auriculares normales (de baja impedancia).</w:t>
      </w:r>
    </w:p>
    <w:p w14:paraId="15D627DE" w14:textId="04A6AA59" w:rsidR="00A27DDB" w:rsidRDefault="00A27DDB" w:rsidP="00FC5B3C">
      <w:pPr>
        <w:pStyle w:val="Ttulo2"/>
      </w:pPr>
      <w:bookmarkStart w:id="65" w:name="_Toc107959858"/>
      <w:r w:rsidRPr="00FC5B3C">
        <w:t>Referencias</w:t>
      </w:r>
      <w:bookmarkEnd w:id="65"/>
      <w:r w:rsidRPr="00FC5B3C">
        <w:t xml:space="preserve"> </w:t>
      </w:r>
    </w:p>
    <w:sdt>
      <w:sdtPr>
        <w:rPr>
          <w:rFonts w:asciiTheme="minorHAnsi" w:eastAsiaTheme="minorHAnsi" w:hAnsiTheme="minorHAnsi" w:cstheme="minorBidi"/>
          <w:color w:val="auto"/>
          <w:sz w:val="22"/>
          <w:szCs w:val="22"/>
          <w:lang w:val="es-ES"/>
        </w:rPr>
        <w:id w:val="-1070964885"/>
        <w:docPartObj>
          <w:docPartGallery w:val="Bibliographies"/>
          <w:docPartUnique/>
        </w:docPartObj>
      </w:sdtPr>
      <w:sdtEndPr>
        <w:rPr>
          <w:lang w:val="es-EC"/>
        </w:rPr>
      </w:sdtEndPr>
      <w:sdtContent>
        <w:p w14:paraId="42D5A6A6" w14:textId="541CFA73" w:rsidR="00DF1D62" w:rsidRDefault="00DF1D62">
          <w:pPr>
            <w:pStyle w:val="Ttulo1"/>
          </w:pPr>
        </w:p>
        <w:sdt>
          <w:sdtPr>
            <w:id w:val="111145805"/>
            <w:bibliography/>
          </w:sdtPr>
          <w:sdtContent>
            <w:p w14:paraId="790E7976" w14:textId="77777777" w:rsidR="00DF1D62" w:rsidRDefault="00DF1D62" w:rsidP="00DF1D62">
              <w:pPr>
                <w:pStyle w:val="Bibliografa"/>
                <w:ind w:left="720" w:hanging="720"/>
                <w:rPr>
                  <w:noProof/>
                  <w:sz w:val="24"/>
                  <w:szCs w:val="24"/>
                  <w:lang w:val="es-ES"/>
                </w:rPr>
              </w:pPr>
              <w:r>
                <w:fldChar w:fldCharType="begin"/>
              </w:r>
              <w:r>
                <w:instrText>BIBLIOGRAPHY</w:instrText>
              </w:r>
              <w:r>
                <w:fldChar w:fldCharType="separate"/>
              </w:r>
              <w:r>
                <w:rPr>
                  <w:noProof/>
                  <w:lang w:val="es-ES"/>
                </w:rPr>
                <w:t xml:space="preserve">Garcia, E. (19 de Noviembre de 2019). </w:t>
              </w:r>
              <w:r>
                <w:rPr>
                  <w:i/>
                  <w:iCs/>
                  <w:noProof/>
                  <w:lang w:val="es-ES"/>
                </w:rPr>
                <w:t>Modulacion AM</w:t>
              </w:r>
              <w:r>
                <w:rPr>
                  <w:noProof/>
                  <w:lang w:val="es-ES"/>
                </w:rPr>
                <w:t>. Recuperado el 23 de Julio de 2022, de https://medium.com/modulaci%C3%B3n-por-amplitud-am-y-sus-variantes/modulaci%C3%B3n-de-amplitud-am-y-sus-variantes-6b7d575d2698</w:t>
              </w:r>
            </w:p>
            <w:p w14:paraId="3B5690BD" w14:textId="77777777" w:rsidR="00DF1D62" w:rsidRDefault="00DF1D62" w:rsidP="00DF1D62">
              <w:pPr>
                <w:pStyle w:val="Bibliografa"/>
                <w:ind w:left="720" w:hanging="720"/>
                <w:rPr>
                  <w:noProof/>
                  <w:lang w:val="es-ES"/>
                </w:rPr>
              </w:pPr>
              <w:r>
                <w:rPr>
                  <w:noProof/>
                  <w:lang w:val="es-ES"/>
                </w:rPr>
                <w:t xml:space="preserve">Mendiola, O. (2003). </w:t>
              </w:r>
              <w:r>
                <w:rPr>
                  <w:i/>
                  <w:iCs/>
                  <w:noProof/>
                  <w:lang w:val="es-ES"/>
                </w:rPr>
                <w:t>Electronica</w:t>
              </w:r>
              <w:r>
                <w:rPr>
                  <w:noProof/>
                  <w:lang w:val="es-ES"/>
                </w:rPr>
                <w:t>. Recuperado el 23 de Julio de 2022, de https://1library.co/document/zpx08e0q-cap-3-1-transmision-de-modulacion-de-amplitud.html</w:t>
              </w:r>
            </w:p>
            <w:p w14:paraId="02FB79A8" w14:textId="77777777" w:rsidR="00DF1D62" w:rsidRDefault="00DF1D62" w:rsidP="00DF1D62">
              <w:pPr>
                <w:pStyle w:val="Bibliografa"/>
                <w:ind w:left="720" w:hanging="720"/>
                <w:rPr>
                  <w:noProof/>
                  <w:lang w:val="es-ES"/>
                </w:rPr>
              </w:pPr>
              <w:r>
                <w:rPr>
                  <w:noProof/>
                  <w:lang w:val="es-ES"/>
                </w:rPr>
                <w:t xml:space="preserve">Vega. (Julio de 2018). </w:t>
              </w:r>
              <w:r>
                <w:rPr>
                  <w:i/>
                  <w:iCs/>
                  <w:noProof/>
                  <w:lang w:val="es-ES"/>
                </w:rPr>
                <w:t>Electronica Facil</w:t>
              </w:r>
              <w:r>
                <w:rPr>
                  <w:noProof/>
                  <w:lang w:val="es-ES"/>
                </w:rPr>
                <w:t>. Recuperado el 2022 de Julio de 2022, de https://www.electronicafacil.net/tutoriales/MODULACION-AM.html</w:t>
              </w:r>
            </w:p>
            <w:p w14:paraId="08E1C5AB" w14:textId="6E7CD3D3" w:rsidR="00DF1D62" w:rsidRPr="00DF1D62" w:rsidRDefault="00DF1D62" w:rsidP="00DF1D62">
              <w:r>
                <w:rPr>
                  <w:b/>
                  <w:bCs/>
                </w:rPr>
                <w:fldChar w:fldCharType="end"/>
              </w:r>
            </w:p>
          </w:sdtContent>
        </w:sdt>
      </w:sdtContent>
    </w:sdt>
    <w:sectPr w:rsidR="00DF1D62" w:rsidRPr="00DF1D62" w:rsidSect="002C2233">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081B7" w14:textId="77777777" w:rsidR="00D65E11" w:rsidRDefault="00D65E11" w:rsidP="003612D0">
      <w:pPr>
        <w:spacing w:after="0" w:line="240" w:lineRule="auto"/>
      </w:pPr>
      <w:r>
        <w:separator/>
      </w:r>
    </w:p>
  </w:endnote>
  <w:endnote w:type="continuationSeparator" w:id="0">
    <w:p w14:paraId="537F88D5" w14:textId="77777777" w:rsidR="00D65E11" w:rsidRDefault="00D65E11" w:rsidP="003612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22ABB" w14:textId="77777777" w:rsidR="00D65E11" w:rsidRDefault="00D65E11" w:rsidP="003612D0">
      <w:pPr>
        <w:spacing w:after="0" w:line="240" w:lineRule="auto"/>
      </w:pPr>
      <w:r>
        <w:separator/>
      </w:r>
    </w:p>
  </w:footnote>
  <w:footnote w:type="continuationSeparator" w:id="0">
    <w:p w14:paraId="6102FB4E" w14:textId="77777777" w:rsidR="00D65E11" w:rsidRDefault="00D65E11" w:rsidP="003612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509AF1A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25pt;height:11.25pt" o:bullet="t">
        <v:imagedata r:id="rId1" o:title="mso3EA2"/>
      </v:shape>
    </w:pict>
  </w:numPicBullet>
  <w:abstractNum w:abstractNumId="0" w15:restartNumberingAfterBreak="0">
    <w:nsid w:val="0AD53DD5"/>
    <w:multiLevelType w:val="hybridMultilevel"/>
    <w:tmpl w:val="A8CAC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2F46FE"/>
    <w:multiLevelType w:val="hybridMultilevel"/>
    <w:tmpl w:val="7C44C9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2D60FC"/>
    <w:multiLevelType w:val="hybridMultilevel"/>
    <w:tmpl w:val="7DEA0F48"/>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F680738"/>
    <w:multiLevelType w:val="hybridMultilevel"/>
    <w:tmpl w:val="3468E2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AF032F"/>
    <w:multiLevelType w:val="hybridMultilevel"/>
    <w:tmpl w:val="A5703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F26CC2"/>
    <w:multiLevelType w:val="hybridMultilevel"/>
    <w:tmpl w:val="C3285A6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DB03DC0"/>
    <w:multiLevelType w:val="hybridMultilevel"/>
    <w:tmpl w:val="1F90511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AA402D"/>
    <w:multiLevelType w:val="hybridMultilevel"/>
    <w:tmpl w:val="665A0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11121F"/>
    <w:multiLevelType w:val="hybridMultilevel"/>
    <w:tmpl w:val="08505FA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30671A"/>
    <w:multiLevelType w:val="hybridMultilevel"/>
    <w:tmpl w:val="D8A239F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EAE55AA"/>
    <w:multiLevelType w:val="hybridMultilevel"/>
    <w:tmpl w:val="37DA06A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7E91629F"/>
    <w:multiLevelType w:val="hybridMultilevel"/>
    <w:tmpl w:val="305ED50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341518945">
    <w:abstractNumId w:val="0"/>
  </w:num>
  <w:num w:numId="2" w16cid:durableId="194779022">
    <w:abstractNumId w:val="7"/>
  </w:num>
  <w:num w:numId="3" w16cid:durableId="1010184436">
    <w:abstractNumId w:val="4"/>
  </w:num>
  <w:num w:numId="4" w16cid:durableId="318391106">
    <w:abstractNumId w:val="9"/>
  </w:num>
  <w:num w:numId="5" w16cid:durableId="2073388680">
    <w:abstractNumId w:val="2"/>
  </w:num>
  <w:num w:numId="6" w16cid:durableId="1055588922">
    <w:abstractNumId w:val="11"/>
  </w:num>
  <w:num w:numId="7" w16cid:durableId="1002584088">
    <w:abstractNumId w:val="3"/>
  </w:num>
  <w:num w:numId="8" w16cid:durableId="980579196">
    <w:abstractNumId w:val="6"/>
  </w:num>
  <w:num w:numId="9" w16cid:durableId="2049915679">
    <w:abstractNumId w:val="8"/>
  </w:num>
  <w:num w:numId="10" w16cid:durableId="442190392">
    <w:abstractNumId w:val="10"/>
  </w:num>
  <w:num w:numId="11" w16cid:durableId="393700480">
    <w:abstractNumId w:val="5"/>
  </w:num>
  <w:num w:numId="12" w16cid:durableId="15685687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DDB"/>
    <w:rsid w:val="00134864"/>
    <w:rsid w:val="00193912"/>
    <w:rsid w:val="002635E2"/>
    <w:rsid w:val="0029456F"/>
    <w:rsid w:val="002C2233"/>
    <w:rsid w:val="002D00B4"/>
    <w:rsid w:val="0030335A"/>
    <w:rsid w:val="00351CDA"/>
    <w:rsid w:val="003612D0"/>
    <w:rsid w:val="00373970"/>
    <w:rsid w:val="003A3B8A"/>
    <w:rsid w:val="003E1188"/>
    <w:rsid w:val="004513DC"/>
    <w:rsid w:val="00475266"/>
    <w:rsid w:val="00575445"/>
    <w:rsid w:val="00581FA4"/>
    <w:rsid w:val="005A31FA"/>
    <w:rsid w:val="005C3234"/>
    <w:rsid w:val="00682065"/>
    <w:rsid w:val="006C35B6"/>
    <w:rsid w:val="007220CC"/>
    <w:rsid w:val="007842EA"/>
    <w:rsid w:val="007C76DD"/>
    <w:rsid w:val="007E6506"/>
    <w:rsid w:val="00800F1D"/>
    <w:rsid w:val="008445EE"/>
    <w:rsid w:val="00856BC9"/>
    <w:rsid w:val="008B029A"/>
    <w:rsid w:val="008B67D1"/>
    <w:rsid w:val="00925A32"/>
    <w:rsid w:val="009700DA"/>
    <w:rsid w:val="009717B3"/>
    <w:rsid w:val="009A38A0"/>
    <w:rsid w:val="009B05E2"/>
    <w:rsid w:val="009B17C0"/>
    <w:rsid w:val="009C3B13"/>
    <w:rsid w:val="009F5F9A"/>
    <w:rsid w:val="00A12532"/>
    <w:rsid w:val="00A27DDB"/>
    <w:rsid w:val="00A60F16"/>
    <w:rsid w:val="00A93C20"/>
    <w:rsid w:val="00AE19B5"/>
    <w:rsid w:val="00B0042F"/>
    <w:rsid w:val="00B50E5A"/>
    <w:rsid w:val="00BB7231"/>
    <w:rsid w:val="00BC4F68"/>
    <w:rsid w:val="00BD487D"/>
    <w:rsid w:val="00C00BE5"/>
    <w:rsid w:val="00C1204A"/>
    <w:rsid w:val="00C86C2B"/>
    <w:rsid w:val="00CA0817"/>
    <w:rsid w:val="00CB7339"/>
    <w:rsid w:val="00CC59E1"/>
    <w:rsid w:val="00CD03C6"/>
    <w:rsid w:val="00CD6C61"/>
    <w:rsid w:val="00D1666E"/>
    <w:rsid w:val="00D17889"/>
    <w:rsid w:val="00D35373"/>
    <w:rsid w:val="00D41697"/>
    <w:rsid w:val="00D65E11"/>
    <w:rsid w:val="00D724C3"/>
    <w:rsid w:val="00D768F8"/>
    <w:rsid w:val="00DC25BB"/>
    <w:rsid w:val="00DF1D62"/>
    <w:rsid w:val="00E31809"/>
    <w:rsid w:val="00E5040F"/>
    <w:rsid w:val="00E6613E"/>
    <w:rsid w:val="00E74001"/>
    <w:rsid w:val="00EF4A86"/>
    <w:rsid w:val="00EF4E3E"/>
    <w:rsid w:val="00F038C9"/>
    <w:rsid w:val="00F411A6"/>
    <w:rsid w:val="00F608C6"/>
    <w:rsid w:val="00F97B8F"/>
    <w:rsid w:val="00FC5B3C"/>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893ED"/>
  <w15:chartTrackingRefBased/>
  <w15:docId w15:val="{F82E4600-0CD1-46D3-8748-D42B45D64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C5B3C"/>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Ttulo2">
    <w:name w:val="heading 2"/>
    <w:basedOn w:val="Normal"/>
    <w:next w:val="Normal"/>
    <w:link w:val="Ttulo2Car"/>
    <w:uiPriority w:val="9"/>
    <w:unhideWhenUsed/>
    <w:qFormat/>
    <w:rsid w:val="00FC5B3C"/>
    <w:pPr>
      <w:keepNext/>
      <w:keepLines/>
      <w:spacing w:before="40" w:after="0"/>
      <w:outlineLvl w:val="1"/>
    </w:pPr>
    <w:rPr>
      <w:rFonts w:ascii="Times New Roman" w:eastAsiaTheme="majorEastAsia" w:hAnsi="Times New Roman" w:cstheme="majorBidi"/>
      <w:color w:val="2F5496" w:themeColor="accent1" w:themeShade="BF"/>
      <w:sz w:val="28"/>
      <w:szCs w:val="26"/>
    </w:rPr>
  </w:style>
  <w:style w:type="paragraph" w:styleId="Ttulo3">
    <w:name w:val="heading 3"/>
    <w:basedOn w:val="Normal"/>
    <w:next w:val="Normal"/>
    <w:link w:val="Ttulo3Car"/>
    <w:uiPriority w:val="9"/>
    <w:unhideWhenUsed/>
    <w:qFormat/>
    <w:rsid w:val="00FC5B3C"/>
    <w:pPr>
      <w:keepNext/>
      <w:keepLines/>
      <w:spacing w:before="40" w:after="0"/>
      <w:outlineLvl w:val="2"/>
    </w:pPr>
    <w:rPr>
      <w:rFonts w:ascii="Times New Roman" w:eastAsiaTheme="majorEastAsia" w:hAnsi="Times New Roman" w:cstheme="majorBidi"/>
      <w:color w:val="1F3763" w:themeColor="accent1" w:themeShade="7F"/>
      <w:sz w:val="26"/>
      <w:szCs w:val="24"/>
    </w:rPr>
  </w:style>
  <w:style w:type="paragraph" w:styleId="Ttulo4">
    <w:name w:val="heading 4"/>
    <w:basedOn w:val="Normal"/>
    <w:next w:val="Normal"/>
    <w:link w:val="Ttulo4Car"/>
    <w:uiPriority w:val="9"/>
    <w:unhideWhenUsed/>
    <w:qFormat/>
    <w:rsid w:val="00F97B8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5B3C"/>
    <w:rPr>
      <w:rFonts w:ascii="Times New Roman" w:eastAsiaTheme="majorEastAsia" w:hAnsi="Times New Roman" w:cstheme="majorBidi"/>
      <w:color w:val="2F5496" w:themeColor="accent1" w:themeShade="BF"/>
      <w:sz w:val="32"/>
      <w:szCs w:val="32"/>
    </w:rPr>
  </w:style>
  <w:style w:type="character" w:customStyle="1" w:styleId="Ttulo2Car">
    <w:name w:val="Título 2 Car"/>
    <w:basedOn w:val="Fuentedeprrafopredeter"/>
    <w:link w:val="Ttulo2"/>
    <w:uiPriority w:val="9"/>
    <w:rsid w:val="00FC5B3C"/>
    <w:rPr>
      <w:rFonts w:ascii="Times New Roman" w:eastAsiaTheme="majorEastAsia" w:hAnsi="Times New Roman" w:cstheme="majorBidi"/>
      <w:color w:val="2F5496" w:themeColor="accent1" w:themeShade="BF"/>
      <w:sz w:val="28"/>
      <w:szCs w:val="26"/>
    </w:rPr>
  </w:style>
  <w:style w:type="character" w:customStyle="1" w:styleId="Ttulo3Car">
    <w:name w:val="Título 3 Car"/>
    <w:basedOn w:val="Fuentedeprrafopredeter"/>
    <w:link w:val="Ttulo3"/>
    <w:uiPriority w:val="9"/>
    <w:rsid w:val="00FC5B3C"/>
    <w:rPr>
      <w:rFonts w:ascii="Times New Roman" w:eastAsiaTheme="majorEastAsia" w:hAnsi="Times New Roman" w:cstheme="majorBidi"/>
      <w:color w:val="1F3763" w:themeColor="accent1" w:themeShade="7F"/>
      <w:sz w:val="26"/>
      <w:szCs w:val="24"/>
    </w:rPr>
  </w:style>
  <w:style w:type="paragraph" w:styleId="Prrafodelista">
    <w:name w:val="List Paragraph"/>
    <w:basedOn w:val="Normal"/>
    <w:uiPriority w:val="34"/>
    <w:qFormat/>
    <w:rsid w:val="002D00B4"/>
    <w:pPr>
      <w:ind w:left="720"/>
      <w:contextualSpacing/>
    </w:pPr>
  </w:style>
  <w:style w:type="paragraph" w:styleId="Descripcin">
    <w:name w:val="caption"/>
    <w:basedOn w:val="Normal"/>
    <w:next w:val="Normal"/>
    <w:uiPriority w:val="35"/>
    <w:unhideWhenUsed/>
    <w:qFormat/>
    <w:rsid w:val="008B67D1"/>
    <w:pPr>
      <w:spacing w:after="200" w:line="240" w:lineRule="auto"/>
    </w:pPr>
    <w:rPr>
      <w:i/>
      <w:iCs/>
      <w:color w:val="44546A" w:themeColor="text2"/>
      <w:sz w:val="18"/>
      <w:szCs w:val="18"/>
    </w:rPr>
  </w:style>
  <w:style w:type="character" w:styleId="Textodelmarcadordeposicin">
    <w:name w:val="Placeholder Text"/>
    <w:basedOn w:val="Fuentedeprrafopredeter"/>
    <w:uiPriority w:val="99"/>
    <w:semiHidden/>
    <w:rsid w:val="00E5040F"/>
    <w:rPr>
      <w:color w:val="808080"/>
    </w:rPr>
  </w:style>
  <w:style w:type="character" w:customStyle="1" w:styleId="Ttulo4Car">
    <w:name w:val="Título 4 Car"/>
    <w:basedOn w:val="Fuentedeprrafopredeter"/>
    <w:link w:val="Ttulo4"/>
    <w:uiPriority w:val="9"/>
    <w:rsid w:val="00F97B8F"/>
    <w:rPr>
      <w:rFonts w:asciiTheme="majorHAnsi" w:eastAsiaTheme="majorEastAsia" w:hAnsiTheme="majorHAnsi" w:cstheme="majorBidi"/>
      <w:i/>
      <w:iCs/>
      <w:color w:val="2F5496" w:themeColor="accent1" w:themeShade="BF"/>
    </w:rPr>
  </w:style>
  <w:style w:type="paragraph" w:styleId="Encabezado">
    <w:name w:val="header"/>
    <w:basedOn w:val="Normal"/>
    <w:link w:val="EncabezadoCar"/>
    <w:uiPriority w:val="99"/>
    <w:unhideWhenUsed/>
    <w:rsid w:val="003612D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3612D0"/>
  </w:style>
  <w:style w:type="paragraph" w:styleId="Piedepgina">
    <w:name w:val="footer"/>
    <w:basedOn w:val="Normal"/>
    <w:link w:val="PiedepginaCar"/>
    <w:uiPriority w:val="99"/>
    <w:unhideWhenUsed/>
    <w:rsid w:val="003612D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3612D0"/>
  </w:style>
  <w:style w:type="paragraph" w:styleId="TtuloTDC">
    <w:name w:val="TOC Heading"/>
    <w:basedOn w:val="Ttulo1"/>
    <w:next w:val="Normal"/>
    <w:uiPriority w:val="39"/>
    <w:unhideWhenUsed/>
    <w:qFormat/>
    <w:rsid w:val="00A12532"/>
    <w:pPr>
      <w:outlineLvl w:val="9"/>
    </w:pPr>
    <w:rPr>
      <w:lang w:val="en-US"/>
    </w:rPr>
  </w:style>
  <w:style w:type="paragraph" w:styleId="TDC1">
    <w:name w:val="toc 1"/>
    <w:basedOn w:val="Normal"/>
    <w:next w:val="Normal"/>
    <w:autoRedefine/>
    <w:uiPriority w:val="39"/>
    <w:unhideWhenUsed/>
    <w:rsid w:val="00A12532"/>
    <w:pPr>
      <w:spacing w:after="100"/>
    </w:pPr>
  </w:style>
  <w:style w:type="paragraph" w:styleId="TDC2">
    <w:name w:val="toc 2"/>
    <w:basedOn w:val="Normal"/>
    <w:next w:val="Normal"/>
    <w:autoRedefine/>
    <w:uiPriority w:val="39"/>
    <w:unhideWhenUsed/>
    <w:rsid w:val="00A12532"/>
    <w:pPr>
      <w:spacing w:after="100"/>
      <w:ind w:left="220"/>
    </w:pPr>
  </w:style>
  <w:style w:type="paragraph" w:styleId="TDC3">
    <w:name w:val="toc 3"/>
    <w:basedOn w:val="Normal"/>
    <w:next w:val="Normal"/>
    <w:autoRedefine/>
    <w:uiPriority w:val="39"/>
    <w:unhideWhenUsed/>
    <w:rsid w:val="00A12532"/>
    <w:pPr>
      <w:spacing w:after="100"/>
      <w:ind w:left="440"/>
    </w:pPr>
  </w:style>
  <w:style w:type="character" w:styleId="Hipervnculo">
    <w:name w:val="Hyperlink"/>
    <w:basedOn w:val="Fuentedeprrafopredeter"/>
    <w:uiPriority w:val="99"/>
    <w:unhideWhenUsed/>
    <w:rsid w:val="00A12532"/>
    <w:rPr>
      <w:color w:val="0563C1" w:themeColor="hyperlink"/>
      <w:u w:val="single"/>
    </w:rPr>
  </w:style>
  <w:style w:type="paragraph" w:styleId="NormalWeb">
    <w:name w:val="Normal (Web)"/>
    <w:basedOn w:val="Normal"/>
    <w:uiPriority w:val="99"/>
    <w:semiHidden/>
    <w:unhideWhenUsed/>
    <w:rsid w:val="00575445"/>
    <w:pPr>
      <w:spacing w:before="100" w:beforeAutospacing="1" w:after="100" w:afterAutospacing="1" w:line="240" w:lineRule="auto"/>
    </w:pPr>
    <w:rPr>
      <w:rFonts w:ascii="Times New Roman" w:eastAsia="Times New Roman" w:hAnsi="Times New Roman" w:cs="Times New Roman"/>
      <w:sz w:val="24"/>
      <w:szCs w:val="24"/>
      <w:lang w:val="es-SV" w:eastAsia="es-SV"/>
    </w:rPr>
  </w:style>
  <w:style w:type="paragraph" w:styleId="Bibliografa">
    <w:name w:val="Bibliography"/>
    <w:basedOn w:val="Normal"/>
    <w:next w:val="Normal"/>
    <w:uiPriority w:val="37"/>
    <w:unhideWhenUsed/>
    <w:rsid w:val="00DF1D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93587">
      <w:bodyDiv w:val="1"/>
      <w:marLeft w:val="0"/>
      <w:marRight w:val="0"/>
      <w:marTop w:val="0"/>
      <w:marBottom w:val="0"/>
      <w:divBdr>
        <w:top w:val="none" w:sz="0" w:space="0" w:color="auto"/>
        <w:left w:val="none" w:sz="0" w:space="0" w:color="auto"/>
        <w:bottom w:val="none" w:sz="0" w:space="0" w:color="auto"/>
        <w:right w:val="none" w:sz="0" w:space="0" w:color="auto"/>
      </w:divBdr>
    </w:div>
    <w:div w:id="113184429">
      <w:bodyDiv w:val="1"/>
      <w:marLeft w:val="0"/>
      <w:marRight w:val="0"/>
      <w:marTop w:val="0"/>
      <w:marBottom w:val="0"/>
      <w:divBdr>
        <w:top w:val="none" w:sz="0" w:space="0" w:color="auto"/>
        <w:left w:val="none" w:sz="0" w:space="0" w:color="auto"/>
        <w:bottom w:val="none" w:sz="0" w:space="0" w:color="auto"/>
        <w:right w:val="none" w:sz="0" w:space="0" w:color="auto"/>
      </w:divBdr>
    </w:div>
    <w:div w:id="207646567">
      <w:bodyDiv w:val="1"/>
      <w:marLeft w:val="0"/>
      <w:marRight w:val="0"/>
      <w:marTop w:val="0"/>
      <w:marBottom w:val="0"/>
      <w:divBdr>
        <w:top w:val="none" w:sz="0" w:space="0" w:color="auto"/>
        <w:left w:val="none" w:sz="0" w:space="0" w:color="auto"/>
        <w:bottom w:val="none" w:sz="0" w:space="0" w:color="auto"/>
        <w:right w:val="none" w:sz="0" w:space="0" w:color="auto"/>
      </w:divBdr>
    </w:div>
    <w:div w:id="401487413">
      <w:bodyDiv w:val="1"/>
      <w:marLeft w:val="0"/>
      <w:marRight w:val="0"/>
      <w:marTop w:val="0"/>
      <w:marBottom w:val="0"/>
      <w:divBdr>
        <w:top w:val="none" w:sz="0" w:space="0" w:color="auto"/>
        <w:left w:val="none" w:sz="0" w:space="0" w:color="auto"/>
        <w:bottom w:val="none" w:sz="0" w:space="0" w:color="auto"/>
        <w:right w:val="none" w:sz="0" w:space="0" w:color="auto"/>
      </w:divBdr>
    </w:div>
    <w:div w:id="655960736">
      <w:bodyDiv w:val="1"/>
      <w:marLeft w:val="0"/>
      <w:marRight w:val="0"/>
      <w:marTop w:val="0"/>
      <w:marBottom w:val="0"/>
      <w:divBdr>
        <w:top w:val="none" w:sz="0" w:space="0" w:color="auto"/>
        <w:left w:val="none" w:sz="0" w:space="0" w:color="auto"/>
        <w:bottom w:val="none" w:sz="0" w:space="0" w:color="auto"/>
        <w:right w:val="none" w:sz="0" w:space="0" w:color="auto"/>
      </w:divBdr>
    </w:div>
    <w:div w:id="795636496">
      <w:bodyDiv w:val="1"/>
      <w:marLeft w:val="0"/>
      <w:marRight w:val="0"/>
      <w:marTop w:val="0"/>
      <w:marBottom w:val="0"/>
      <w:divBdr>
        <w:top w:val="none" w:sz="0" w:space="0" w:color="auto"/>
        <w:left w:val="none" w:sz="0" w:space="0" w:color="auto"/>
        <w:bottom w:val="none" w:sz="0" w:space="0" w:color="auto"/>
        <w:right w:val="none" w:sz="0" w:space="0" w:color="auto"/>
      </w:divBdr>
    </w:div>
    <w:div w:id="1079055784">
      <w:bodyDiv w:val="1"/>
      <w:marLeft w:val="0"/>
      <w:marRight w:val="0"/>
      <w:marTop w:val="0"/>
      <w:marBottom w:val="0"/>
      <w:divBdr>
        <w:top w:val="none" w:sz="0" w:space="0" w:color="auto"/>
        <w:left w:val="none" w:sz="0" w:space="0" w:color="auto"/>
        <w:bottom w:val="none" w:sz="0" w:space="0" w:color="auto"/>
        <w:right w:val="none" w:sz="0" w:space="0" w:color="auto"/>
      </w:divBdr>
    </w:div>
    <w:div w:id="1241598138">
      <w:bodyDiv w:val="1"/>
      <w:marLeft w:val="0"/>
      <w:marRight w:val="0"/>
      <w:marTop w:val="0"/>
      <w:marBottom w:val="0"/>
      <w:divBdr>
        <w:top w:val="none" w:sz="0" w:space="0" w:color="auto"/>
        <w:left w:val="none" w:sz="0" w:space="0" w:color="auto"/>
        <w:bottom w:val="none" w:sz="0" w:space="0" w:color="auto"/>
        <w:right w:val="none" w:sz="0" w:space="0" w:color="auto"/>
      </w:divBdr>
    </w:div>
    <w:div w:id="1334214510">
      <w:bodyDiv w:val="1"/>
      <w:marLeft w:val="0"/>
      <w:marRight w:val="0"/>
      <w:marTop w:val="0"/>
      <w:marBottom w:val="0"/>
      <w:divBdr>
        <w:top w:val="none" w:sz="0" w:space="0" w:color="auto"/>
        <w:left w:val="none" w:sz="0" w:space="0" w:color="auto"/>
        <w:bottom w:val="none" w:sz="0" w:space="0" w:color="auto"/>
        <w:right w:val="none" w:sz="0" w:space="0" w:color="auto"/>
      </w:divBdr>
    </w:div>
    <w:div w:id="1619330888">
      <w:bodyDiv w:val="1"/>
      <w:marLeft w:val="0"/>
      <w:marRight w:val="0"/>
      <w:marTop w:val="0"/>
      <w:marBottom w:val="0"/>
      <w:divBdr>
        <w:top w:val="none" w:sz="0" w:space="0" w:color="auto"/>
        <w:left w:val="none" w:sz="0" w:space="0" w:color="auto"/>
        <w:bottom w:val="none" w:sz="0" w:space="0" w:color="auto"/>
        <w:right w:val="none" w:sz="0" w:space="0" w:color="auto"/>
      </w:divBdr>
    </w:div>
    <w:div w:id="1681472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hdphoto" Target="media/hdphoto5.wdp"/><Relationship Id="rId26" Type="http://schemas.openxmlformats.org/officeDocument/2006/relationships/image" Target="media/image14.png"/><Relationship Id="rId39" Type="http://schemas.microsoft.com/office/2007/relationships/hdphoto" Target="media/hdphoto10.wdp"/><Relationship Id="rId21" Type="http://schemas.openxmlformats.org/officeDocument/2006/relationships/image" Target="media/image9.jpeg"/><Relationship Id="rId34" Type="http://schemas.openxmlformats.org/officeDocument/2006/relationships/image" Target="media/image21.png"/><Relationship Id="rId42" Type="http://schemas.openxmlformats.org/officeDocument/2006/relationships/image" Target="media/image25.png"/><Relationship Id="rId47" Type="http://schemas.openxmlformats.org/officeDocument/2006/relationships/image" Target="media/image28.png"/><Relationship Id="rId50" Type="http://schemas.microsoft.com/office/2007/relationships/hdphoto" Target="media/hdphoto15.wdp"/><Relationship Id="rId55" Type="http://schemas.openxmlformats.org/officeDocument/2006/relationships/image" Target="media/image3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4.wdp"/><Relationship Id="rId20" Type="http://schemas.microsoft.com/office/2007/relationships/hdphoto" Target="media/hdphoto6.wdp"/><Relationship Id="rId29" Type="http://schemas.openxmlformats.org/officeDocument/2006/relationships/image" Target="media/image16.png"/><Relationship Id="rId41" Type="http://schemas.microsoft.com/office/2007/relationships/hdphoto" Target="media/hdphoto11.wdp"/><Relationship Id="rId54" Type="http://schemas.microsoft.com/office/2007/relationships/hdphoto" Target="media/hdphoto16.wdp"/><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jpeg"/><Relationship Id="rId32" Type="http://schemas.openxmlformats.org/officeDocument/2006/relationships/image" Target="media/image19.jpeg"/><Relationship Id="rId37" Type="http://schemas.microsoft.com/office/2007/relationships/hdphoto" Target="media/hdphoto9.wdp"/><Relationship Id="rId40" Type="http://schemas.openxmlformats.org/officeDocument/2006/relationships/image" Target="media/image24.png"/><Relationship Id="rId45" Type="http://schemas.microsoft.com/office/2007/relationships/hdphoto" Target="media/hdphoto13.wdp"/><Relationship Id="rId53" Type="http://schemas.openxmlformats.org/officeDocument/2006/relationships/image" Target="media/image32.png"/><Relationship Id="rId58" Type="http://schemas.microsoft.com/office/2007/relationships/hdphoto" Target="media/hdphoto18.wdp"/><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microsoft.com/office/2007/relationships/hdphoto" Target="media/hdphoto7.wdp"/><Relationship Id="rId36" Type="http://schemas.openxmlformats.org/officeDocument/2006/relationships/image" Target="media/image22.png"/><Relationship Id="rId49" Type="http://schemas.openxmlformats.org/officeDocument/2006/relationships/image" Target="media/image29.png"/><Relationship Id="rId57" Type="http://schemas.openxmlformats.org/officeDocument/2006/relationships/image" Target="media/image34.png"/><Relationship Id="rId61" Type="http://schemas.openxmlformats.org/officeDocument/2006/relationships/image" Target="media/image36.jpeg"/><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image" Target="media/image18.jpeg"/><Relationship Id="rId44" Type="http://schemas.openxmlformats.org/officeDocument/2006/relationships/image" Target="media/image26.png"/><Relationship Id="rId52" Type="http://schemas.openxmlformats.org/officeDocument/2006/relationships/image" Target="media/image31.png"/><Relationship Id="rId60" Type="http://schemas.microsoft.com/office/2007/relationships/hdphoto" Target="media/hdphoto19.wdp"/><Relationship Id="rId4" Type="http://schemas.openxmlformats.org/officeDocument/2006/relationships/settings" Target="settings.xml"/><Relationship Id="rId9" Type="http://schemas.openxmlformats.org/officeDocument/2006/relationships/image" Target="media/image3.png"/><Relationship Id="rId14" Type="http://schemas.microsoft.com/office/2007/relationships/hdphoto" Target="media/hdphoto3.wdp"/><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7.png"/><Relationship Id="rId35" Type="http://schemas.microsoft.com/office/2007/relationships/hdphoto" Target="media/hdphoto8.wdp"/><Relationship Id="rId43" Type="http://schemas.microsoft.com/office/2007/relationships/hdphoto" Target="media/hdphoto12.wdp"/><Relationship Id="rId48" Type="http://schemas.microsoft.com/office/2007/relationships/hdphoto" Target="media/hdphoto14.wdp"/><Relationship Id="rId56" Type="http://schemas.microsoft.com/office/2007/relationships/hdphoto" Target="media/hdphoto17.wdp"/><Relationship Id="rId8" Type="http://schemas.openxmlformats.org/officeDocument/2006/relationships/image" Target="media/image2.jpeg"/><Relationship Id="rId51" Type="http://schemas.openxmlformats.org/officeDocument/2006/relationships/image" Target="media/image30.png"/><Relationship Id="rId3" Type="http://schemas.openxmlformats.org/officeDocument/2006/relationships/styles" Target="styles.xml"/><Relationship Id="rId12" Type="http://schemas.microsoft.com/office/2007/relationships/hdphoto" Target="media/hdphoto2.wdp"/><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27.jpeg"/><Relationship Id="rId59" Type="http://schemas.openxmlformats.org/officeDocument/2006/relationships/image" Target="media/image3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Veg22</b:Tag>
    <b:SourceType>InternetSite</b:SourceType>
    <b:Guid>{B91A3D8F-7FE8-4ABF-9EDF-E693EFFCC677}</b:Guid>
    <b:Author>
      <b:Author>
        <b:NameList>
          <b:Person>
            <b:Last>Vega</b:Last>
          </b:Person>
        </b:NameList>
      </b:Author>
    </b:Author>
    <b:Title>Electronica Facil</b:Title>
    <b:Month>Julio</b:Month>
    <b:YearAccessed>2022</b:YearAccessed>
    <b:MonthAccessed>Julio</b:MonthAccessed>
    <b:DayAccessed>2022</b:DayAccessed>
    <b:URL>https://www.electronicafacil.net/tutoriales/MODULACION-AM.html</b:URL>
    <b:Year>2018</b:Year>
    <b:RefOrder>1</b:RefOrder>
  </b:Source>
  <b:Source>
    <b:Tag>Gar19</b:Tag>
    <b:SourceType>InternetSite</b:SourceType>
    <b:Guid>{6C55CBD3-AB6F-4577-A114-6CB0AE56A323}</b:Guid>
    <b:Title>Modulacion AM</b:Title>
    <b:Year>2019</b:Year>
    <b:Month>Noviembre</b:Month>
    <b:Day>19</b:Day>
    <b:URL>https://medium.com/modulaci%C3%B3n-por-amplitud-am-y-sus-variantes/modulaci%C3%B3n-de-amplitud-am-y-sus-variantes-6b7d575d2698</b:URL>
    <b:Author>
      <b:Author>
        <b:NameList>
          <b:Person>
            <b:Last>Garcia</b:Last>
            <b:First>Edwin</b:First>
          </b:Person>
        </b:NameList>
      </b:Author>
    </b:Author>
    <b:YearAccessed>2022</b:YearAccessed>
    <b:MonthAccessed>Julio</b:MonthAccessed>
    <b:DayAccessed>23</b:DayAccessed>
    <b:RefOrder>2</b:RefOrder>
  </b:Source>
  <b:Source>
    <b:Tag>Men03</b:Tag>
    <b:SourceType>InternetSite</b:SourceType>
    <b:Guid>{4B2881EF-1B33-4245-890D-E2CC980AF64F}</b:Guid>
    <b:Title>Electronica</b:Title>
    <b:Year>2003</b:Year>
    <b:URL>https://1library.co/document/zpx08e0q-cap-3-1-transmision-de-modulacion-de-amplitud.html</b:URL>
    <b:Author>
      <b:Author>
        <b:NameList>
          <b:Person>
            <b:Last>Mendiola</b:Last>
            <b:First>Oscar</b:First>
          </b:Person>
        </b:NameList>
      </b:Author>
    </b:Author>
    <b:YearAccessed>2022</b:YearAccessed>
    <b:MonthAccessed>Julio</b:MonthAccessed>
    <b:DayAccessed>23</b:DayAccessed>
    <b:RefOrder>3</b:RefOrder>
  </b:Source>
</b:Sources>
</file>

<file path=customXml/itemProps1.xml><?xml version="1.0" encoding="utf-8"?>
<ds:datastoreItem xmlns:ds="http://schemas.openxmlformats.org/officeDocument/2006/customXml" ds:itemID="{F2FC163D-102A-49F2-A9D4-7A03D4550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4435</Words>
  <Characters>24395</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Manobanda Jimenez Kevin Andres</dc:creator>
  <cp:keywords/>
  <dc:description/>
  <cp:lastModifiedBy>Mayorga Zalda�a Mateo Josue</cp:lastModifiedBy>
  <cp:revision>5</cp:revision>
  <cp:lastPrinted>2023-02-07T20:32:00Z</cp:lastPrinted>
  <dcterms:created xsi:type="dcterms:W3CDTF">2023-02-07T20:32:00Z</dcterms:created>
  <dcterms:modified xsi:type="dcterms:W3CDTF">2023-02-07T20:33:00Z</dcterms:modified>
</cp:coreProperties>
</file>