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67CE3" w14:textId="77777777" w:rsidR="008B26DF" w:rsidRDefault="00486C9A" w:rsidP="00486C9A">
      <w:pPr>
        <w:jc w:val="center"/>
      </w:pPr>
      <w:r w:rsidRPr="00CE4F57">
        <w:rPr>
          <w:rFonts w:ascii="Times New Roman" w:hAnsi="Times New Roman" w:cs="Times New Roman"/>
          <w:b/>
          <w:sz w:val="32"/>
          <w:szCs w:val="32"/>
        </w:rPr>
        <w:t>T</w:t>
      </w:r>
      <w:r>
        <w:rPr>
          <w:rFonts w:ascii="Times New Roman" w:hAnsi="Times New Roman" w:cs="Times New Roman"/>
          <w:b/>
          <w:sz w:val="32"/>
          <w:szCs w:val="32"/>
        </w:rPr>
        <w:t>ASH</w:t>
      </w:r>
      <w:r w:rsidRPr="00CE4F57">
        <w:rPr>
          <w:rFonts w:ascii="Times New Roman" w:hAnsi="Times New Roman" w:cs="Times New Roman"/>
          <w:b/>
          <w:sz w:val="32"/>
          <w:szCs w:val="32"/>
        </w:rPr>
        <w:t xml:space="preserve">: Toolbox for </w:t>
      </w:r>
      <w:r>
        <w:rPr>
          <w:rFonts w:ascii="Times New Roman" w:hAnsi="Times New Roman" w:cs="Times New Roman"/>
          <w:b/>
          <w:sz w:val="32"/>
          <w:szCs w:val="32"/>
        </w:rPr>
        <w:t xml:space="preserve">the </w:t>
      </w:r>
      <w:r w:rsidRPr="00CE4F57">
        <w:rPr>
          <w:rFonts w:ascii="Times New Roman" w:hAnsi="Times New Roman" w:cs="Times New Roman"/>
          <w:b/>
          <w:sz w:val="32"/>
          <w:szCs w:val="32"/>
        </w:rPr>
        <w:t xml:space="preserve">Automated Segmentation of </w:t>
      </w:r>
      <w:proofErr w:type="spellStart"/>
      <w:r w:rsidRPr="00CE4F57">
        <w:rPr>
          <w:rFonts w:ascii="Times New Roman" w:hAnsi="Times New Roman" w:cs="Times New Roman"/>
          <w:b/>
          <w:sz w:val="32"/>
          <w:szCs w:val="32"/>
        </w:rPr>
        <w:t>Heschl’s</w:t>
      </w:r>
      <w:proofErr w:type="spellEnd"/>
      <w:r w:rsidRPr="00CE4F57">
        <w:rPr>
          <w:rFonts w:ascii="Times New Roman" w:hAnsi="Times New Roman" w:cs="Times New Roman"/>
          <w:b/>
          <w:sz w:val="32"/>
          <w:szCs w:val="32"/>
        </w:rPr>
        <w:t xml:space="preserve"> gyrus</w:t>
      </w:r>
      <w:r>
        <w:t xml:space="preserve"> </w:t>
      </w:r>
      <w:r w:rsidRPr="00486C9A">
        <w:rPr>
          <w:b/>
          <w:sz w:val="56"/>
          <w:szCs w:val="56"/>
        </w:rPr>
        <w:t>USER MANUAL</w:t>
      </w:r>
    </w:p>
    <w:p w14:paraId="53D1B242" w14:textId="77777777" w:rsidR="00211C54" w:rsidRDefault="0009088F" w:rsidP="00211C54">
      <w:r w:rsidRPr="00384CB9">
        <w:rPr>
          <w:b/>
        </w:rPr>
        <w:t>TASH Installation Setup</w:t>
      </w:r>
      <w:r>
        <w:t xml:space="preserve"> </w:t>
      </w:r>
      <w:r w:rsidR="00384CB9">
        <w:t>(Perform it just once, when installing the toolbox)</w:t>
      </w:r>
    </w:p>
    <w:p w14:paraId="2EB064BF" w14:textId="77777777" w:rsidR="003C584F" w:rsidRDefault="003C584F" w:rsidP="003C584F">
      <w:pPr>
        <w:pStyle w:val="ListParagraph"/>
        <w:numPr>
          <w:ilvl w:val="0"/>
          <w:numId w:val="2"/>
        </w:numPr>
      </w:pPr>
      <w:r w:rsidRPr="003C584F">
        <w:t xml:space="preserve">Have </w:t>
      </w:r>
      <w:r>
        <w:t>MATLAB</w:t>
      </w:r>
      <w:r w:rsidRPr="003C584F">
        <w:t xml:space="preserve"> (preferred version </w:t>
      </w:r>
      <w:r>
        <w:t>R2012a</w:t>
      </w:r>
      <w:r w:rsidRPr="003C584F">
        <w:t xml:space="preserve">) installed on your </w:t>
      </w:r>
      <w:proofErr w:type="spellStart"/>
      <w:r w:rsidRPr="003C584F">
        <w:t>linux</w:t>
      </w:r>
      <w:proofErr w:type="spellEnd"/>
      <w:r w:rsidRPr="003C584F">
        <w:t xml:space="preserve"> platform.</w:t>
      </w:r>
    </w:p>
    <w:p w14:paraId="4015BF5D" w14:textId="77777777" w:rsidR="00211C54" w:rsidRDefault="00211C54" w:rsidP="00C96C98">
      <w:pPr>
        <w:pStyle w:val="ListParagraph"/>
        <w:numPr>
          <w:ilvl w:val="0"/>
          <w:numId w:val="2"/>
        </w:numPr>
      </w:pPr>
      <w:r>
        <w:t xml:space="preserve">Have </w:t>
      </w:r>
      <w:proofErr w:type="spellStart"/>
      <w:r>
        <w:t>Freesurfer</w:t>
      </w:r>
      <w:proofErr w:type="spellEnd"/>
      <w:r>
        <w:t xml:space="preserve"> (preferred version 5.3) installed on your </w:t>
      </w:r>
      <w:proofErr w:type="spellStart"/>
      <w:r>
        <w:t>linux</w:t>
      </w:r>
      <w:proofErr w:type="spellEnd"/>
      <w:r>
        <w:t xml:space="preserve"> platform.</w:t>
      </w:r>
    </w:p>
    <w:p w14:paraId="1D5B33AB" w14:textId="0403ABF6" w:rsidR="00211C54" w:rsidRDefault="00211C54" w:rsidP="00211C54">
      <w:pPr>
        <w:pStyle w:val="ListParagraph"/>
        <w:numPr>
          <w:ilvl w:val="0"/>
          <w:numId w:val="2"/>
        </w:numPr>
      </w:pPr>
      <w:r>
        <w:t xml:space="preserve">On the </w:t>
      </w:r>
      <w:r w:rsidR="00C96C98">
        <w:t xml:space="preserve">OS X </w:t>
      </w:r>
      <w:r>
        <w:t xml:space="preserve">terminal </w:t>
      </w:r>
      <w:proofErr w:type="spellStart"/>
      <w:r>
        <w:t>Tcsh</w:t>
      </w:r>
      <w:proofErr w:type="spellEnd"/>
      <w:r>
        <w:t xml:space="preserve"> Shell, set in the folder where the file </w:t>
      </w:r>
      <w:proofErr w:type="spellStart"/>
      <w:r>
        <w:t>TASH</w:t>
      </w:r>
      <w:r w:rsidR="00BD7CB7">
        <w:t>_complete</w:t>
      </w:r>
      <w:r>
        <w:t>.csh</w:t>
      </w:r>
      <w:proofErr w:type="spellEnd"/>
      <w:r>
        <w:t xml:space="preserve"> is.</w:t>
      </w:r>
    </w:p>
    <w:p w14:paraId="4ED9FBA4" w14:textId="422B2C7E" w:rsidR="00211C54" w:rsidRDefault="00B117E6" w:rsidP="00211C54">
      <w:pPr>
        <w:pStyle w:val="ListParagraph"/>
        <w:numPr>
          <w:ilvl w:val="0"/>
          <w:numId w:val="2"/>
        </w:numPr>
      </w:pPr>
      <w:r>
        <w:t xml:space="preserve">On the </w:t>
      </w:r>
      <w:r w:rsidR="00C96C98">
        <w:t xml:space="preserve">OS X </w:t>
      </w:r>
      <w:r>
        <w:t xml:space="preserve">terminal </w:t>
      </w:r>
      <w:proofErr w:type="spellStart"/>
      <w:r w:rsidRPr="00211C54">
        <w:t>Tcsh</w:t>
      </w:r>
      <w:proofErr w:type="spellEnd"/>
      <w:r w:rsidRPr="00211C54">
        <w:t xml:space="preserve"> Shell</w:t>
      </w:r>
      <w:r>
        <w:t>, t</w:t>
      </w:r>
      <w:r w:rsidR="00211C54">
        <w:t>ype</w:t>
      </w:r>
      <w:r w:rsidR="000D6638">
        <w:t>:</w:t>
      </w:r>
      <w:r w:rsidR="00211C54">
        <w:t xml:space="preserve"> </w:t>
      </w:r>
      <w:proofErr w:type="spellStart"/>
      <w:r w:rsidR="00211C54" w:rsidRPr="00211C54">
        <w:t>chmod</w:t>
      </w:r>
      <w:proofErr w:type="spellEnd"/>
      <w:r w:rsidR="00211C54" w:rsidRPr="00211C54">
        <w:t xml:space="preserve"> +x </w:t>
      </w:r>
      <w:proofErr w:type="spellStart"/>
      <w:r w:rsidR="00211C54">
        <w:t>TASH</w:t>
      </w:r>
      <w:r w:rsidR="00BD7CB7">
        <w:t>_complete</w:t>
      </w:r>
      <w:r w:rsidR="00211C54" w:rsidRPr="00211C54">
        <w:t>.csh</w:t>
      </w:r>
      <w:proofErr w:type="spellEnd"/>
    </w:p>
    <w:p w14:paraId="1B979839" w14:textId="77777777" w:rsidR="00486C9A" w:rsidRDefault="00AF331D" w:rsidP="00BC0A3A">
      <w:r w:rsidRPr="00384CB9">
        <w:rPr>
          <w:b/>
        </w:rPr>
        <w:t>Preparing for processing the data</w:t>
      </w:r>
      <w:r w:rsidR="00384CB9">
        <w:t xml:space="preserve"> (Adjust it every time you need to process a new data)</w:t>
      </w:r>
    </w:p>
    <w:p w14:paraId="302143A8" w14:textId="7339BFC8" w:rsidR="00A37645" w:rsidRDefault="00486C9A" w:rsidP="00A37645">
      <w:pPr>
        <w:pStyle w:val="ListParagraph"/>
        <w:numPr>
          <w:ilvl w:val="0"/>
          <w:numId w:val="1"/>
        </w:numPr>
        <w:spacing w:after="0"/>
      </w:pPr>
      <w:r>
        <w:t xml:space="preserve">Perform </w:t>
      </w:r>
      <w:proofErr w:type="spellStart"/>
      <w:r>
        <w:t>Freesurfer</w:t>
      </w:r>
      <w:proofErr w:type="spellEnd"/>
      <w:r>
        <w:t xml:space="preserve"> recon-all command</w:t>
      </w:r>
      <w:r w:rsidR="00BC0A3A">
        <w:t xml:space="preserve"> on</w:t>
      </w:r>
      <w:r w:rsidR="00BC0A3A" w:rsidRPr="00BC0A3A">
        <w:t xml:space="preserve"> </w:t>
      </w:r>
      <w:r w:rsidR="00A37645">
        <w:t xml:space="preserve">each of </w:t>
      </w:r>
      <w:r w:rsidR="00BC0A3A">
        <w:t>the T1 MR images.</w:t>
      </w:r>
    </w:p>
    <w:p w14:paraId="21B78DCA" w14:textId="3C299F5F" w:rsidR="00486C9A" w:rsidRDefault="00A37645" w:rsidP="00A37645">
      <w:pPr>
        <w:spacing w:after="0"/>
        <w:ind w:left="1980"/>
      </w:pPr>
      <w:r w:rsidRPr="00A37645">
        <w:rPr>
          <w:color w:val="2E74B5" w:themeColor="accent1" w:themeShade="BF"/>
        </w:rPr>
        <w:t xml:space="preserve">recon-all -subject </w:t>
      </w:r>
      <w:proofErr w:type="spellStart"/>
      <w:r w:rsidRPr="00235B98">
        <w:rPr>
          <w:color w:val="2E74B5" w:themeColor="accent1" w:themeShade="BF"/>
        </w:rPr>
        <w:t>Your_Subject</w:t>
      </w:r>
      <w:proofErr w:type="spellEnd"/>
      <w:r w:rsidRPr="00A37645">
        <w:rPr>
          <w:color w:val="2E74B5" w:themeColor="accent1" w:themeShade="BF"/>
        </w:rPr>
        <w:t xml:space="preserve"> -</w:t>
      </w:r>
      <w:proofErr w:type="spellStart"/>
      <w:r w:rsidRPr="00A37645">
        <w:rPr>
          <w:color w:val="2E74B5" w:themeColor="accent1" w:themeShade="BF"/>
        </w:rPr>
        <w:t>i</w:t>
      </w:r>
      <w:proofErr w:type="spellEnd"/>
      <w:r w:rsidRPr="00A37645">
        <w:rPr>
          <w:color w:val="2E74B5" w:themeColor="accent1" w:themeShade="BF"/>
        </w:rPr>
        <w:t xml:space="preserve"> </w:t>
      </w:r>
      <w:r w:rsidRPr="00235B98">
        <w:rPr>
          <w:color w:val="2E74B5" w:themeColor="accent1" w:themeShade="BF"/>
        </w:rPr>
        <w:t>Your_Subject</w:t>
      </w:r>
      <w:r>
        <w:rPr>
          <w:color w:val="2E74B5" w:themeColor="accent1" w:themeShade="BF"/>
        </w:rPr>
        <w:t>_T1_image_file</w:t>
      </w:r>
      <w:r w:rsidRPr="00A37645">
        <w:rPr>
          <w:color w:val="2E74B5" w:themeColor="accent1" w:themeShade="BF"/>
        </w:rPr>
        <w:t xml:space="preserve"> -all -</w:t>
      </w:r>
      <w:proofErr w:type="spellStart"/>
      <w:r w:rsidRPr="00A37645">
        <w:rPr>
          <w:color w:val="2E74B5" w:themeColor="accent1" w:themeShade="BF"/>
        </w:rPr>
        <w:t>qcache</w:t>
      </w:r>
      <w:proofErr w:type="spellEnd"/>
    </w:p>
    <w:p w14:paraId="19C73203" w14:textId="77777777" w:rsidR="00665270" w:rsidRDefault="00665270" w:rsidP="00665270">
      <w:pPr>
        <w:pStyle w:val="ListParagraph"/>
        <w:numPr>
          <w:ilvl w:val="0"/>
          <w:numId w:val="1"/>
        </w:numPr>
      </w:pPr>
      <w:r>
        <w:t xml:space="preserve">On the terminal </w:t>
      </w:r>
      <w:proofErr w:type="spellStart"/>
      <w:r w:rsidRPr="00211C54">
        <w:t>Tcsh</w:t>
      </w:r>
      <w:proofErr w:type="spellEnd"/>
      <w:r w:rsidRPr="00211C54">
        <w:t xml:space="preserve"> Shell</w:t>
      </w:r>
      <w:r>
        <w:t xml:space="preserve">, set in the folder where the TASH </w:t>
      </w:r>
      <w:proofErr w:type="spellStart"/>
      <w:r>
        <w:t>tcsh</w:t>
      </w:r>
      <w:proofErr w:type="spellEnd"/>
      <w:r>
        <w:t xml:space="preserve"> file</w:t>
      </w:r>
      <w:r w:rsidR="00B128B4">
        <w:t>s</w:t>
      </w:r>
      <w:r>
        <w:t xml:space="preserve"> are.</w:t>
      </w:r>
    </w:p>
    <w:p w14:paraId="09D65657" w14:textId="77777777" w:rsidR="00235B98" w:rsidRDefault="00825933" w:rsidP="00235B98">
      <w:pPr>
        <w:pStyle w:val="ListParagraph"/>
        <w:numPr>
          <w:ilvl w:val="0"/>
          <w:numId w:val="1"/>
        </w:numPr>
        <w:spacing w:after="0"/>
      </w:pPr>
      <w:r>
        <w:t xml:space="preserve">Open the file </w:t>
      </w:r>
      <w:proofErr w:type="spellStart"/>
      <w:r>
        <w:t>TASH_DefineSubjects</w:t>
      </w:r>
      <w:proofErr w:type="spellEnd"/>
      <w:r>
        <w:t xml:space="preserve"> and define your subjects on the line </w:t>
      </w:r>
      <w:r w:rsidR="0025720B">
        <w:t>2</w:t>
      </w:r>
      <w:r>
        <w:t>, as</w:t>
      </w:r>
      <w:r w:rsidR="001A7621">
        <w:t>:</w:t>
      </w:r>
      <w:r>
        <w:t xml:space="preserve"> </w:t>
      </w:r>
    </w:p>
    <w:p w14:paraId="7EBAF263" w14:textId="77777777" w:rsidR="00825933" w:rsidRDefault="00825933" w:rsidP="00235B98">
      <w:pPr>
        <w:spacing w:after="0"/>
        <w:ind w:left="1980"/>
      </w:pPr>
      <w:r w:rsidRPr="00235B98">
        <w:rPr>
          <w:color w:val="2E74B5" w:themeColor="accent1" w:themeShade="BF"/>
        </w:rPr>
        <w:t xml:space="preserve">set SUBJECTS = (Your_Subject_1 Your_Subjetct_2 </w:t>
      </w:r>
      <w:proofErr w:type="spellStart"/>
      <w:r w:rsidRPr="00235B98">
        <w:rPr>
          <w:color w:val="2E74B5" w:themeColor="accent1" w:themeShade="BF"/>
        </w:rPr>
        <w:t>All_Other_Subjects</w:t>
      </w:r>
      <w:proofErr w:type="spellEnd"/>
      <w:r w:rsidRPr="00235B98">
        <w:rPr>
          <w:color w:val="2E74B5" w:themeColor="accent1" w:themeShade="BF"/>
        </w:rPr>
        <w:t>)</w:t>
      </w:r>
    </w:p>
    <w:p w14:paraId="64F1B54D" w14:textId="77777777" w:rsidR="001A7621" w:rsidRDefault="00415209" w:rsidP="00235B98">
      <w:pPr>
        <w:pStyle w:val="ListParagraph"/>
        <w:numPr>
          <w:ilvl w:val="0"/>
          <w:numId w:val="1"/>
        </w:numPr>
        <w:spacing w:after="0"/>
      </w:pPr>
      <w:r>
        <w:t>Open the</w:t>
      </w:r>
      <w:r w:rsidR="001A7621">
        <w:t xml:space="preserve"> file </w:t>
      </w:r>
      <w:proofErr w:type="spellStart"/>
      <w:r w:rsidR="001A7621">
        <w:t>TASH_DefineSubjects.m</w:t>
      </w:r>
      <w:proofErr w:type="spellEnd"/>
    </w:p>
    <w:p w14:paraId="27C53632" w14:textId="77777777" w:rsidR="00FA08EF" w:rsidRDefault="001A7621" w:rsidP="00235B98">
      <w:pPr>
        <w:pStyle w:val="ListParagraph"/>
        <w:numPr>
          <w:ilvl w:val="1"/>
          <w:numId w:val="1"/>
        </w:numPr>
        <w:spacing w:after="0"/>
      </w:pPr>
      <w:r>
        <w:t>On the line 2, d</w:t>
      </w:r>
      <w:r w:rsidR="00415209">
        <w:t xml:space="preserve">efine your subjects, enveloped by </w:t>
      </w:r>
      <w:r w:rsidR="00415209" w:rsidRPr="00415209">
        <w:t>apostrophe</w:t>
      </w:r>
      <w:r w:rsidR="00235B98">
        <w:t>s</w:t>
      </w:r>
      <w:r>
        <w:t xml:space="preserve">, as: </w:t>
      </w:r>
    </w:p>
    <w:p w14:paraId="0D1DDEE7" w14:textId="77777777" w:rsidR="00D51082" w:rsidRDefault="00415209" w:rsidP="00D51082">
      <w:pPr>
        <w:spacing w:after="0"/>
        <w:ind w:left="1980"/>
      </w:pPr>
      <w:r w:rsidRPr="00FA08EF">
        <w:rPr>
          <w:color w:val="2E74B5" w:themeColor="accent1" w:themeShade="BF"/>
        </w:rPr>
        <w:t>sub = {'Your_Subject_1' 'Your_Subjetct_2 ' '</w:t>
      </w:r>
      <w:proofErr w:type="spellStart"/>
      <w:r w:rsidRPr="00FA08EF">
        <w:rPr>
          <w:color w:val="2E74B5" w:themeColor="accent1" w:themeShade="BF"/>
        </w:rPr>
        <w:t>All_Other_Subjects</w:t>
      </w:r>
      <w:proofErr w:type="spellEnd"/>
      <w:r w:rsidRPr="00FA08EF">
        <w:rPr>
          <w:color w:val="2E74B5" w:themeColor="accent1" w:themeShade="BF"/>
        </w:rPr>
        <w:t>'</w:t>
      </w:r>
      <w:proofErr w:type="gramStart"/>
      <w:r w:rsidRPr="00FA08EF">
        <w:rPr>
          <w:color w:val="2E74B5" w:themeColor="accent1" w:themeShade="BF"/>
        </w:rPr>
        <w:t>};</w:t>
      </w:r>
      <w:proofErr w:type="gramEnd"/>
      <w:r w:rsidR="00D51082" w:rsidRPr="00D51082">
        <w:t xml:space="preserve"> </w:t>
      </w:r>
    </w:p>
    <w:p w14:paraId="12CBFAD3" w14:textId="77777777" w:rsidR="00FA08EF" w:rsidRDefault="001A7621" w:rsidP="00235B98">
      <w:pPr>
        <w:pStyle w:val="ListParagraph"/>
        <w:numPr>
          <w:ilvl w:val="1"/>
          <w:numId w:val="1"/>
        </w:numPr>
        <w:spacing w:after="0"/>
      </w:pPr>
      <w:r>
        <w:t>On the line 3, define</w:t>
      </w:r>
      <w:r w:rsidR="00AF331D">
        <w:t xml:space="preserve"> the folder where </w:t>
      </w:r>
      <w:proofErr w:type="spellStart"/>
      <w:r w:rsidR="00AF331D">
        <w:t>freesurfer</w:t>
      </w:r>
      <w:proofErr w:type="spellEnd"/>
      <w:r w:rsidR="00AF331D">
        <w:t xml:space="preserve"> subjects are:</w:t>
      </w:r>
      <w:r w:rsidR="00FA08EF">
        <w:t xml:space="preserve"> </w:t>
      </w:r>
    </w:p>
    <w:p w14:paraId="366222B5" w14:textId="77777777" w:rsidR="001A7621" w:rsidRPr="001A7621" w:rsidRDefault="00AF331D" w:rsidP="00235B98">
      <w:pPr>
        <w:spacing w:after="0"/>
        <w:ind w:left="1980"/>
      </w:pPr>
      <w:proofErr w:type="spellStart"/>
      <w:r w:rsidRPr="00FA08EF">
        <w:rPr>
          <w:color w:val="2E74B5" w:themeColor="accent1" w:themeShade="BF"/>
        </w:rPr>
        <w:t>D</w:t>
      </w:r>
      <w:r w:rsidR="001A7621" w:rsidRPr="00FA08EF">
        <w:rPr>
          <w:color w:val="2E74B5" w:themeColor="accent1" w:themeShade="BF"/>
        </w:rPr>
        <w:t>load</w:t>
      </w:r>
      <w:proofErr w:type="spellEnd"/>
      <w:r w:rsidRPr="00FA08EF">
        <w:rPr>
          <w:color w:val="2E74B5" w:themeColor="accent1" w:themeShade="BF"/>
        </w:rPr>
        <w:t xml:space="preserve"> = '/…/</w:t>
      </w:r>
      <w:proofErr w:type="spellStart"/>
      <w:r w:rsidRPr="00FA08EF">
        <w:rPr>
          <w:color w:val="2E74B5" w:themeColor="accent1" w:themeShade="BF"/>
        </w:rPr>
        <w:t>freesurfer</w:t>
      </w:r>
      <w:proofErr w:type="spellEnd"/>
      <w:r w:rsidRPr="00FA08EF">
        <w:rPr>
          <w:color w:val="2E74B5" w:themeColor="accent1" w:themeShade="BF"/>
        </w:rPr>
        <w:t xml:space="preserve">/subjects'; </w:t>
      </w:r>
    </w:p>
    <w:p w14:paraId="6DDA3A1D" w14:textId="77777777" w:rsidR="00AF331D" w:rsidRDefault="001A7621" w:rsidP="00235B98">
      <w:pPr>
        <w:pStyle w:val="ListParagraph"/>
        <w:numPr>
          <w:ilvl w:val="1"/>
          <w:numId w:val="1"/>
        </w:numPr>
        <w:spacing w:after="0"/>
      </w:pPr>
      <w:r>
        <w:t>On the line 4</w:t>
      </w:r>
      <w:r w:rsidRPr="001A7621">
        <w:t xml:space="preserve">, </w:t>
      </w:r>
      <w:r>
        <w:t>define</w:t>
      </w:r>
      <w:r w:rsidR="00AF331D">
        <w:t xml:space="preserve"> the folder where TASH output images should be saved:</w:t>
      </w:r>
    </w:p>
    <w:p w14:paraId="67F46BDC" w14:textId="77777777" w:rsidR="00AF331D" w:rsidRPr="00FA08EF" w:rsidRDefault="001A7621" w:rsidP="00FA08EF">
      <w:pPr>
        <w:ind w:left="1980"/>
        <w:rPr>
          <w:color w:val="2E74B5" w:themeColor="accent1" w:themeShade="BF"/>
        </w:rPr>
      </w:pPr>
      <w:proofErr w:type="spellStart"/>
      <w:r w:rsidRPr="00FA08EF">
        <w:rPr>
          <w:color w:val="2E74B5" w:themeColor="accent1" w:themeShade="BF"/>
        </w:rPr>
        <w:t>Ds</w:t>
      </w:r>
      <w:r w:rsidR="00AF331D" w:rsidRPr="00FA08EF">
        <w:rPr>
          <w:color w:val="2E74B5" w:themeColor="accent1" w:themeShade="BF"/>
        </w:rPr>
        <w:t>ave</w:t>
      </w:r>
      <w:proofErr w:type="spellEnd"/>
      <w:r w:rsidR="00AF331D" w:rsidRPr="00FA08EF">
        <w:rPr>
          <w:color w:val="2E74B5" w:themeColor="accent1" w:themeShade="BF"/>
        </w:rPr>
        <w:t xml:space="preserve"> = '/…/…</w:t>
      </w:r>
      <w:r w:rsidR="005F1A7B">
        <w:rPr>
          <w:color w:val="2E74B5" w:themeColor="accent1" w:themeShade="BF"/>
        </w:rPr>
        <w:t>/…</w:t>
      </w:r>
      <w:proofErr w:type="gramStart"/>
      <w:r w:rsidR="00BF2EEE">
        <w:rPr>
          <w:color w:val="2E74B5" w:themeColor="accent1" w:themeShade="BF"/>
        </w:rPr>
        <w:t>';</w:t>
      </w:r>
      <w:proofErr w:type="gramEnd"/>
    </w:p>
    <w:p w14:paraId="26DAC48B" w14:textId="77777777" w:rsidR="00AF331D" w:rsidRPr="00384CB9" w:rsidRDefault="00AF331D" w:rsidP="00AF331D">
      <w:pPr>
        <w:rPr>
          <w:b/>
        </w:rPr>
      </w:pPr>
      <w:r w:rsidRPr="00384CB9">
        <w:rPr>
          <w:b/>
        </w:rPr>
        <w:t>Processing the data</w:t>
      </w:r>
    </w:p>
    <w:p w14:paraId="31B2D85F" w14:textId="768198B6" w:rsidR="001A1BE9" w:rsidRDefault="00B117E6" w:rsidP="007B67A8">
      <w:r>
        <w:t xml:space="preserve">On the terminal </w:t>
      </w:r>
      <w:proofErr w:type="spellStart"/>
      <w:r w:rsidRPr="00211C54">
        <w:t>Tcsh</w:t>
      </w:r>
      <w:proofErr w:type="spellEnd"/>
      <w:r w:rsidRPr="00211C54">
        <w:t xml:space="preserve"> Shell</w:t>
      </w:r>
      <w:r>
        <w:t>, t</w:t>
      </w:r>
      <w:r w:rsidR="00211C54">
        <w:t>ype</w:t>
      </w:r>
      <w:r w:rsidR="000D6638">
        <w:t>:</w:t>
      </w:r>
      <w:r w:rsidR="00211C54">
        <w:t xml:space="preserve"> ./</w:t>
      </w:r>
      <w:proofErr w:type="spellStart"/>
      <w:r w:rsidR="00211C54">
        <w:t>TASH</w:t>
      </w:r>
      <w:r w:rsidR="00BD7CB7">
        <w:t>_complete</w:t>
      </w:r>
      <w:r w:rsidR="00211C54" w:rsidRPr="00211C54">
        <w:t>.csh</w:t>
      </w:r>
      <w:proofErr w:type="spellEnd"/>
      <w:r w:rsidR="007B67A8">
        <w:t xml:space="preserve"> </w:t>
      </w:r>
      <w:r w:rsidR="007B67A8" w:rsidRPr="007B67A8">
        <w:rPr>
          <w:rFonts w:ascii="Calibri" w:hAnsi="Calibri" w:cs="Calibri"/>
          <w:color w:val="000000"/>
        </w:rPr>
        <w:t xml:space="preserve">→ For </w:t>
      </w:r>
      <w:proofErr w:type="spellStart"/>
      <w:r w:rsidR="007B67A8" w:rsidRPr="007B67A8">
        <w:rPr>
          <w:rFonts w:ascii="Calibri" w:hAnsi="Calibri" w:cs="Calibri"/>
          <w:color w:val="000000"/>
        </w:rPr>
        <w:t>Freesurfer</w:t>
      </w:r>
      <w:proofErr w:type="spellEnd"/>
      <w:r w:rsidR="007B67A8" w:rsidRPr="007B67A8">
        <w:rPr>
          <w:rFonts w:ascii="Calibri" w:hAnsi="Calibri" w:cs="Calibri"/>
          <w:color w:val="000000"/>
        </w:rPr>
        <w:t xml:space="preserve"> 7 run TASH_completev7</w:t>
      </w:r>
    </w:p>
    <w:p w14:paraId="3523801E" w14:textId="77777777" w:rsidR="00894562" w:rsidRPr="00384CB9" w:rsidRDefault="00894562" w:rsidP="00894562">
      <w:pPr>
        <w:rPr>
          <w:b/>
        </w:rPr>
      </w:pPr>
      <w:r>
        <w:rPr>
          <w:b/>
        </w:rPr>
        <w:t>D</w:t>
      </w:r>
      <w:r w:rsidRPr="00384CB9">
        <w:rPr>
          <w:b/>
        </w:rPr>
        <w:t>ata</w:t>
      </w:r>
      <w:r>
        <w:rPr>
          <w:b/>
        </w:rPr>
        <w:t xml:space="preserve"> output</w:t>
      </w:r>
    </w:p>
    <w:p w14:paraId="2DF6BCF1" w14:textId="77777777" w:rsidR="00894562" w:rsidRDefault="00894562" w:rsidP="00894562">
      <w:pPr>
        <w:pStyle w:val="ListParagraph"/>
        <w:numPr>
          <w:ilvl w:val="0"/>
          <w:numId w:val="4"/>
        </w:numPr>
      </w:pPr>
      <w:r>
        <w:t xml:space="preserve">Two </w:t>
      </w:r>
      <w:proofErr w:type="spellStart"/>
      <w:r>
        <w:t>matlab</w:t>
      </w:r>
      <w:proofErr w:type="spellEnd"/>
      <w:r>
        <w:t xml:space="preserve"> files contains the numerical output of TASH (actual values for anatomical measures).</w:t>
      </w:r>
    </w:p>
    <w:p w14:paraId="6DBB2C4F" w14:textId="77777777" w:rsidR="00894562" w:rsidRDefault="00894562" w:rsidP="00894562">
      <w:pPr>
        <w:pStyle w:val="ListParagraph"/>
        <w:numPr>
          <w:ilvl w:val="1"/>
          <w:numId w:val="4"/>
        </w:numPr>
      </w:pPr>
      <w:r>
        <w:t xml:space="preserve"> '</w:t>
      </w:r>
      <w:proofErr w:type="spellStart"/>
      <w:r>
        <w:t>TASH_measures_complete.mat</w:t>
      </w:r>
      <w:proofErr w:type="spellEnd"/>
      <w:r>
        <w:t xml:space="preserve">' stores two </w:t>
      </w:r>
      <w:proofErr w:type="spellStart"/>
      <w:r>
        <w:t>matlab</w:t>
      </w:r>
      <w:proofErr w:type="spellEnd"/>
      <w:r>
        <w:t xml:space="preserve"> structs ('</w:t>
      </w:r>
      <w:proofErr w:type="spellStart"/>
      <w:r>
        <w:t>lh</w:t>
      </w:r>
      <w:proofErr w:type="spellEnd"/>
      <w:r>
        <w:t xml:space="preserve">' and 'rh'), each one contains the anatomical measures (volume, </w:t>
      </w:r>
      <w:proofErr w:type="spellStart"/>
      <w:r>
        <w:t>suface</w:t>
      </w:r>
      <w:proofErr w:type="spellEnd"/>
      <w:r>
        <w:t xml:space="preserve"> area, mean thickness, etc...) considering all gyri of the hemisphere together. In this way, each matrix inside the struct (for example '</w:t>
      </w:r>
      <w:proofErr w:type="spellStart"/>
      <w:r>
        <w:t>lh.volume</w:t>
      </w:r>
      <w:proofErr w:type="spellEnd"/>
      <w:r>
        <w:t>') contains one value per line, while each line is each different inputted T1 image.</w:t>
      </w:r>
    </w:p>
    <w:p w14:paraId="409FCCD5" w14:textId="77777777" w:rsidR="00894562" w:rsidRDefault="00894562" w:rsidP="00894562">
      <w:pPr>
        <w:pStyle w:val="ListParagraph"/>
        <w:numPr>
          <w:ilvl w:val="1"/>
          <w:numId w:val="4"/>
        </w:numPr>
      </w:pPr>
      <w:r>
        <w:t>'</w:t>
      </w:r>
      <w:proofErr w:type="spellStart"/>
      <w:r>
        <w:t>TASH_measures_complete_individual.mat</w:t>
      </w:r>
      <w:proofErr w:type="spellEnd"/>
      <w:r>
        <w:t>' file has the same structure of the file mentioned above. However, in this case it stores the anatomical measures considering each gyrus individually. In this way, each matrix inside the struct (for example '</w:t>
      </w:r>
      <w:proofErr w:type="spellStart"/>
      <w:r>
        <w:t>lh.volume</w:t>
      </w:r>
      <w:proofErr w:type="spellEnd"/>
      <w:r>
        <w:t>') contains N values per line, where N is the number of transverse temporal gyri for each hemisphere. Then, the first column stores results for the first gyrus and so on (from anterior to posterior).</w:t>
      </w:r>
    </w:p>
    <w:p w14:paraId="4D81E437" w14:textId="1046480C" w:rsidR="00486C9A" w:rsidRDefault="00894562" w:rsidP="00146BE8">
      <w:pPr>
        <w:pStyle w:val="ListParagraph"/>
        <w:numPr>
          <w:ilvl w:val="0"/>
          <w:numId w:val="4"/>
        </w:numPr>
      </w:pPr>
      <w:r w:rsidRPr="00894562">
        <w:lastRenderedPageBreak/>
        <w:t xml:space="preserve">About the images, the ones in the main folder </w:t>
      </w:r>
      <w:r>
        <w:t>display</w:t>
      </w:r>
      <w:r w:rsidRPr="00894562">
        <w:t xml:space="preserve">s all temporal transverse gyri per hemisphere, while the images in the subfolder 'individual' </w:t>
      </w:r>
      <w:r>
        <w:t>displays</w:t>
      </w:r>
      <w:r w:rsidRPr="00894562">
        <w:t xml:space="preserve"> each gyrus individually per image.</w:t>
      </w:r>
    </w:p>
    <w:p w14:paraId="770F2084" w14:textId="488D1EA5" w:rsidR="00D51082" w:rsidRPr="00384CB9" w:rsidRDefault="00D51082" w:rsidP="00D51082">
      <w:pPr>
        <w:rPr>
          <w:b/>
        </w:rPr>
      </w:pPr>
      <w:r>
        <w:rPr>
          <w:b/>
        </w:rPr>
        <w:t>Extra steps</w:t>
      </w:r>
    </w:p>
    <w:p w14:paraId="75B16358" w14:textId="494AB4AF" w:rsidR="00D51082" w:rsidRDefault="00D51082" w:rsidP="00D51082">
      <w:pPr>
        <w:pStyle w:val="ListParagraph"/>
        <w:numPr>
          <w:ilvl w:val="0"/>
          <w:numId w:val="5"/>
        </w:numPr>
      </w:pPr>
      <w:proofErr w:type="spellStart"/>
      <w:r>
        <w:t>qdec</w:t>
      </w:r>
      <w:proofErr w:type="spellEnd"/>
      <w:r>
        <w:t xml:space="preserve">: </w:t>
      </w:r>
    </w:p>
    <w:p w14:paraId="75661778" w14:textId="77777777" w:rsidR="00D51082" w:rsidRPr="00D51082" w:rsidRDefault="00D51082" w:rsidP="00D51082">
      <w:pPr>
        <w:spacing w:after="0"/>
        <w:ind w:left="1980"/>
        <w:rPr>
          <w:color w:val="2E74B5" w:themeColor="accent1" w:themeShade="BF"/>
        </w:rPr>
      </w:pPr>
      <w:r w:rsidRPr="00D51082">
        <w:rPr>
          <w:color w:val="2E74B5" w:themeColor="accent1" w:themeShade="BF"/>
        </w:rPr>
        <w:t xml:space="preserve">aparcstats2table --subjectsfile=subjectlist.txt   --skip --parc </w:t>
      </w:r>
      <w:proofErr w:type="gramStart"/>
      <w:r w:rsidRPr="00D51082">
        <w:rPr>
          <w:color w:val="2E74B5" w:themeColor="accent1" w:themeShade="BF"/>
        </w:rPr>
        <w:t>aparc.a</w:t>
      </w:r>
      <w:proofErr w:type="gramEnd"/>
      <w:r w:rsidRPr="00D51082">
        <w:rPr>
          <w:color w:val="2E74B5" w:themeColor="accent1" w:themeShade="BF"/>
        </w:rPr>
        <w:t xml:space="preserve">2009s  --hemi </w:t>
      </w:r>
      <w:proofErr w:type="spellStart"/>
      <w:r w:rsidRPr="00D51082">
        <w:rPr>
          <w:color w:val="2E74B5" w:themeColor="accent1" w:themeShade="BF"/>
        </w:rPr>
        <w:t>lh</w:t>
      </w:r>
      <w:proofErr w:type="spellEnd"/>
      <w:r w:rsidRPr="00D51082">
        <w:rPr>
          <w:color w:val="2E74B5" w:themeColor="accent1" w:themeShade="BF"/>
        </w:rPr>
        <w:t xml:space="preserve"> --</w:t>
      </w:r>
      <w:proofErr w:type="spellStart"/>
      <w:r w:rsidRPr="00D51082">
        <w:rPr>
          <w:color w:val="2E74B5" w:themeColor="accent1" w:themeShade="BF"/>
        </w:rPr>
        <w:t>meas</w:t>
      </w:r>
      <w:proofErr w:type="spellEnd"/>
      <w:r w:rsidRPr="00D51082">
        <w:rPr>
          <w:color w:val="2E74B5" w:themeColor="accent1" w:themeShade="BF"/>
        </w:rPr>
        <w:t xml:space="preserve"> area      -t qdec_DestrieuxAtlas_area_lh.txt</w:t>
      </w:r>
    </w:p>
    <w:p w14:paraId="36D0D65F" w14:textId="77777777" w:rsidR="00D51082" w:rsidRDefault="00D51082" w:rsidP="00D51082">
      <w:pPr>
        <w:spacing w:after="0"/>
        <w:ind w:left="1980"/>
        <w:rPr>
          <w:color w:val="2E74B5" w:themeColor="accent1" w:themeShade="BF"/>
        </w:rPr>
      </w:pPr>
    </w:p>
    <w:p w14:paraId="689F45EF" w14:textId="239F7178" w:rsidR="00D51082" w:rsidRPr="00D51082" w:rsidRDefault="00D51082" w:rsidP="00D51082">
      <w:pPr>
        <w:spacing w:after="0"/>
        <w:ind w:left="1980"/>
        <w:rPr>
          <w:color w:val="2E74B5" w:themeColor="accent1" w:themeShade="BF"/>
        </w:rPr>
      </w:pPr>
      <w:r w:rsidRPr="00D51082">
        <w:rPr>
          <w:color w:val="2E74B5" w:themeColor="accent1" w:themeShade="BF"/>
        </w:rPr>
        <w:t xml:space="preserve">aparcstats2table --subjectsfile=subjectlist.txt   --skip --parc </w:t>
      </w:r>
      <w:proofErr w:type="gramStart"/>
      <w:r w:rsidRPr="00D51082">
        <w:rPr>
          <w:color w:val="2E74B5" w:themeColor="accent1" w:themeShade="BF"/>
        </w:rPr>
        <w:t>aparc.a</w:t>
      </w:r>
      <w:proofErr w:type="gramEnd"/>
      <w:r w:rsidRPr="00D51082">
        <w:rPr>
          <w:color w:val="2E74B5" w:themeColor="accent1" w:themeShade="BF"/>
        </w:rPr>
        <w:t>2009s  --hemi rh --</w:t>
      </w:r>
      <w:proofErr w:type="spellStart"/>
      <w:r w:rsidRPr="00D51082">
        <w:rPr>
          <w:color w:val="2E74B5" w:themeColor="accent1" w:themeShade="BF"/>
        </w:rPr>
        <w:t>meas</w:t>
      </w:r>
      <w:proofErr w:type="spellEnd"/>
      <w:r w:rsidRPr="00D51082">
        <w:rPr>
          <w:color w:val="2E74B5" w:themeColor="accent1" w:themeShade="BF"/>
        </w:rPr>
        <w:t xml:space="preserve"> area      -t qdec_DestrieuxAtlas_area_rh.txt</w:t>
      </w:r>
    </w:p>
    <w:p w14:paraId="414ADF08" w14:textId="77777777" w:rsidR="00D51082" w:rsidRPr="00D51082" w:rsidRDefault="00D51082" w:rsidP="00D51082">
      <w:pPr>
        <w:spacing w:after="0"/>
        <w:rPr>
          <w:color w:val="2E74B5" w:themeColor="accent1" w:themeShade="BF"/>
        </w:rPr>
      </w:pPr>
    </w:p>
    <w:p w14:paraId="705AFD63" w14:textId="77777777" w:rsidR="00D51082" w:rsidRPr="00D51082" w:rsidRDefault="00D51082" w:rsidP="00D51082">
      <w:pPr>
        <w:spacing w:after="0"/>
        <w:ind w:left="1980"/>
        <w:rPr>
          <w:color w:val="2E74B5" w:themeColor="accent1" w:themeShade="BF"/>
        </w:rPr>
      </w:pPr>
      <w:r w:rsidRPr="00D51082">
        <w:rPr>
          <w:color w:val="2E74B5" w:themeColor="accent1" w:themeShade="BF"/>
        </w:rPr>
        <w:t xml:space="preserve">aparcstats2table --subjectsfile=subjectlist.txt   --skip --parc </w:t>
      </w:r>
      <w:proofErr w:type="gramStart"/>
      <w:r w:rsidRPr="00D51082">
        <w:rPr>
          <w:color w:val="2E74B5" w:themeColor="accent1" w:themeShade="BF"/>
        </w:rPr>
        <w:t>aparc.a</w:t>
      </w:r>
      <w:proofErr w:type="gramEnd"/>
      <w:r w:rsidRPr="00D51082">
        <w:rPr>
          <w:color w:val="2E74B5" w:themeColor="accent1" w:themeShade="BF"/>
        </w:rPr>
        <w:t xml:space="preserve">2009s  --hemi </w:t>
      </w:r>
      <w:proofErr w:type="spellStart"/>
      <w:r w:rsidRPr="00D51082">
        <w:rPr>
          <w:color w:val="2E74B5" w:themeColor="accent1" w:themeShade="BF"/>
        </w:rPr>
        <w:t>lh</w:t>
      </w:r>
      <w:proofErr w:type="spellEnd"/>
      <w:r w:rsidRPr="00D51082">
        <w:rPr>
          <w:color w:val="2E74B5" w:themeColor="accent1" w:themeShade="BF"/>
        </w:rPr>
        <w:t xml:space="preserve"> --</w:t>
      </w:r>
      <w:proofErr w:type="spellStart"/>
      <w:r w:rsidRPr="00D51082">
        <w:rPr>
          <w:color w:val="2E74B5" w:themeColor="accent1" w:themeShade="BF"/>
        </w:rPr>
        <w:t>meas</w:t>
      </w:r>
      <w:proofErr w:type="spellEnd"/>
      <w:r w:rsidRPr="00D51082">
        <w:rPr>
          <w:color w:val="2E74B5" w:themeColor="accent1" w:themeShade="BF"/>
        </w:rPr>
        <w:t xml:space="preserve"> volume    -t qdec_DestrieuxAtlas_vol_lh.txt</w:t>
      </w:r>
    </w:p>
    <w:p w14:paraId="588AB0A1" w14:textId="77777777" w:rsidR="00D51082" w:rsidRDefault="00D51082" w:rsidP="00D51082">
      <w:pPr>
        <w:spacing w:after="0"/>
        <w:ind w:left="1980"/>
        <w:rPr>
          <w:color w:val="2E74B5" w:themeColor="accent1" w:themeShade="BF"/>
        </w:rPr>
      </w:pPr>
    </w:p>
    <w:p w14:paraId="6DB7A3BE" w14:textId="04BCC2D2" w:rsidR="00D51082" w:rsidRPr="00D51082" w:rsidRDefault="00D51082" w:rsidP="00D51082">
      <w:pPr>
        <w:spacing w:after="0"/>
        <w:ind w:left="1980"/>
        <w:rPr>
          <w:color w:val="2E74B5" w:themeColor="accent1" w:themeShade="BF"/>
        </w:rPr>
      </w:pPr>
      <w:r w:rsidRPr="00D51082">
        <w:rPr>
          <w:color w:val="2E74B5" w:themeColor="accent1" w:themeShade="BF"/>
        </w:rPr>
        <w:t xml:space="preserve">aparcstats2table --subjectsfile=subjectlist.txt   --skip --parc </w:t>
      </w:r>
      <w:proofErr w:type="gramStart"/>
      <w:r w:rsidRPr="00D51082">
        <w:rPr>
          <w:color w:val="2E74B5" w:themeColor="accent1" w:themeShade="BF"/>
        </w:rPr>
        <w:t>aparc.a</w:t>
      </w:r>
      <w:proofErr w:type="gramEnd"/>
      <w:r w:rsidRPr="00D51082">
        <w:rPr>
          <w:color w:val="2E74B5" w:themeColor="accent1" w:themeShade="BF"/>
        </w:rPr>
        <w:t>2009s  --hemi rh --</w:t>
      </w:r>
      <w:proofErr w:type="spellStart"/>
      <w:r w:rsidRPr="00D51082">
        <w:rPr>
          <w:color w:val="2E74B5" w:themeColor="accent1" w:themeShade="BF"/>
        </w:rPr>
        <w:t>meas</w:t>
      </w:r>
      <w:proofErr w:type="spellEnd"/>
      <w:r w:rsidRPr="00D51082">
        <w:rPr>
          <w:color w:val="2E74B5" w:themeColor="accent1" w:themeShade="BF"/>
        </w:rPr>
        <w:t xml:space="preserve"> volume    -t qdec_DestrieuxAtlas_vol_rh.txt</w:t>
      </w:r>
    </w:p>
    <w:p w14:paraId="391195B4" w14:textId="77777777" w:rsidR="00D51082" w:rsidRPr="00D51082" w:rsidRDefault="00D51082" w:rsidP="00D51082">
      <w:pPr>
        <w:spacing w:after="0"/>
        <w:ind w:left="1980"/>
        <w:rPr>
          <w:color w:val="2E74B5" w:themeColor="accent1" w:themeShade="BF"/>
        </w:rPr>
      </w:pPr>
    </w:p>
    <w:p w14:paraId="72A8E098" w14:textId="77777777" w:rsidR="00D51082" w:rsidRPr="00D51082" w:rsidRDefault="00D51082" w:rsidP="00D51082">
      <w:pPr>
        <w:spacing w:after="0"/>
        <w:ind w:left="1980"/>
        <w:rPr>
          <w:color w:val="2E74B5" w:themeColor="accent1" w:themeShade="BF"/>
        </w:rPr>
      </w:pPr>
      <w:r w:rsidRPr="00D51082">
        <w:rPr>
          <w:color w:val="2E74B5" w:themeColor="accent1" w:themeShade="BF"/>
        </w:rPr>
        <w:t xml:space="preserve">aparcstats2table --subjectsfile=subjectlist.txt   --skip --parc </w:t>
      </w:r>
      <w:proofErr w:type="gramStart"/>
      <w:r w:rsidRPr="00D51082">
        <w:rPr>
          <w:color w:val="2E74B5" w:themeColor="accent1" w:themeShade="BF"/>
        </w:rPr>
        <w:t>aparc.a</w:t>
      </w:r>
      <w:proofErr w:type="gramEnd"/>
      <w:r w:rsidRPr="00D51082">
        <w:rPr>
          <w:color w:val="2E74B5" w:themeColor="accent1" w:themeShade="BF"/>
        </w:rPr>
        <w:t xml:space="preserve">2009s  --hemi </w:t>
      </w:r>
      <w:proofErr w:type="spellStart"/>
      <w:r w:rsidRPr="00D51082">
        <w:rPr>
          <w:color w:val="2E74B5" w:themeColor="accent1" w:themeShade="BF"/>
        </w:rPr>
        <w:t>lh</w:t>
      </w:r>
      <w:proofErr w:type="spellEnd"/>
      <w:r w:rsidRPr="00D51082">
        <w:rPr>
          <w:color w:val="2E74B5" w:themeColor="accent1" w:themeShade="BF"/>
        </w:rPr>
        <w:t xml:space="preserve"> --</w:t>
      </w:r>
      <w:proofErr w:type="spellStart"/>
      <w:r w:rsidRPr="00D51082">
        <w:rPr>
          <w:color w:val="2E74B5" w:themeColor="accent1" w:themeShade="BF"/>
        </w:rPr>
        <w:t>meas</w:t>
      </w:r>
      <w:proofErr w:type="spellEnd"/>
      <w:r w:rsidRPr="00D51082">
        <w:rPr>
          <w:color w:val="2E74B5" w:themeColor="accent1" w:themeShade="BF"/>
        </w:rPr>
        <w:t xml:space="preserve"> thickness -t qdec_DestrieuxAtlas_th_lh.txt</w:t>
      </w:r>
    </w:p>
    <w:p w14:paraId="2E3061E9" w14:textId="77777777" w:rsidR="00D51082" w:rsidRDefault="00D51082" w:rsidP="00D51082">
      <w:pPr>
        <w:spacing w:after="0"/>
        <w:ind w:left="1980"/>
        <w:rPr>
          <w:color w:val="2E74B5" w:themeColor="accent1" w:themeShade="BF"/>
        </w:rPr>
      </w:pPr>
    </w:p>
    <w:p w14:paraId="53BD2EFD" w14:textId="5BA6EF1F" w:rsidR="00D51082" w:rsidRPr="00D51082" w:rsidRDefault="00D51082" w:rsidP="00D51082">
      <w:pPr>
        <w:spacing w:after="0"/>
        <w:ind w:left="1980"/>
        <w:rPr>
          <w:color w:val="2E74B5" w:themeColor="accent1" w:themeShade="BF"/>
        </w:rPr>
      </w:pPr>
      <w:r w:rsidRPr="00D51082">
        <w:rPr>
          <w:color w:val="2E74B5" w:themeColor="accent1" w:themeShade="BF"/>
        </w:rPr>
        <w:t xml:space="preserve">aparcstats2table --subjectsfile=subjectlist.txt   --skip --parc </w:t>
      </w:r>
      <w:proofErr w:type="gramStart"/>
      <w:r w:rsidRPr="00D51082">
        <w:rPr>
          <w:color w:val="2E74B5" w:themeColor="accent1" w:themeShade="BF"/>
        </w:rPr>
        <w:t>aparc.a</w:t>
      </w:r>
      <w:proofErr w:type="gramEnd"/>
      <w:r w:rsidRPr="00D51082">
        <w:rPr>
          <w:color w:val="2E74B5" w:themeColor="accent1" w:themeShade="BF"/>
        </w:rPr>
        <w:t>2009s  --hemi rh --</w:t>
      </w:r>
      <w:proofErr w:type="spellStart"/>
      <w:r w:rsidRPr="00D51082">
        <w:rPr>
          <w:color w:val="2E74B5" w:themeColor="accent1" w:themeShade="BF"/>
        </w:rPr>
        <w:t>meas</w:t>
      </w:r>
      <w:proofErr w:type="spellEnd"/>
      <w:r w:rsidRPr="00D51082">
        <w:rPr>
          <w:color w:val="2E74B5" w:themeColor="accent1" w:themeShade="BF"/>
        </w:rPr>
        <w:t xml:space="preserve"> thickness -t qdec_DestrieuxAtlas_th_rh.txt</w:t>
      </w:r>
    </w:p>
    <w:p w14:paraId="1BC07ED9" w14:textId="77777777" w:rsidR="00D51082" w:rsidRPr="00D51082" w:rsidRDefault="00D51082" w:rsidP="00D51082">
      <w:pPr>
        <w:spacing w:after="0"/>
        <w:ind w:left="1980"/>
        <w:rPr>
          <w:color w:val="2E74B5" w:themeColor="accent1" w:themeShade="BF"/>
        </w:rPr>
      </w:pPr>
    </w:p>
    <w:p w14:paraId="42CF03A1" w14:textId="77777777" w:rsidR="00D51082" w:rsidRPr="00D51082" w:rsidRDefault="00D51082" w:rsidP="00D51082">
      <w:pPr>
        <w:spacing w:after="0"/>
        <w:ind w:left="1980"/>
        <w:rPr>
          <w:color w:val="2E74B5" w:themeColor="accent1" w:themeShade="BF"/>
        </w:rPr>
      </w:pPr>
      <w:r w:rsidRPr="00D51082">
        <w:rPr>
          <w:color w:val="2E74B5" w:themeColor="accent1" w:themeShade="BF"/>
        </w:rPr>
        <w:t xml:space="preserve">aparcstats2table --subjectsfile=subjectlist.txt   --skip --parc </w:t>
      </w:r>
      <w:proofErr w:type="gramStart"/>
      <w:r w:rsidRPr="00D51082">
        <w:rPr>
          <w:color w:val="2E74B5" w:themeColor="accent1" w:themeShade="BF"/>
        </w:rPr>
        <w:t>aparc.a</w:t>
      </w:r>
      <w:proofErr w:type="gramEnd"/>
      <w:r w:rsidRPr="00D51082">
        <w:rPr>
          <w:color w:val="2E74B5" w:themeColor="accent1" w:themeShade="BF"/>
        </w:rPr>
        <w:t xml:space="preserve">2009s  --hemi </w:t>
      </w:r>
      <w:proofErr w:type="spellStart"/>
      <w:r w:rsidRPr="00D51082">
        <w:rPr>
          <w:color w:val="2E74B5" w:themeColor="accent1" w:themeShade="BF"/>
        </w:rPr>
        <w:t>lh</w:t>
      </w:r>
      <w:proofErr w:type="spellEnd"/>
      <w:r w:rsidRPr="00D51082">
        <w:rPr>
          <w:color w:val="2E74B5" w:themeColor="accent1" w:themeShade="BF"/>
        </w:rPr>
        <w:t xml:space="preserve"> --</w:t>
      </w:r>
      <w:proofErr w:type="spellStart"/>
      <w:r w:rsidRPr="00D51082">
        <w:rPr>
          <w:color w:val="2E74B5" w:themeColor="accent1" w:themeShade="BF"/>
        </w:rPr>
        <w:t>meas</w:t>
      </w:r>
      <w:proofErr w:type="spellEnd"/>
      <w:r w:rsidRPr="00D51082">
        <w:rPr>
          <w:color w:val="2E74B5" w:themeColor="accent1" w:themeShade="BF"/>
        </w:rPr>
        <w:t xml:space="preserve"> </w:t>
      </w:r>
      <w:proofErr w:type="spellStart"/>
      <w:r w:rsidRPr="00D51082">
        <w:rPr>
          <w:color w:val="2E74B5" w:themeColor="accent1" w:themeShade="BF"/>
        </w:rPr>
        <w:t>meancurv</w:t>
      </w:r>
      <w:proofErr w:type="spellEnd"/>
      <w:r w:rsidRPr="00D51082">
        <w:rPr>
          <w:color w:val="2E74B5" w:themeColor="accent1" w:themeShade="BF"/>
        </w:rPr>
        <w:t xml:space="preserve">  -t qdec_DestrieuxAtlas_mc_lh.txt</w:t>
      </w:r>
    </w:p>
    <w:p w14:paraId="6DD17C37" w14:textId="77777777" w:rsidR="00D51082" w:rsidRDefault="00D51082" w:rsidP="00D51082">
      <w:pPr>
        <w:spacing w:after="0"/>
        <w:ind w:left="1980"/>
        <w:rPr>
          <w:color w:val="2E74B5" w:themeColor="accent1" w:themeShade="BF"/>
        </w:rPr>
      </w:pPr>
    </w:p>
    <w:p w14:paraId="1ACB0531" w14:textId="112905D5" w:rsidR="00D51082" w:rsidRPr="00D51082" w:rsidRDefault="00D51082" w:rsidP="00D51082">
      <w:pPr>
        <w:spacing w:after="0"/>
        <w:ind w:left="1980"/>
        <w:rPr>
          <w:color w:val="2E74B5" w:themeColor="accent1" w:themeShade="BF"/>
        </w:rPr>
      </w:pPr>
      <w:r w:rsidRPr="00D51082">
        <w:rPr>
          <w:color w:val="2E74B5" w:themeColor="accent1" w:themeShade="BF"/>
        </w:rPr>
        <w:t xml:space="preserve">aparcstats2table --subjectsfile=subjectlist.txt   --skip --parc </w:t>
      </w:r>
      <w:proofErr w:type="gramStart"/>
      <w:r w:rsidRPr="00D51082">
        <w:rPr>
          <w:color w:val="2E74B5" w:themeColor="accent1" w:themeShade="BF"/>
        </w:rPr>
        <w:t>aparc.a</w:t>
      </w:r>
      <w:proofErr w:type="gramEnd"/>
      <w:r w:rsidRPr="00D51082">
        <w:rPr>
          <w:color w:val="2E74B5" w:themeColor="accent1" w:themeShade="BF"/>
        </w:rPr>
        <w:t>2009s  --hemi rh --</w:t>
      </w:r>
      <w:proofErr w:type="spellStart"/>
      <w:r w:rsidRPr="00D51082">
        <w:rPr>
          <w:color w:val="2E74B5" w:themeColor="accent1" w:themeShade="BF"/>
        </w:rPr>
        <w:t>meas</w:t>
      </w:r>
      <w:proofErr w:type="spellEnd"/>
      <w:r w:rsidRPr="00D51082">
        <w:rPr>
          <w:color w:val="2E74B5" w:themeColor="accent1" w:themeShade="BF"/>
        </w:rPr>
        <w:t xml:space="preserve"> </w:t>
      </w:r>
      <w:proofErr w:type="spellStart"/>
      <w:r w:rsidRPr="00D51082">
        <w:rPr>
          <w:color w:val="2E74B5" w:themeColor="accent1" w:themeShade="BF"/>
        </w:rPr>
        <w:t>meancurv</w:t>
      </w:r>
      <w:proofErr w:type="spellEnd"/>
      <w:r w:rsidRPr="00D51082">
        <w:rPr>
          <w:color w:val="2E74B5" w:themeColor="accent1" w:themeShade="BF"/>
        </w:rPr>
        <w:t xml:space="preserve">  -t qdec_DestrieuxAtlas_mc_rh.txt</w:t>
      </w:r>
    </w:p>
    <w:p w14:paraId="7992EA23" w14:textId="77777777" w:rsidR="00D51082" w:rsidRPr="00D51082" w:rsidRDefault="00D51082" w:rsidP="00D51082">
      <w:pPr>
        <w:spacing w:after="0"/>
        <w:ind w:left="1980"/>
        <w:rPr>
          <w:color w:val="2E74B5" w:themeColor="accent1" w:themeShade="BF"/>
        </w:rPr>
      </w:pPr>
    </w:p>
    <w:p w14:paraId="142D298B" w14:textId="77777777" w:rsidR="00D51082" w:rsidRPr="001A7621" w:rsidRDefault="00D51082" w:rsidP="00D51082">
      <w:pPr>
        <w:spacing w:after="0"/>
        <w:ind w:left="1980"/>
      </w:pPr>
      <w:r w:rsidRPr="00D51082">
        <w:rPr>
          <w:color w:val="2E74B5" w:themeColor="accent1" w:themeShade="BF"/>
        </w:rPr>
        <w:t>asegstats2</w:t>
      </w:r>
      <w:proofErr w:type="gramStart"/>
      <w:r w:rsidRPr="00D51082">
        <w:rPr>
          <w:color w:val="2E74B5" w:themeColor="accent1" w:themeShade="BF"/>
        </w:rPr>
        <w:t>table  --</w:t>
      </w:r>
      <w:proofErr w:type="gramEnd"/>
      <w:r w:rsidRPr="00D51082">
        <w:rPr>
          <w:color w:val="2E74B5" w:themeColor="accent1" w:themeShade="BF"/>
        </w:rPr>
        <w:t>subjectsfile=subjectlist.txt   --skip --</w:t>
      </w:r>
      <w:proofErr w:type="spellStart"/>
      <w:r w:rsidRPr="00D51082">
        <w:rPr>
          <w:color w:val="2E74B5" w:themeColor="accent1" w:themeShade="BF"/>
        </w:rPr>
        <w:t>meas</w:t>
      </w:r>
      <w:proofErr w:type="spellEnd"/>
      <w:r w:rsidRPr="00D51082">
        <w:rPr>
          <w:color w:val="2E74B5" w:themeColor="accent1" w:themeShade="BF"/>
        </w:rPr>
        <w:t xml:space="preserve"> volume  -t qdec_subcort_vol.txt</w:t>
      </w:r>
    </w:p>
    <w:p w14:paraId="52027145" w14:textId="77777777" w:rsidR="00D51082" w:rsidRDefault="00D51082" w:rsidP="00D51082">
      <w:pPr>
        <w:pStyle w:val="ListParagraph"/>
      </w:pPr>
    </w:p>
    <w:p w14:paraId="71F2FD6E" w14:textId="10159070" w:rsidR="00D51082" w:rsidRDefault="00D51082" w:rsidP="00D51082">
      <w:pPr>
        <w:pStyle w:val="ListParagraph"/>
        <w:numPr>
          <w:ilvl w:val="0"/>
          <w:numId w:val="5"/>
        </w:numPr>
      </w:pPr>
      <w:r>
        <w:t>MCAI:</w:t>
      </w:r>
      <w:r w:rsidRPr="00D51082">
        <w:rPr>
          <w:color w:val="2E74B5" w:themeColor="accent1" w:themeShade="BF"/>
        </w:rPr>
        <w:t xml:space="preserve"> MCAI=MCAI_TASH(Dir)</w:t>
      </w:r>
    </w:p>
    <w:p w14:paraId="7FC5EBC9" w14:textId="48DBF383" w:rsidR="00D51082" w:rsidRDefault="00D51082" w:rsidP="00D51082">
      <w:pPr>
        <w:pStyle w:val="ListParagraph"/>
        <w:numPr>
          <w:ilvl w:val="0"/>
          <w:numId w:val="5"/>
        </w:numPr>
      </w:pPr>
      <w:r>
        <w:t xml:space="preserve">Comprehensive Excel table: </w:t>
      </w:r>
      <w:proofErr w:type="spellStart"/>
      <w:r>
        <w:rPr>
          <w:color w:val="2E74B5" w:themeColor="accent1" w:themeShade="BF"/>
        </w:rPr>
        <w:t>Excel_</w:t>
      </w:r>
      <w:r w:rsidR="00EE300A">
        <w:rPr>
          <w:color w:val="2E74B5" w:themeColor="accent1" w:themeShade="BF"/>
        </w:rPr>
        <w:t>O</w:t>
      </w:r>
      <w:r>
        <w:rPr>
          <w:color w:val="2E74B5" w:themeColor="accent1" w:themeShade="BF"/>
        </w:rPr>
        <w:t>utput.m</w:t>
      </w:r>
      <w:proofErr w:type="spellEnd"/>
      <w:r>
        <w:rPr>
          <w:color w:val="2E74B5" w:themeColor="accent1" w:themeShade="BF"/>
        </w:rPr>
        <w:t xml:space="preserve"> </w:t>
      </w:r>
    </w:p>
    <w:sectPr w:rsidR="00D51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02A88"/>
    <w:multiLevelType w:val="hybridMultilevel"/>
    <w:tmpl w:val="93025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67F0A"/>
    <w:multiLevelType w:val="hybridMultilevel"/>
    <w:tmpl w:val="E1BA6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A4E38"/>
    <w:multiLevelType w:val="hybridMultilevel"/>
    <w:tmpl w:val="93025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85CE3"/>
    <w:multiLevelType w:val="hybridMultilevel"/>
    <w:tmpl w:val="93025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4099F"/>
    <w:multiLevelType w:val="hybridMultilevel"/>
    <w:tmpl w:val="C902D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DA86054">
      <w:start w:val="1"/>
      <w:numFmt w:val="lowerRoman"/>
      <w:lvlText w:val="%3."/>
      <w:lvlJc w:val="right"/>
      <w:pPr>
        <w:ind w:left="2160" w:hanging="180"/>
      </w:pPr>
      <w:rPr>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6973380">
    <w:abstractNumId w:val="4"/>
  </w:num>
  <w:num w:numId="2" w16cid:durableId="18703687">
    <w:abstractNumId w:val="1"/>
  </w:num>
  <w:num w:numId="3" w16cid:durableId="1942953633">
    <w:abstractNumId w:val="0"/>
  </w:num>
  <w:num w:numId="4" w16cid:durableId="1735158700">
    <w:abstractNumId w:val="2"/>
  </w:num>
  <w:num w:numId="5" w16cid:durableId="2081361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C9A"/>
    <w:rsid w:val="00000C37"/>
    <w:rsid w:val="000047B6"/>
    <w:rsid w:val="0009088F"/>
    <w:rsid w:val="000D6638"/>
    <w:rsid w:val="00141B15"/>
    <w:rsid w:val="00146BE8"/>
    <w:rsid w:val="001502C2"/>
    <w:rsid w:val="00190AF6"/>
    <w:rsid w:val="001A1BE9"/>
    <w:rsid w:val="001A7621"/>
    <w:rsid w:val="001D4613"/>
    <w:rsid w:val="00211C54"/>
    <w:rsid w:val="00235B98"/>
    <w:rsid w:val="00236E15"/>
    <w:rsid w:val="0025720B"/>
    <w:rsid w:val="00296EE3"/>
    <w:rsid w:val="00384CB9"/>
    <w:rsid w:val="003C584F"/>
    <w:rsid w:val="00415209"/>
    <w:rsid w:val="00486C9A"/>
    <w:rsid w:val="004A59F8"/>
    <w:rsid w:val="005C693B"/>
    <w:rsid w:val="005F1A7B"/>
    <w:rsid w:val="006011BA"/>
    <w:rsid w:val="00603DC8"/>
    <w:rsid w:val="00665270"/>
    <w:rsid w:val="00682A53"/>
    <w:rsid w:val="006A260F"/>
    <w:rsid w:val="007B19EE"/>
    <w:rsid w:val="007B67A8"/>
    <w:rsid w:val="007F17BE"/>
    <w:rsid w:val="00825933"/>
    <w:rsid w:val="00894562"/>
    <w:rsid w:val="008B26DF"/>
    <w:rsid w:val="008C1B9E"/>
    <w:rsid w:val="009E5ED9"/>
    <w:rsid w:val="00A37645"/>
    <w:rsid w:val="00AF331D"/>
    <w:rsid w:val="00B117E6"/>
    <w:rsid w:val="00B128B4"/>
    <w:rsid w:val="00B77568"/>
    <w:rsid w:val="00B97A30"/>
    <w:rsid w:val="00BC0A3A"/>
    <w:rsid w:val="00BD7CB7"/>
    <w:rsid w:val="00BF2EEE"/>
    <w:rsid w:val="00C96C98"/>
    <w:rsid w:val="00D51082"/>
    <w:rsid w:val="00E024B4"/>
    <w:rsid w:val="00EE300A"/>
    <w:rsid w:val="00EF37F8"/>
    <w:rsid w:val="00F30B4F"/>
    <w:rsid w:val="00F970AD"/>
    <w:rsid w:val="00FA0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4577"/>
  <w15:chartTrackingRefBased/>
  <w15:docId w15:val="{F55EB1B1-B43A-431A-A99C-D48C0B56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8573A-25F0-43BA-B94A-8FE703821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593</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Luiz Dalboni Da Rocha</dc:creator>
  <cp:keywords/>
  <dc:description/>
  <cp:lastModifiedBy>Josue Luiz Dalboni Da Rocha</cp:lastModifiedBy>
  <cp:revision>3</cp:revision>
  <dcterms:created xsi:type="dcterms:W3CDTF">2021-05-07T16:11:00Z</dcterms:created>
  <dcterms:modified xsi:type="dcterms:W3CDTF">2022-09-15T03:25:00Z</dcterms:modified>
</cp:coreProperties>
</file>