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8501A" w14:textId="5F990559" w:rsidR="00E31D93" w:rsidRDefault="00265716" w:rsidP="00265716">
      <w:pPr>
        <w:rPr>
          <w:lang w:val="en-US"/>
        </w:rPr>
      </w:pPr>
      <w:r w:rsidRPr="00265716">
        <w:rPr>
          <w:lang w:val="en-US"/>
        </w:rPr>
        <w:t>The Home Tab – Where you c</w:t>
      </w:r>
      <w:r>
        <w:rPr>
          <w:lang w:val="en-US"/>
        </w:rPr>
        <w:t>an press buttons to Cut, copy, paste, change the text style, add bullets points and change the paragraph styles mostly.</w:t>
      </w:r>
    </w:p>
    <w:p w14:paraId="1D2D3CE3" w14:textId="7BD5FDA2" w:rsidR="00265716" w:rsidRDefault="00265716" w:rsidP="00265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the “Font” section you can change the text size, color, theme, style, use Word Art and </w:t>
      </w:r>
      <w:proofErr w:type="spellStart"/>
      <w:r>
        <w:rPr>
          <w:lang w:val="en-US"/>
        </w:rPr>
        <w:t>hightlight</w:t>
      </w:r>
      <w:proofErr w:type="spellEnd"/>
      <w:r>
        <w:rPr>
          <w:lang w:val="en-US"/>
        </w:rPr>
        <w:t>.</w:t>
      </w:r>
    </w:p>
    <w:p w14:paraId="774159AA" w14:textId="05F41814" w:rsidR="00265716" w:rsidRDefault="00265716" w:rsidP="002657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Size – You can select a number from the list or type your </w:t>
      </w:r>
      <w:r w:rsidRPr="00265716">
        <w:rPr>
          <w:lang w:val="en-US"/>
        </w:rPr>
        <w:t xml:space="preserve">own. </w:t>
      </w:r>
    </w:p>
    <w:p w14:paraId="0DBCCEAF" w14:textId="1C685E19" w:rsidR="00265716" w:rsidRPr="00265716" w:rsidRDefault="00265716" w:rsidP="00265716">
      <w:pPr>
        <w:pStyle w:val="ListParagraph"/>
        <w:numPr>
          <w:ilvl w:val="1"/>
          <w:numId w:val="1"/>
        </w:numPr>
        <w:rPr>
          <w:color w:val="FFFF00"/>
          <w:lang w:val="en-US"/>
          <w14:textFill>
            <w14:gradFill>
              <w14:gsLst>
                <w14:gs w14:pos="0">
                  <w14:srgbClr w14:val="FFFF00">
                    <w14:shade w14:val="30000"/>
                    <w14:satMod w14:val="115000"/>
                  </w14:srgbClr>
                </w14:gs>
                <w14:gs w14:pos="50000">
                  <w14:srgbClr w14:val="FFFF00">
                    <w14:shade w14:val="67500"/>
                    <w14:satMod w14:val="115000"/>
                  </w14:srgbClr>
                </w14:gs>
                <w14:gs w14:pos="100000">
                  <w14:srgbClr w14:val="FFFF00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</w:pPr>
      <w:r>
        <w:rPr>
          <w:lang w:val="en-US"/>
        </w:rPr>
        <w:t xml:space="preserve">Color – </w:t>
      </w:r>
      <w:r w:rsidRPr="00265716">
        <w:rPr>
          <w:color w:val="EE0000"/>
          <w:lang w:val="en-US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Its controlled on this </w:t>
      </w:r>
      <w:r w:rsidR="001D2DEC">
        <w:rPr>
          <w:color w:val="EE0000"/>
          <w:lang w:val="en-US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   </w:t>
      </w:r>
      <w:r w:rsidR="009F1560">
        <w:rPr>
          <w:color w:val="EE0000"/>
          <w:lang w:val="en-US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 </w:t>
      </w:r>
      <w:r w:rsidRPr="00265716">
        <w:rPr>
          <w:color w:val="EE0000"/>
          <w:lang w:val="en-US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, it has advanced setting for gradient options</w:t>
      </w:r>
    </w:p>
    <w:p w14:paraId="69E0796C" w14:textId="47D1AFDA" w:rsidR="00265716" w:rsidRDefault="00265716" w:rsidP="00265716">
      <w:pPr>
        <w:pStyle w:val="ListParagraph"/>
        <w:numPr>
          <w:ilvl w:val="1"/>
          <w:numId w:val="1"/>
        </w:numPr>
        <w:rPr>
          <w:color w:val="EE0000"/>
          <w:lang w:val="en-US"/>
        </w:rPr>
      </w:pPr>
      <w:r w:rsidRPr="00265716">
        <w:rPr>
          <w:color w:val="EE0000"/>
          <w:lang w:val="en-US"/>
        </w:rPr>
        <w:t xml:space="preserve">Theme </w:t>
      </w:r>
      <w:r>
        <w:rPr>
          <w:color w:val="EE0000"/>
          <w:lang w:val="en-US"/>
        </w:rPr>
        <w:t xml:space="preserve">– </w:t>
      </w:r>
      <w:r w:rsidRPr="00265716">
        <w:rPr>
          <w:b/>
          <w:bCs/>
          <w:color w:val="EE0000"/>
          <w:lang w:val="en-US"/>
        </w:rPr>
        <w:t>Bold,</w:t>
      </w:r>
      <w:r>
        <w:rPr>
          <w:color w:val="EE0000"/>
          <w:lang w:val="en-US"/>
        </w:rPr>
        <w:t xml:space="preserve"> </w:t>
      </w:r>
      <w:r w:rsidRPr="00265716">
        <w:rPr>
          <w:i/>
          <w:iCs/>
          <w:color w:val="EE0000"/>
          <w:lang w:val="en-US"/>
        </w:rPr>
        <w:t>Italic</w:t>
      </w:r>
      <w:r>
        <w:rPr>
          <w:color w:val="EE0000"/>
          <w:lang w:val="en-US"/>
        </w:rPr>
        <w:t xml:space="preserve"> and </w:t>
      </w:r>
      <w:r w:rsidRPr="00265716">
        <w:rPr>
          <w:color w:val="EE0000"/>
          <w:u w:val="thick" w:color="00B050"/>
          <w:lang w:val="en-US"/>
        </w:rPr>
        <w:t>Underline</w:t>
      </w:r>
      <w:r>
        <w:rPr>
          <w:color w:val="EE0000"/>
          <w:lang w:val="en-US"/>
        </w:rPr>
        <w:t>.</w:t>
      </w:r>
      <w:r w:rsidRPr="00265716">
        <w:rPr>
          <w:noProof/>
          <w:lang w:val="en-US"/>
        </w:rPr>
        <w:t xml:space="preserve"> </w:t>
      </w:r>
      <w:r w:rsidRPr="00265716">
        <w:rPr>
          <w:noProof/>
          <w:color w:val="EE0000"/>
          <w:lang w:val="en-US"/>
        </w:rPr>
        <w:drawing>
          <wp:inline distT="0" distB="0" distL="0" distR="0" wp14:anchorId="599C6843" wp14:editId="520FEE77">
            <wp:extent cx="866775" cy="215265"/>
            <wp:effectExtent l="0" t="0" r="9525" b="0"/>
            <wp:docPr id="95091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15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6900" cy="21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E0000"/>
          <w:lang w:val="en-US"/>
        </w:rPr>
        <w:t xml:space="preserve"> </w:t>
      </w:r>
    </w:p>
    <w:p w14:paraId="3DD93DF4" w14:textId="5284BE58" w:rsidR="00265716" w:rsidRPr="001D2DEC" w:rsidRDefault="00265716" w:rsidP="00265716">
      <w:pPr>
        <w:pStyle w:val="ListParagraph"/>
        <w:numPr>
          <w:ilvl w:val="1"/>
          <w:numId w:val="1"/>
        </w:numPr>
        <w:rPr>
          <w:color w:val="EE0000"/>
          <w:lang w:val="en-US"/>
        </w:rPr>
      </w:pPr>
      <w:r>
        <w:rPr>
          <w:color w:val="EE0000"/>
          <w:lang w:val="en-US"/>
        </w:rPr>
        <w:t xml:space="preserve">Word Art – Allows you to add special effects to </w:t>
      </w:r>
      <w:r w:rsidRPr="00AA56CF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words.</w:t>
      </w:r>
      <w:r w:rsidR="00AA56CF" w:rsidRPr="00AA56CF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AA56CF" w:rsidRPr="00AA56CF">
        <w:rPr>
          <w:noProof/>
          <w:color w:val="EE0000"/>
          <w:lang w:val="en-US"/>
        </w:rPr>
        <w:drawing>
          <wp:inline distT="0" distB="0" distL="0" distR="0" wp14:anchorId="498704F1" wp14:editId="5BD57C9F">
            <wp:extent cx="285790" cy="209579"/>
            <wp:effectExtent l="0" t="0" r="0" b="0"/>
            <wp:docPr id="162324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40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3A1D" w14:textId="2A56430C" w:rsidR="001D2DEC" w:rsidRPr="00187582" w:rsidRDefault="00187582" w:rsidP="001D2DEC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>
        <w:rPr>
          <w:color w:val="000000" w:themeColor="text1"/>
          <w:lang w:val="en-US"/>
        </w:rPr>
        <w:t>Paragraph Section</w:t>
      </w:r>
    </w:p>
    <w:p w14:paraId="04147809" w14:textId="3CD56B66" w:rsidR="00187582" w:rsidRDefault="006D7C4D" w:rsidP="00187582">
      <w:pPr>
        <w:pStyle w:val="ListParagraph"/>
        <w:numPr>
          <w:ilvl w:val="1"/>
          <w:numId w:val="1"/>
        </w:numPr>
        <w:rPr>
          <w:color w:val="000000" w:themeColor="text1"/>
          <w:lang w:val="en-US"/>
        </w:rPr>
      </w:pPr>
      <w:r w:rsidRPr="00D669FF">
        <w:rPr>
          <w:color w:val="000000" w:themeColor="text1"/>
          <w:lang w:val="en-US"/>
        </w:rPr>
        <w:t>In the paragr</w:t>
      </w:r>
      <w:r w:rsidR="00D669FF" w:rsidRPr="00D669FF">
        <w:rPr>
          <w:color w:val="000000" w:themeColor="text1"/>
          <w:lang w:val="en-US"/>
        </w:rPr>
        <w:t>aph section you can add bullet</w:t>
      </w:r>
      <w:r w:rsidR="00014EF4">
        <w:rPr>
          <w:color w:val="000000" w:themeColor="text1"/>
          <w:lang w:val="en-US"/>
        </w:rPr>
        <w:t xml:space="preserve"> points to the document, there are shapes bullets, number bullets, and custom bullets. </w:t>
      </w:r>
      <w:r w:rsidR="00FD44C0" w:rsidRPr="00FD44C0">
        <w:rPr>
          <w:color w:val="000000" w:themeColor="text1"/>
          <w:lang w:val="en-US"/>
        </w:rPr>
        <w:drawing>
          <wp:inline distT="0" distB="0" distL="0" distR="0" wp14:anchorId="6286038A" wp14:editId="7C32A5FB">
            <wp:extent cx="601925" cy="161862"/>
            <wp:effectExtent l="0" t="0" r="0" b="0"/>
            <wp:docPr id="37802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24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040" cy="1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24DE" w14:textId="29031E34" w:rsidR="00FD44C0" w:rsidRPr="00D669FF" w:rsidRDefault="00BB672A" w:rsidP="000A3C9F">
      <w:pPr>
        <w:pStyle w:val="ListParagraph"/>
        <w:numPr>
          <w:ilvl w:val="1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You can also align the text to be on the right side, middle, or left side of the document.</w:t>
      </w:r>
      <w:r w:rsidR="007A1D47">
        <w:rPr>
          <w:color w:val="000000" w:themeColor="text1"/>
          <w:lang w:val="en-US"/>
        </w:rPr>
        <w:t xml:space="preserve"> There is also a Justify button that aligns the text to be aligned.</w:t>
      </w:r>
      <w:r w:rsidR="00AA776A">
        <w:rPr>
          <w:color w:val="000000" w:themeColor="text1"/>
          <w:lang w:val="en-US"/>
        </w:rPr>
        <w:t xml:space="preserve"> </w:t>
      </w:r>
      <w:r w:rsidR="00AA776A" w:rsidRPr="00AA776A">
        <w:rPr>
          <w:color w:val="000000" w:themeColor="text1"/>
          <w:lang w:val="en-US"/>
        </w:rPr>
        <w:drawing>
          <wp:inline distT="0" distB="0" distL="0" distR="0" wp14:anchorId="025781DF" wp14:editId="1CFD7B18">
            <wp:extent cx="772964" cy="245268"/>
            <wp:effectExtent l="0" t="0" r="8255" b="2540"/>
            <wp:docPr id="185410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06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1078" cy="25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A4CE" w14:textId="62362F80" w:rsidR="00265716" w:rsidRDefault="00AA776A" w:rsidP="00AA776A">
      <w:pPr>
        <w:pStyle w:val="ListParagraph"/>
        <w:tabs>
          <w:tab w:val="left" w:pos="8303"/>
        </w:tabs>
        <w:ind w:left="1440"/>
        <w:rPr>
          <w:color w:val="EE0000"/>
          <w:lang w:val="en-US"/>
        </w:rPr>
      </w:pPr>
      <w:r>
        <w:rPr>
          <w:color w:val="EE0000"/>
          <w:lang w:val="en-US"/>
        </w:rPr>
        <w:tab/>
      </w:r>
    </w:p>
    <w:p w14:paraId="435D3741" w14:textId="51151396" w:rsidR="000A3C9F" w:rsidRDefault="000A3C9F" w:rsidP="00115CA4">
      <w:pPr>
        <w:pStyle w:val="ListParagraph"/>
        <w:numPr>
          <w:ilvl w:val="0"/>
          <w:numId w:val="3"/>
        </w:numPr>
        <w:tabs>
          <w:tab w:val="left" w:pos="8303"/>
        </w:tabs>
        <w:jc w:val="center"/>
        <w:rPr>
          <w:color w:val="EE0000"/>
          <w:lang w:val="en-US"/>
        </w:rPr>
      </w:pPr>
      <w:r>
        <w:rPr>
          <w:color w:val="EE0000"/>
          <w:lang w:val="en-US"/>
        </w:rPr>
        <w:t>Thing 1</w:t>
      </w:r>
    </w:p>
    <w:p w14:paraId="1B0B3CC7" w14:textId="1C0D47B4" w:rsidR="000A3C9F" w:rsidRDefault="000A3C9F" w:rsidP="00115CA4">
      <w:pPr>
        <w:pStyle w:val="ListParagraph"/>
        <w:numPr>
          <w:ilvl w:val="0"/>
          <w:numId w:val="3"/>
        </w:numPr>
        <w:tabs>
          <w:tab w:val="left" w:pos="8303"/>
        </w:tabs>
        <w:jc w:val="center"/>
        <w:rPr>
          <w:color w:val="EE0000"/>
          <w:lang w:val="en-US"/>
        </w:rPr>
      </w:pPr>
      <w:r>
        <w:rPr>
          <w:color w:val="EE0000"/>
          <w:lang w:val="en-US"/>
        </w:rPr>
        <w:t>Thing 2</w:t>
      </w:r>
    </w:p>
    <w:p w14:paraId="2989EABA" w14:textId="332D3EBB" w:rsidR="000A3C9F" w:rsidRDefault="000A3C9F" w:rsidP="00115CA4">
      <w:pPr>
        <w:pStyle w:val="ListParagraph"/>
        <w:numPr>
          <w:ilvl w:val="0"/>
          <w:numId w:val="3"/>
        </w:numPr>
        <w:tabs>
          <w:tab w:val="left" w:pos="8303"/>
        </w:tabs>
        <w:jc w:val="center"/>
        <w:rPr>
          <w:color w:val="EE0000"/>
          <w:lang w:val="en-US"/>
        </w:rPr>
      </w:pPr>
      <w:r>
        <w:rPr>
          <w:color w:val="EE0000"/>
          <w:lang w:val="en-US"/>
        </w:rPr>
        <w:t>Thing 3</w:t>
      </w:r>
    </w:p>
    <w:p w14:paraId="243F284B" w14:textId="767B2426" w:rsidR="00265716" w:rsidRPr="00265716" w:rsidRDefault="00265716" w:rsidP="00265716">
      <w:pPr>
        <w:pStyle w:val="ListParagraph"/>
        <w:ind w:left="2844" w:firstLine="696"/>
        <w:rPr>
          <w:b/>
          <w:color w:val="EE0000"/>
          <w:lang w:val="en-US"/>
          <w14:glow w14:rad="228600">
            <w14:schemeClr w14:val="accent2">
              <w14:alpha w14:val="60000"/>
              <w14:satMod w14:val="175000"/>
            </w14:schemeClr>
          </w14:glow>
          <w14:reflection w14:blurRad="6350" w14:stA="60000" w14:stPos="0" w14:endA="900" w14:endPos="60000" w14:dist="29997" w14:dir="5400000" w14:fadeDir="5400000" w14:sx="100000" w14:sy="-100000" w14:kx="0" w14:ky="0" w14:algn="bl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sectPr w:rsidR="00265716" w:rsidRPr="00265716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C35ED"/>
    <w:multiLevelType w:val="hybridMultilevel"/>
    <w:tmpl w:val="F1E0D180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A06E08"/>
    <w:multiLevelType w:val="hybridMultilevel"/>
    <w:tmpl w:val="096A76DA"/>
    <w:lvl w:ilvl="0" w:tplc="50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5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632D0FB6"/>
    <w:multiLevelType w:val="hybridMultilevel"/>
    <w:tmpl w:val="67F0FD24"/>
    <w:lvl w:ilvl="0" w:tplc="50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03845070">
    <w:abstractNumId w:val="0"/>
  </w:num>
  <w:num w:numId="2" w16cid:durableId="780761114">
    <w:abstractNumId w:val="1"/>
  </w:num>
  <w:num w:numId="3" w16cid:durableId="2117014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16"/>
    <w:rsid w:val="00014EF4"/>
    <w:rsid w:val="00046F54"/>
    <w:rsid w:val="000A3C9F"/>
    <w:rsid w:val="000D4D42"/>
    <w:rsid w:val="00115CA4"/>
    <w:rsid w:val="00187582"/>
    <w:rsid w:val="001D2DEC"/>
    <w:rsid w:val="00265716"/>
    <w:rsid w:val="00290CCB"/>
    <w:rsid w:val="00476BF9"/>
    <w:rsid w:val="006D05A8"/>
    <w:rsid w:val="006D7C4D"/>
    <w:rsid w:val="00702AE0"/>
    <w:rsid w:val="007A09D0"/>
    <w:rsid w:val="007A1D47"/>
    <w:rsid w:val="009F1560"/>
    <w:rsid w:val="00A52ED2"/>
    <w:rsid w:val="00AA56CF"/>
    <w:rsid w:val="00AA776A"/>
    <w:rsid w:val="00BB672A"/>
    <w:rsid w:val="00C94C7E"/>
    <w:rsid w:val="00D27B18"/>
    <w:rsid w:val="00D669FF"/>
    <w:rsid w:val="00DA7FDF"/>
    <w:rsid w:val="00DE2236"/>
    <w:rsid w:val="00E31D93"/>
    <w:rsid w:val="00F62AAB"/>
    <w:rsid w:val="00FD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E036"/>
  <w15:chartTrackingRefBased/>
  <w15:docId w15:val="{892B8112-E875-4709-9D3D-0BBDAA8EE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127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17</cp:revision>
  <dcterms:created xsi:type="dcterms:W3CDTF">2025-08-25T12:19:00Z</dcterms:created>
  <dcterms:modified xsi:type="dcterms:W3CDTF">2025-08-26T11:56:00Z</dcterms:modified>
</cp:coreProperties>
</file>