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02156" w14:textId="57BED8CA" w:rsidR="00135D07" w:rsidRPr="00181661" w:rsidRDefault="00135D07">
      <w:pPr>
        <w:rPr>
          <w:sz w:val="40"/>
          <w:szCs w:val="40"/>
          <w:lang w:val="en-US"/>
        </w:rPr>
      </w:pPr>
      <w:r w:rsidRPr="00181661">
        <w:rPr>
          <w:sz w:val="40"/>
          <w:szCs w:val="40"/>
          <w:lang w:val="en-US"/>
        </w:rPr>
        <w:t>Scratch:</w:t>
      </w:r>
      <w:r w:rsidR="00181661" w:rsidRPr="00181661">
        <w:rPr>
          <w:sz w:val="40"/>
          <w:szCs w:val="40"/>
          <w:lang w:val="en-US"/>
        </w:rPr>
        <w:t xml:space="preserve"> Control,</w:t>
      </w:r>
      <w:r w:rsidRPr="00181661">
        <w:rPr>
          <w:sz w:val="40"/>
          <w:szCs w:val="40"/>
          <w:lang w:val="en-US"/>
        </w:rPr>
        <w:t xml:space="preserve"> Sensing and Backdrops</w:t>
      </w:r>
    </w:p>
    <w:p w14:paraId="497C34F7" w14:textId="117100B3" w:rsidR="00135D07" w:rsidRDefault="00181661" w:rsidP="00135D07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Controlling things in scratch is done with the Control blocks and their logic basic instructions(The IF), the blocks will say IF &lt;something happens&gt; then do this. It also has the option for else which means IF &lt;something not true&gt; then do this. </w:t>
      </w:r>
    </w:p>
    <w:p w14:paraId="7588EF7D" w14:textId="35CE29A4" w:rsidR="00181661" w:rsidRDefault="00181661" w:rsidP="00135D07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Some control blocks will say do something forever, do something WHILE&lt;something is true or not&gt; or UNTIL &lt;something is true or not&gt;</w:t>
      </w:r>
      <w:r w:rsidR="005942E9">
        <w:rPr>
          <w:sz w:val="40"/>
          <w:szCs w:val="40"/>
          <w:lang w:val="en-US"/>
        </w:rPr>
        <w:t>.</w:t>
      </w:r>
    </w:p>
    <w:p w14:paraId="0C1E518D" w14:textId="1F58A850" w:rsidR="005942E9" w:rsidRDefault="005942E9" w:rsidP="00135D07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Simpler control blocks will have the wait X seconds, repeat X times and stop ALL or something in the program.</w:t>
      </w:r>
    </w:p>
    <w:p w14:paraId="14C47295" w14:textId="4FC7CE17" w:rsidR="009D245D" w:rsidRPr="00181661" w:rsidRDefault="009D245D" w:rsidP="00135D07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Using the Control blocks with IF, WHILE and UNTIL requires usually a sensing block. Sensing blocks check if a sprite is touching something(another sprite, mouse pointer, a color, the sprite’s color touching a color), there are other sensing blocks but for now we only need the touching one.</w:t>
      </w:r>
    </w:p>
    <w:sectPr w:rsidR="009D245D" w:rsidRPr="00181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92265"/>
    <w:multiLevelType w:val="hybridMultilevel"/>
    <w:tmpl w:val="8DF0B6EA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66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07"/>
    <w:rsid w:val="00135D07"/>
    <w:rsid w:val="00181661"/>
    <w:rsid w:val="0051225A"/>
    <w:rsid w:val="005942E9"/>
    <w:rsid w:val="009D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DCD2D"/>
  <w15:chartTrackingRefBased/>
  <w15:docId w15:val="{FA55AF29-C90F-4B39-AEA0-CE0263E8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91</Words>
  <Characters>729</Characters>
  <Application>Microsoft Office Word</Application>
  <DocSecurity>0</DocSecurity>
  <Lines>91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2025-10-24T11:29:00Z</dcterms:created>
  <dcterms:modified xsi:type="dcterms:W3CDTF">2025-10-24T12:46:00Z</dcterms:modified>
</cp:coreProperties>
</file>