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Examen generado — Los Viajes de Colón (Historia, grado 8)</w:t>
      </w:r>
    </w:p>
    <w:p>
      <w:r>
        <w:t>Generado: 2026-10-19 03:35 UTC</w:t>
      </w:r>
    </w:p>
    <w:p/>
    <w:p>
      <w:r>
        <w:rPr>
          <w:i/>
        </w:rPr>
        <w:t>1. (Comprender / DOK1) ⚠</w:t>
      </w:r>
    </w:p>
    <w:p>
      <w:r>
        <w:t>¿Cuál fue el resultado directo del impacto del Santa Maria en la costa de Hispaniola?</w:t>
      </w:r>
    </w:p>
    <w:p/>
    <w:p>
      <w:r>
        <w:br w:type="page"/>
      </w:r>
    </w:p>
    <w:p>
      <w:r>
        <w:rPr>
          <w:b/>
          <w:sz w:val="26"/>
        </w:rPr>
        <w:t>Reporte de validación</w:t>
      </w:r>
    </w:p>
    <w:p>
      <w:pPr>
        <w:pStyle w:val="ListBullet"/>
      </w:pPr>
      <w:r>
        <w:t>[warning] history_8_gen0 (llm_juez): No hay suficiente contexto.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