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Examen generado — Los Viajes de Colón (Historia, grado 8)</w:t>
      </w:r>
    </w:p>
    <w:p>
      <w:r>
        <w:t>Generado: 2026-10-20 00:47 UTC</w:t>
      </w:r>
    </w:p>
    <w:p>
      <w:r>
        <w:t>Material de referencia: data\raw\history\grade8_supplement\8th Grade Test - Colombus Trips.docx</w:t>
      </w:r>
    </w:p>
    <w:p/>
    <w:p>
      <w:r>
        <w:rPr>
          <w:i/>
        </w:rPr>
        <w:t>1. (Comprender / DOK1 / respuesta_corta / 5pts) ⚠</w:t>
      </w:r>
    </w:p>
    <w:p>
      <w:r>
        <w:t>¿Qué tipo de estructura se construyó en la costa después de que la Santa Maria se hundió?</w:t>
      </w:r>
    </w:p>
    <w:p/>
    <w:p>
      <w:r>
        <w:br w:type="page"/>
      </w:r>
    </w:p>
    <w:p>
      <w:r>
        <w:rPr>
          <w:b/>
          <w:sz w:val="26"/>
        </w:rPr>
        <w:t>Reporte de validación</w:t>
      </w:r>
    </w:p>
    <w:p>
      <w:pPr>
        <w:pStyle w:val="ListBullet"/>
      </w:pPr>
      <w:r>
        <w:t>[warning] history_8_gen0 (llm_juez): No es clara.</w:t>
      </w:r>
    </w:p>
    <w:p>
      <w:r>
        <w:br w:type="page"/>
      </w:r>
    </w:p>
    <w:p>
      <w:r>
        <w:rPr>
          <w:b/>
          <w:sz w:val="26"/>
        </w:rPr>
        <w:t>Reporte de auditoría — NO APROBADO</w:t>
      </w:r>
    </w:p>
    <w:p>
      <w:pPr>
        <w:pStyle w:val="ListBullet"/>
      </w:pPr>
      <w:r>
        <w:t>[FALLA] Puntuación total &gt; 50: Total: 5 puntos (1 pregunta(s)).</w:t>
      </w:r>
    </w:p>
    <w:p>
      <w:pPr>
        <w:pStyle w:val="ListBullet"/>
      </w:pPr>
      <w:r>
        <w:t>[FALLA] Mínimo 4 partes distintas: Partes encontradas (1): respuesta_corta.</w:t>
      </w:r>
    </w:p>
    <w:p>
      <w:pPr>
        <w:pStyle w:val="ListBullet"/>
      </w:pPr>
      <w:r>
        <w:t>[FALLA] Cobertura de temas comparable al material fuente: Similaridad coseno entre distribución de estándares: 0.00 (umbral 0.5). Fuente: {'CC': 10}. Generado: {'IC': 1}.</w:t>
      </w:r>
    </w:p>
    <w:p>
      <w:pPr>
        <w:pStyle w:val="ListBullet"/>
      </w:pPr>
      <w:r>
        <w:t>[OK] Sin fuga de respuesta: No hay preguntas de opción múltiple en este examen.</w:t>
      </w:r>
    </w:p>
    <w:p>
      <w:pPr>
        <w:pStyle w:val="ListBullet"/>
      </w:pPr>
      <w:r>
        <w:t>[OK] Sin preguntas casi duplicadas: Menos de 2 preguntas generadas — no hay pares que comparar.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