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75.0" w:type="dxa"/>
        <w:jc w:val="left"/>
        <w:tblInd w:w="-195.0" w:type="dxa"/>
        <w:tblLayout w:type="fixed"/>
        <w:tblLook w:val="0600"/>
      </w:tblPr>
      <w:tblGrid>
        <w:gridCol w:w="3720"/>
        <w:gridCol w:w="6555"/>
        <w:tblGridChange w:id="0">
          <w:tblGrid>
            <w:gridCol w:w="3720"/>
            <w:gridCol w:w="655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spacing w:before="0" w:line="240" w:lineRule="auto"/>
              <w:contextualSpacing w:val="0"/>
            </w:pPr>
            <w:bookmarkStart w:colFirst="0" w:colLast="0" w:name="_6e6sgll9oonn" w:id="0"/>
            <w:bookmarkEnd w:id="0"/>
            <w:r w:rsidDel="00000000" w:rsidR="00000000" w:rsidRPr="00000000">
              <w:rPr>
                <w:rtl w:val="0"/>
              </w:rPr>
              <w:t xml:space="preserve">Josue      </w:t>
            </w:r>
          </w:p>
          <w:p w:rsidR="00000000" w:rsidDel="00000000" w:rsidP="00000000" w:rsidRDefault="00000000" w:rsidRPr="00000000">
            <w:pPr>
              <w:pStyle w:val="Title"/>
              <w:widowControl w:val="0"/>
              <w:spacing w:before="0" w:line="240" w:lineRule="auto"/>
              <w:contextualSpacing w:val="0"/>
            </w:pPr>
            <w:bookmarkStart w:colFirst="0" w:colLast="0" w:name="_m3fgsefoav2x" w:id="1"/>
            <w:bookmarkEnd w:id="1"/>
            <w:r w:rsidDel="00000000" w:rsidR="00000000" w:rsidRPr="00000000">
              <w:rPr>
                <w:rtl w:val="0"/>
              </w:rPr>
              <w:t xml:space="preserve">Galvez-Obando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1" name="image05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5.png" title="horizontal line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Josue Galvez-Obando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5286 Soledad Summit Ave.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Vegas, NV 89139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(702)696-8147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josue.700781@nv.ccsd.net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4" name="image08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8.png" title="horizontal line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Collaboration</w:t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Speaking</w:t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Ethic</w:t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2" name="image06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6.png" title="horizontal line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little to no work experience</w:t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Experienced in Public speaking</w:t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Presenting to a wide audience</w:t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logos for the 85th anniversary of marketing with client Melissa Scott</w:t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the Las Vegas Global Economic Alliance in creating logos for their organization.</w:t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tk538brb1kdf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3" name="image07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7.png" title="horizontal line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r7oinwx5vtl9" w:id="6"/>
            <w:bookmarkEnd w:id="6"/>
            <w:r w:rsidDel="00000000" w:rsidR="00000000" w:rsidRPr="00000000">
              <w:rPr>
                <w:rtl w:val="0"/>
              </w:rPr>
              <w:t xml:space="preserve">Southwest Career and Technical Academy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</w:pPr>
            <w:bookmarkStart w:colFirst="0" w:colLast="0" w:name="_uqfre138cju9" w:id="7"/>
            <w:bookmarkEnd w:id="7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Las Vegas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0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7050 W. Shelbourne Avenue, Las Vegas, NV 89113</w:t>
            </w:r>
          </w:p>
          <w:p w:rsidR="00000000" w:rsidDel="00000000" w:rsidP="00000000" w:rsidRDefault="00000000" w:rsidRPr="00000000">
            <w:pPr>
              <w:widowControl w:val="0"/>
              <w:spacing w:before="10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(702)799-5766</w:t>
            </w:r>
          </w:p>
          <w:p w:rsidR="00000000" w:rsidDel="00000000" w:rsidP="00000000" w:rsidRDefault="00000000" w:rsidRPr="00000000">
            <w:pPr>
              <w:widowControl w:val="0"/>
              <w:spacing w:before="10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Major: Graphic Design and Web Design Development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skqh4zb6ceyb" w:id="8"/>
            <w:bookmarkEnd w:id="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5" name="image09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9.png" title="horizontal line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have no awards.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  <w:contextualSpacing w:val="1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contextualSpacing w:val="1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contextualSpacing w:val="1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  <w:contextualSpacing w:val="1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5.png"/><Relationship Id="rId6" Type="http://schemas.openxmlformats.org/officeDocument/2006/relationships/image" Target="media/image08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