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0D923" w14:textId="77777777"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14:paraId="2DF6FABE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911837">
        <w:rPr>
          <w:rFonts w:ascii="Arial Black" w:hAnsi="Arial Black"/>
          <w:b/>
          <w:sz w:val="24"/>
        </w:rPr>
        <w:t>SISTEMAS</w:t>
      </w:r>
    </w:p>
    <w:p w14:paraId="76FE1B7E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14:paraId="0D71B420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14:paraId="5E17F322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14:paraId="57D75271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14:paraId="7A8292E3" w14:textId="77777777"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TITULO DEL ANTEPROYECTO</w:t>
      </w:r>
    </w:p>
    <w:p w14:paraId="7E4A067F" w14:textId="77777777" w:rsidR="00D13E15" w:rsidRPr="004D5618" w:rsidRDefault="00911837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APLICACIÓN MOVIL DE TIC´S</w:t>
      </w:r>
    </w:p>
    <w:p w14:paraId="78E83609" w14:textId="77777777"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14:paraId="7F6DF9DE" w14:textId="77777777"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5"/>
        <w:gridCol w:w="4362"/>
        <w:gridCol w:w="2497"/>
      </w:tblGrid>
      <w:tr w:rsidR="005A39FE" w:rsidRPr="00891992" w14:paraId="30FAAD63" w14:textId="77777777" w:rsidTr="00FC5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195" w:type="dxa"/>
            <w:shd w:val="clear" w:color="auto" w:fill="FF3300"/>
          </w:tcPr>
          <w:p w14:paraId="3917AA91" w14:textId="77777777"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362" w:type="dxa"/>
            <w:shd w:val="clear" w:color="auto" w:fill="FF3300"/>
          </w:tcPr>
          <w:p w14:paraId="5BF74C53" w14:textId="77777777"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497" w:type="dxa"/>
            <w:shd w:val="clear" w:color="auto" w:fill="FF3300"/>
          </w:tcPr>
          <w:p w14:paraId="3937E937" w14:textId="77777777"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FC52F5" w:rsidRPr="003332A9" w14:paraId="14218753" w14:textId="77777777" w:rsidTr="00FC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14:paraId="1BDA709B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11170935</w:t>
            </w:r>
          </w:p>
          <w:p w14:paraId="3CAA282E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  <w:p w14:paraId="75000ACB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  <w:p w14:paraId="261EA248" w14:textId="77777777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11170886</w:t>
            </w:r>
          </w:p>
        </w:tc>
        <w:tc>
          <w:tcPr>
            <w:tcW w:w="4362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14:paraId="004471F0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Sánchez Medina Josué Isahú</w:t>
            </w:r>
          </w:p>
          <w:p w14:paraId="66D42E45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  <w:p w14:paraId="1DAB0602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  <w:p w14:paraId="5CD3A621" w14:textId="77777777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 xml:space="preserve">Luna </w:t>
            </w:r>
            <w:proofErr w:type="spellStart"/>
            <w:r>
              <w:rPr>
                <w:rFonts w:ascii="Arial Black" w:hAnsi="Arial Black"/>
                <w:b/>
                <w:color w:val="000000" w:themeColor="text1"/>
                <w:sz w:val="24"/>
              </w:rPr>
              <w:t>Poon</w:t>
            </w:r>
            <w:proofErr w:type="spellEnd"/>
            <w:r>
              <w:rPr>
                <w:rFonts w:ascii="Arial Black" w:hAnsi="Arial Black"/>
                <w:b/>
                <w:color w:val="000000" w:themeColor="text1"/>
                <w:sz w:val="24"/>
              </w:rPr>
              <w:t xml:space="preserve"> Ricardo Alejandro</w:t>
            </w:r>
          </w:p>
        </w:tc>
        <w:tc>
          <w:tcPr>
            <w:tcW w:w="249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14:paraId="6579B219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Sistemas Computacionales</w:t>
            </w:r>
          </w:p>
          <w:p w14:paraId="43AF82C5" w14:textId="77777777" w:rsidR="00FC52F5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  <w:p w14:paraId="3E9924B2" w14:textId="79761FD1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 w:rsidRPr="00FC52F5">
              <w:rPr>
                <w:rFonts w:ascii="Arial Black" w:hAnsi="Arial Black"/>
                <w:b/>
                <w:color w:val="000000" w:themeColor="text1"/>
                <w:sz w:val="24"/>
              </w:rPr>
              <w:t>Ing. Sistemas Computacionales</w:t>
            </w:r>
          </w:p>
        </w:tc>
      </w:tr>
      <w:tr w:rsidR="00FC52F5" w:rsidRPr="003332A9" w14:paraId="1CB5FA8E" w14:textId="77777777" w:rsidTr="00FC52F5">
        <w:tc>
          <w:tcPr>
            <w:tcW w:w="2195" w:type="dxa"/>
            <w:shd w:val="clear" w:color="auto" w:fill="FFFFFF" w:themeFill="background1"/>
          </w:tcPr>
          <w:p w14:paraId="655139A4" w14:textId="77777777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362" w:type="dxa"/>
            <w:shd w:val="clear" w:color="auto" w:fill="FFFFFF" w:themeFill="background1"/>
          </w:tcPr>
          <w:p w14:paraId="781D3525" w14:textId="77777777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14:paraId="138CD437" w14:textId="77777777" w:rsidR="00FC52F5" w:rsidRPr="003332A9" w:rsidRDefault="00FC52F5" w:rsidP="00FC52F5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14:paraId="0C59D263" w14:textId="77777777"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14:paraId="6CE8C74D" w14:textId="77777777"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14:paraId="3932BCAD" w14:textId="77777777" w:rsidR="005A39FE" w:rsidRPr="004D5618" w:rsidRDefault="005A39FE" w:rsidP="00891992">
      <w:pPr>
        <w:spacing w:after="0" w:line="240" w:lineRule="auto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bCs/>
          <w:sz w:val="24"/>
          <w:lang w:val="es-ES"/>
        </w:rPr>
        <w:t>INTERNO:   (</w:t>
      </w:r>
      <w:r w:rsidR="00E40833">
        <w:rPr>
          <w:rFonts w:ascii="Arial Black" w:hAnsi="Arial Black"/>
          <w:b/>
          <w:sz w:val="24"/>
          <w:lang w:val="es-ES"/>
        </w:rPr>
        <w:t>PROPUESTO)</w:t>
      </w:r>
      <w:r w:rsidR="009B1626">
        <w:rPr>
          <w:rFonts w:ascii="Arial Black" w:hAnsi="Arial Black"/>
          <w:b/>
          <w:sz w:val="24"/>
          <w:lang w:val="es-ES"/>
        </w:rPr>
        <w:t>: Luis Carlos</w:t>
      </w:r>
      <w:r w:rsidR="00E40833">
        <w:rPr>
          <w:rFonts w:ascii="Arial Black" w:hAnsi="Arial Black"/>
          <w:b/>
          <w:sz w:val="24"/>
          <w:lang w:val="es-ES"/>
        </w:rPr>
        <w:t xml:space="preserve"> Santillán</w:t>
      </w:r>
      <w:r w:rsidR="009B1626">
        <w:rPr>
          <w:rFonts w:ascii="Arial Black" w:hAnsi="Arial Black"/>
          <w:b/>
          <w:sz w:val="24"/>
          <w:lang w:val="es-ES"/>
        </w:rPr>
        <w:t xml:space="preserve"> Hernández</w:t>
      </w:r>
      <w:r w:rsidR="00E40833">
        <w:rPr>
          <w:rFonts w:ascii="Arial Black" w:hAnsi="Arial Black"/>
          <w:b/>
          <w:sz w:val="24"/>
          <w:lang w:val="es-ES"/>
        </w:rPr>
        <w:t>,</w:t>
      </w:r>
      <w:r w:rsidR="00AE28F0">
        <w:rPr>
          <w:rFonts w:ascii="Arial Black" w:hAnsi="Arial Black"/>
          <w:b/>
          <w:sz w:val="24"/>
          <w:lang w:val="es-ES"/>
        </w:rPr>
        <w:t xml:space="preserve"> </w:t>
      </w:r>
      <w:r w:rsidR="009B1626" w:rsidRPr="009B1626">
        <w:rPr>
          <w:rFonts w:ascii="Arial Black" w:hAnsi="Arial Black"/>
          <w:b/>
          <w:sz w:val="24"/>
          <w:lang w:val="es-ES"/>
        </w:rPr>
        <w:t xml:space="preserve">Jesús </w:t>
      </w:r>
      <w:proofErr w:type="spellStart"/>
      <w:r w:rsidR="009B1626" w:rsidRPr="009B1626">
        <w:rPr>
          <w:rFonts w:ascii="Arial Black" w:hAnsi="Arial Black"/>
          <w:b/>
          <w:sz w:val="24"/>
          <w:lang w:val="es-ES"/>
        </w:rPr>
        <w:t>Astolfo</w:t>
      </w:r>
      <w:proofErr w:type="spellEnd"/>
      <w:r w:rsidR="009B1626" w:rsidRPr="009B1626">
        <w:rPr>
          <w:rFonts w:ascii="Arial Black" w:hAnsi="Arial Black"/>
          <w:b/>
          <w:sz w:val="24"/>
          <w:lang w:val="es-ES"/>
        </w:rPr>
        <w:t xml:space="preserve"> Rodríguez Valenzuela</w:t>
      </w:r>
      <w:r w:rsidR="000440C6">
        <w:rPr>
          <w:rFonts w:ascii="Arial Black" w:hAnsi="Arial Black"/>
          <w:b/>
          <w:sz w:val="24"/>
          <w:lang w:val="es-ES"/>
        </w:rPr>
        <w:t xml:space="preserve">, </w:t>
      </w:r>
      <w:r w:rsidR="00AE28F0" w:rsidRPr="00AE28F0">
        <w:rPr>
          <w:rFonts w:ascii="Arial Black" w:hAnsi="Arial Black"/>
          <w:b/>
          <w:sz w:val="24"/>
          <w:lang w:val="es-ES"/>
        </w:rPr>
        <w:t>Clemente García Gerardo</w:t>
      </w:r>
      <w:r w:rsidR="00AE28F0">
        <w:rPr>
          <w:rFonts w:ascii="Arial Black" w:hAnsi="Arial Black"/>
          <w:b/>
          <w:sz w:val="24"/>
          <w:lang w:val="es-ES"/>
        </w:rPr>
        <w:t>.</w:t>
      </w:r>
    </w:p>
    <w:p w14:paraId="6A7CFB4F" w14:textId="77777777" w:rsidR="005A39FE" w:rsidRPr="00891992" w:rsidRDefault="000440C6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</w:t>
      </w:r>
      <w:r w:rsidR="006B4433">
        <w:rPr>
          <w:rFonts w:ascii="Arial Black" w:hAnsi="Arial Black"/>
          <w:b/>
          <w:bCs/>
          <w:sz w:val="24"/>
          <w:lang w:val="es-ES"/>
        </w:rPr>
        <w:t xml:space="preserve">: </w:t>
      </w:r>
      <w:r w:rsidR="006B4433" w:rsidRPr="004D5618">
        <w:rPr>
          <w:rFonts w:ascii="Arial Black" w:hAnsi="Arial Black"/>
          <w:b/>
          <w:sz w:val="24"/>
          <w:lang w:val="es-ES"/>
        </w:rPr>
        <w:t>Lic</w:t>
      </w:r>
      <w:r w:rsidR="005752AD" w:rsidRPr="005752AD">
        <w:rPr>
          <w:rFonts w:ascii="Arial Black" w:hAnsi="Arial Black"/>
          <w:b/>
          <w:sz w:val="24"/>
          <w:lang w:val="es-ES"/>
        </w:rPr>
        <w:t xml:space="preserve">. </w:t>
      </w:r>
      <w:proofErr w:type="spellStart"/>
      <w:r w:rsidR="005752AD" w:rsidRPr="005752AD">
        <w:rPr>
          <w:rFonts w:ascii="Arial Black" w:hAnsi="Arial Black"/>
          <w:b/>
          <w:sz w:val="24"/>
          <w:lang w:val="es-ES"/>
        </w:rPr>
        <w:t>Sealtiel</w:t>
      </w:r>
      <w:proofErr w:type="spellEnd"/>
      <w:r w:rsidR="005752AD" w:rsidRPr="005752AD">
        <w:rPr>
          <w:rFonts w:ascii="Arial Black" w:hAnsi="Arial Black"/>
          <w:b/>
          <w:sz w:val="24"/>
          <w:lang w:val="es-ES"/>
        </w:rPr>
        <w:t xml:space="preserve"> José Zavala Mendoza</w:t>
      </w:r>
    </w:p>
    <w:p w14:paraId="57C1E3F5" w14:textId="77777777" w:rsid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44531B2D" w14:textId="77777777" w:rsidR="00AE28F0" w:rsidRDefault="00AE28F0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434659C6" w14:textId="77777777" w:rsidR="00AE28F0" w:rsidRDefault="00AE28F0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7CEEE541" w14:textId="77777777" w:rsidR="00AE28F0" w:rsidRPr="00891992" w:rsidRDefault="00AE28F0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73DDF721" w14:textId="77777777" w:rsidR="005A39FE" w:rsidRDefault="00056143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3B9AB" wp14:editId="5086A7C4">
                <wp:simplePos x="0" y="0"/>
                <wp:positionH relativeFrom="column">
                  <wp:posOffset>4869815</wp:posOffset>
                </wp:positionH>
                <wp:positionV relativeFrom="paragraph">
                  <wp:posOffset>0</wp:posOffset>
                </wp:positionV>
                <wp:extent cx="793115" cy="807085"/>
                <wp:effectExtent l="25400" t="26035" r="19685" b="2413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EE363" w14:textId="77777777" w:rsidR="00B35660" w:rsidRPr="001D2BF9" w:rsidRDefault="000440C6" w:rsidP="000440C6">
                            <w:pPr>
                              <w:jc w:val="center"/>
                              <w:rPr>
                                <w:b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0440C6">
                              <w:rPr>
                                <w:b/>
                                <w:noProof/>
                                <w:sz w:val="17"/>
                                <w:szCs w:val="17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17"/>
                                <w:szCs w:val="17"/>
                                <w:lang w:val="en-US"/>
                              </w:rPr>
                              <w:drawing>
                                <wp:inline distT="0" distB="0" distL="0" distR="0" wp14:anchorId="45718B6C" wp14:editId="2FFE93C3">
                                  <wp:extent cx="521713" cy="611470"/>
                                  <wp:effectExtent l="0" t="0" r="0" b="0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s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700" cy="61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3B9A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83.45pt;margin-top:0;width:62.45pt;height:6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" strokeweight="3pt">
                <v:stroke linestyle="thinThin"/>
                <v:textbox>
                  <w:txbxContent>
                    <w:p w14:paraId="5B1EE363" w14:textId="77777777" w:rsidR="00B35660" w:rsidRPr="001D2BF9" w:rsidRDefault="000440C6" w:rsidP="000440C6">
                      <w:pPr>
                        <w:jc w:val="center"/>
                        <w:rPr>
                          <w:b/>
                          <w:sz w:val="17"/>
                          <w:szCs w:val="17"/>
                          <w:lang w:val="es-ES"/>
                        </w:rPr>
                      </w:pPr>
                      <w:r w:rsidRPr="000440C6">
                        <w:rPr>
                          <w:b/>
                          <w:noProof/>
                          <w:sz w:val="17"/>
                          <w:szCs w:val="17"/>
                          <w:lang w:eastAsia="es-MX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17"/>
                          <w:szCs w:val="17"/>
                          <w:lang w:val="en-US"/>
                        </w:rPr>
                        <w:drawing>
                          <wp:inline distT="0" distB="0" distL="0" distR="0" wp14:anchorId="45718B6C" wp14:editId="2FFE93C3">
                            <wp:extent cx="521713" cy="611470"/>
                            <wp:effectExtent l="0" t="0" r="0" b="0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s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700" cy="61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9FE" w:rsidRPr="00891992">
        <w:rPr>
          <w:rFonts w:ascii="Arial Black" w:hAnsi="Arial Black"/>
          <w:b/>
          <w:sz w:val="24"/>
          <w:lang w:val="es-ES"/>
        </w:rPr>
        <w:t>EMPRESA:</w:t>
      </w:r>
    </w:p>
    <w:p w14:paraId="255EAB65" w14:textId="77777777"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3BE205A7" w14:textId="77777777" w:rsidR="005A39FE" w:rsidRPr="00891992" w:rsidRDefault="000440C6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Instituto Mexicano del Seguro Social</w:t>
      </w:r>
    </w:p>
    <w:p w14:paraId="68FFA7D7" w14:textId="77777777"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32D6CA95" w14:textId="77777777" w:rsidR="009D5550" w:rsidRDefault="009D5550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14:paraId="75268A0C" w14:textId="77777777"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14:paraId="03B3014F" w14:textId="77CFC23D" w:rsidR="009D5550" w:rsidRDefault="00FC52F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Culiacán, Sinaloa  22 de Agosto</w:t>
      </w:r>
      <w:r w:rsidRPr="00FC52F5">
        <w:rPr>
          <w:rFonts w:ascii="Arial Black" w:hAnsi="Arial Black"/>
          <w:b/>
          <w:sz w:val="24"/>
        </w:rPr>
        <w:t xml:space="preserve"> de 2016.</w:t>
      </w:r>
    </w:p>
    <w:p w14:paraId="785BA69A" w14:textId="77777777" w:rsidR="00FC52F5" w:rsidRDefault="00FC52F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14:paraId="22170832" w14:textId="77777777" w:rsidR="005E2EDD" w:rsidRPr="00B66C2E" w:rsidRDefault="005E2EDD" w:rsidP="000440C6">
      <w:pPr>
        <w:spacing w:after="0" w:line="240" w:lineRule="auto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14:paraId="46E12DDE" w14:textId="77777777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8A222A1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6ABB" w14:textId="77777777" w:rsidR="005E2EDD" w:rsidRPr="00D15481" w:rsidRDefault="00030AE9" w:rsidP="000440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="000440C6" w:rsidRPr="000440C6">
              <w:rPr>
                <w:rFonts w:ascii="Arial" w:hAnsi="Arial" w:cs="Arial"/>
                <w:b/>
                <w:sz w:val="24"/>
                <w:szCs w:val="20"/>
              </w:rPr>
              <w:t>Sánchez Medina Josué Isahú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66585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7422" w14:textId="77777777" w:rsidR="005E2EDD" w:rsidRPr="00D15481" w:rsidRDefault="000440C6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11170935</w:t>
            </w:r>
          </w:p>
        </w:tc>
      </w:tr>
      <w:tr w:rsidR="005E2EDD" w:rsidRPr="00D15481" w14:paraId="3A7EF2A2" w14:textId="77777777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A97E9B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DBCC" w14:textId="77777777" w:rsidR="005E2EDD" w:rsidRPr="00B66C2E" w:rsidRDefault="00E70C00" w:rsidP="000440C6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Calle Domingo Rubí #117, Col</w:t>
            </w:r>
            <w:r w:rsidR="000440C6" w:rsidRPr="000440C6">
              <w:rPr>
                <w:rFonts w:ascii="Arial" w:hAnsi="Arial" w:cs="Arial"/>
                <w:sz w:val="24"/>
                <w:szCs w:val="20"/>
              </w:rPr>
              <w:t>. Popular</w:t>
            </w:r>
          </w:p>
        </w:tc>
      </w:tr>
      <w:tr w:rsidR="005E2EDD" w:rsidRPr="00D15481" w14:paraId="2507B95B" w14:textId="77777777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2EFC4E" w14:textId="77777777"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212CE" w14:textId="775D8C4E" w:rsidR="005E2EDD" w:rsidRPr="00B66C2E" w:rsidRDefault="009D555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 w:rsidRPr="00FC52F5">
              <w:rPr>
                <w:rFonts w:ascii="Arial" w:hAnsi="Arial" w:cs="Arial"/>
                <w:sz w:val="24"/>
                <w:szCs w:val="20"/>
              </w:rPr>
              <w:t>josueisahu93@gmail.com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E833D6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9220" w14:textId="77777777" w:rsidR="005E2EDD" w:rsidRPr="00B66C2E" w:rsidRDefault="000440C6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0440C6">
              <w:rPr>
                <w:rFonts w:ascii="Arial" w:hAnsi="Arial" w:cs="Arial"/>
                <w:szCs w:val="20"/>
              </w:rPr>
              <w:t>Villa Juárez (Campo Gobierno), Navolato, Sinaloa</w:t>
            </w:r>
          </w:p>
        </w:tc>
      </w:tr>
      <w:tr w:rsidR="005E2EDD" w:rsidRPr="00D15481" w14:paraId="18F149E7" w14:textId="77777777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345EA8D5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C5E0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6FBB0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7C8F" w14:textId="77777777" w:rsidR="005E2EDD" w:rsidRPr="00B66C2E" w:rsidRDefault="000440C6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6673907961</w:t>
            </w:r>
          </w:p>
        </w:tc>
      </w:tr>
    </w:tbl>
    <w:p w14:paraId="7BACCF1F" w14:textId="77777777" w:rsidR="005E2EDD" w:rsidRDefault="005E2EDD" w:rsidP="005E2EDD">
      <w:pPr>
        <w:spacing w:after="0" w:line="240" w:lineRule="auto"/>
        <w:jc w:val="both"/>
        <w:rPr>
          <w:b/>
        </w:rPr>
      </w:pPr>
    </w:p>
    <w:tbl>
      <w:tblPr>
        <w:tblW w:w="1000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3491"/>
        <w:gridCol w:w="1729"/>
        <w:gridCol w:w="1584"/>
        <w:gridCol w:w="2151"/>
      </w:tblGrid>
      <w:tr w:rsidR="005E2EDD" w:rsidRPr="00D15481" w14:paraId="3C0392DD" w14:textId="77777777" w:rsidTr="000770FC">
        <w:trPr>
          <w:trHeight w:val="273"/>
        </w:trPr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F92DEE9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</w:t>
            </w:r>
            <w:r w:rsidR="001D2BF9">
              <w:rPr>
                <w:rFonts w:ascii="Arial" w:hAnsi="Arial" w:cs="Arial"/>
                <w:sz w:val="10"/>
                <w:szCs w:val="20"/>
              </w:rPr>
              <w:t>s</w:t>
            </w:r>
            <w:r w:rsidRPr="00D15481">
              <w:rPr>
                <w:rFonts w:ascii="Arial" w:hAnsi="Arial" w:cs="Arial"/>
                <w:sz w:val="10"/>
                <w:szCs w:val="20"/>
              </w:rPr>
              <w:t>, Nombre):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53DB" w14:textId="77777777" w:rsidR="005E2EDD" w:rsidRPr="00D15481" w:rsidRDefault="000440C6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 w:rsidRPr="000440C6">
              <w:rPr>
                <w:rFonts w:ascii="Arial" w:hAnsi="Arial" w:cs="Arial"/>
                <w:b/>
                <w:sz w:val="24"/>
                <w:szCs w:val="20"/>
              </w:rPr>
              <w:t xml:space="preserve">Luna </w:t>
            </w:r>
            <w:proofErr w:type="spellStart"/>
            <w:r w:rsidRPr="000440C6">
              <w:rPr>
                <w:rFonts w:ascii="Arial" w:hAnsi="Arial" w:cs="Arial"/>
                <w:b/>
                <w:sz w:val="24"/>
                <w:szCs w:val="20"/>
              </w:rPr>
              <w:t>Poon</w:t>
            </w:r>
            <w:proofErr w:type="spellEnd"/>
            <w:r w:rsidRPr="000440C6">
              <w:rPr>
                <w:rFonts w:ascii="Arial" w:hAnsi="Arial" w:cs="Arial"/>
                <w:b/>
                <w:sz w:val="24"/>
                <w:szCs w:val="20"/>
              </w:rPr>
              <w:t xml:space="preserve"> Ricardo Alejandro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63CFC6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C942" w14:textId="77777777" w:rsidR="005E2EDD" w:rsidRPr="00D15481" w:rsidRDefault="000440C6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 w:rsidRPr="000440C6">
              <w:rPr>
                <w:rFonts w:ascii="Arial" w:hAnsi="Arial" w:cs="Arial"/>
                <w:b/>
                <w:sz w:val="24"/>
                <w:szCs w:val="20"/>
              </w:rPr>
              <w:t>11170886</w:t>
            </w:r>
          </w:p>
        </w:tc>
      </w:tr>
      <w:tr w:rsidR="005E2EDD" w:rsidRPr="00B66C2E" w14:paraId="11EDCFFD" w14:textId="77777777" w:rsidTr="000770FC">
        <w:trPr>
          <w:trHeight w:val="278"/>
        </w:trPr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25F05D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15F2" w14:textId="77777777" w:rsidR="005E2EDD" w:rsidRPr="00B66C2E" w:rsidRDefault="00E70C0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Juventino Rosas #1670 Col. Las Huertas</w:t>
            </w:r>
          </w:p>
        </w:tc>
      </w:tr>
      <w:tr w:rsidR="005E2EDD" w:rsidRPr="00B66C2E" w14:paraId="493A3D88" w14:textId="77777777" w:rsidTr="000770FC">
        <w:trPr>
          <w:cantSplit/>
          <w:trHeight w:val="240"/>
        </w:trPr>
        <w:tc>
          <w:tcPr>
            <w:tcW w:w="104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50E61D" w14:textId="77777777"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8D223" w14:textId="5A981569" w:rsidR="005E2EDD" w:rsidRPr="00B66C2E" w:rsidRDefault="00E70C0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 w:rsidRPr="00FC52F5">
              <w:rPr>
                <w:rFonts w:ascii="Arial" w:hAnsi="Arial" w:cs="Arial"/>
                <w:sz w:val="24"/>
                <w:szCs w:val="20"/>
              </w:rPr>
              <w:t>lunapoon@hotmail.com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C235E6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8056" w14:textId="77777777" w:rsidR="005E2EDD" w:rsidRPr="00B66C2E" w:rsidRDefault="00E70C00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B66C2E" w14:paraId="78CD7EE2" w14:textId="77777777" w:rsidTr="000770FC">
        <w:trPr>
          <w:cantSplit/>
          <w:trHeight w:val="100"/>
        </w:trPr>
        <w:tc>
          <w:tcPr>
            <w:tcW w:w="104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A575F86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7EB4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21B63A" w14:textId="77777777"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AC0F" w14:textId="77777777" w:rsidR="005E2EDD" w:rsidRPr="00B66C2E" w:rsidRDefault="00E70C00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6672140605</w:t>
            </w:r>
          </w:p>
        </w:tc>
      </w:tr>
    </w:tbl>
    <w:tbl>
      <w:tblPr>
        <w:tblpPr w:leftFromText="141" w:rightFromText="141" w:vertAnchor="text" w:horzAnchor="margin" w:tblpXSpec="center" w:tblpY="286"/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0770FC" w:rsidRPr="005A74A2" w14:paraId="7E6EB8BD" w14:textId="77777777" w:rsidTr="000770FC">
        <w:trPr>
          <w:trHeight w:val="105"/>
        </w:trPr>
        <w:tc>
          <w:tcPr>
            <w:tcW w:w="9998" w:type="dxa"/>
            <w:shd w:val="clear" w:color="auto" w:fill="D9D9D9"/>
          </w:tcPr>
          <w:p w14:paraId="7E899038" w14:textId="77777777" w:rsidR="000770FC" w:rsidRPr="000770FC" w:rsidRDefault="000770FC" w:rsidP="000770FC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70FC">
              <w:rPr>
                <w:rFonts w:ascii="Arial" w:hAnsi="Arial" w:cs="Arial"/>
                <w:b/>
                <w:sz w:val="24"/>
                <w:szCs w:val="24"/>
              </w:rPr>
              <w:t xml:space="preserve">OBJETIVO DEL PROYECTO: </w:t>
            </w:r>
          </w:p>
        </w:tc>
      </w:tr>
      <w:tr w:rsidR="000770FC" w:rsidRPr="005A39FE" w14:paraId="65E9B49E" w14:textId="77777777" w:rsidTr="000770FC">
        <w:trPr>
          <w:trHeight w:val="52"/>
        </w:trPr>
        <w:tc>
          <w:tcPr>
            <w:tcW w:w="9998" w:type="dxa"/>
          </w:tcPr>
          <w:p w14:paraId="177A55A2" w14:textId="4B33DE53" w:rsidR="00FC52F5" w:rsidRPr="00B13FBD" w:rsidRDefault="00FC52F5" w:rsidP="001F6F86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B13FBD">
              <w:rPr>
                <w:rFonts w:ascii="Arial" w:hAnsi="Arial" w:cs="Arial"/>
                <w:b/>
                <w:bCs/>
                <w:sz w:val="24"/>
                <w:lang w:val="es-ES"/>
              </w:rPr>
              <w:t>Objetivo General:</w:t>
            </w:r>
          </w:p>
          <w:p w14:paraId="08B2C5EC" w14:textId="77777777" w:rsidR="00B13FBD" w:rsidRDefault="00FC52F5" w:rsidP="001F6F86">
            <w:pPr>
              <w:spacing w:before="240"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lang w:val="es-ES"/>
              </w:rPr>
              <w:t xml:space="preserve">Agilizar el proceso </w:t>
            </w:r>
            <w:r w:rsidR="00B13FBD">
              <w:rPr>
                <w:rFonts w:ascii="Arial" w:hAnsi="Arial" w:cs="Arial"/>
                <w:bCs/>
                <w:sz w:val="24"/>
                <w:lang w:val="es-ES"/>
              </w:rPr>
              <w:t xml:space="preserve">órdenes de servicio del </w:t>
            </w:r>
            <w:r w:rsidR="00B13FBD" w:rsidRPr="00B13FBD">
              <w:rPr>
                <w:rFonts w:ascii="Arial" w:hAnsi="Arial" w:cs="Arial"/>
                <w:bCs/>
                <w:sz w:val="24"/>
                <w:lang w:val="es-ES"/>
              </w:rPr>
              <w:t>Instituto Mexicano Del Seguro Social (IMSS)</w:t>
            </w:r>
            <w:r w:rsidR="00B13FBD">
              <w:rPr>
                <w:rFonts w:ascii="Arial" w:hAnsi="Arial" w:cs="Arial"/>
                <w:bCs/>
                <w:sz w:val="24"/>
                <w:lang w:val="es-ES"/>
              </w:rPr>
              <w:t xml:space="preserve"> mediante una aplicación móvil.</w:t>
            </w:r>
          </w:p>
          <w:p w14:paraId="7A7B0120" w14:textId="6B5CE694" w:rsidR="00B13FBD" w:rsidRPr="00B13FBD" w:rsidRDefault="00B13FBD" w:rsidP="001F6F86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B13FBD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Objetivos Específicos: </w:t>
            </w:r>
          </w:p>
          <w:p w14:paraId="03A7145F" w14:textId="77777777" w:rsidR="00B13FBD" w:rsidRPr="00B13FBD" w:rsidRDefault="00081072" w:rsidP="001F6F86">
            <w:pPr>
              <w:pStyle w:val="Prrafodelista"/>
              <w:numPr>
                <w:ilvl w:val="0"/>
                <w:numId w:val="9"/>
              </w:numPr>
              <w:spacing w:before="240" w:after="100" w:afterAutospacing="1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 w:rsidRPr="00B13FBD">
              <w:rPr>
                <w:rFonts w:ascii="Arial" w:hAnsi="Arial" w:cs="Arial"/>
                <w:bCs/>
                <w:sz w:val="24"/>
                <w:lang w:val="es-ES"/>
              </w:rPr>
              <w:t xml:space="preserve">Desarrollar una aplicación móvil funcional en sistema operativo </w:t>
            </w:r>
            <w:proofErr w:type="spellStart"/>
            <w:r w:rsidRPr="00B13FBD">
              <w:rPr>
                <w:rFonts w:ascii="Arial" w:hAnsi="Arial" w:cs="Arial"/>
                <w:bCs/>
                <w:sz w:val="24"/>
                <w:lang w:val="es-ES"/>
              </w:rPr>
              <w:t>Android</w:t>
            </w:r>
            <w:proofErr w:type="spellEnd"/>
            <w:r w:rsidR="00B13FBD" w:rsidRPr="00B13FBD">
              <w:rPr>
                <w:rFonts w:ascii="Arial" w:hAnsi="Arial" w:cs="Arial"/>
                <w:bCs/>
                <w:sz w:val="24"/>
                <w:lang w:val="es-ES"/>
              </w:rPr>
              <w:t>.</w:t>
            </w:r>
          </w:p>
          <w:p w14:paraId="70C9A37A" w14:textId="77777777" w:rsidR="00B13FBD" w:rsidRPr="00B13FBD" w:rsidRDefault="00B13FBD" w:rsidP="001F6F86">
            <w:pPr>
              <w:pStyle w:val="Prrafodelista"/>
              <w:numPr>
                <w:ilvl w:val="0"/>
                <w:numId w:val="9"/>
              </w:numPr>
              <w:spacing w:before="240" w:after="100" w:afterAutospacing="1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 w:rsidRPr="00B13FBD">
              <w:rPr>
                <w:rFonts w:ascii="Arial" w:hAnsi="Arial" w:cs="Arial"/>
                <w:bCs/>
                <w:sz w:val="24"/>
                <w:lang w:val="es-ES"/>
              </w:rPr>
              <w:t>Gestionar</w:t>
            </w:r>
            <w:r w:rsidR="00081072" w:rsidRPr="00B13FBD">
              <w:rPr>
                <w:rFonts w:ascii="Arial" w:hAnsi="Arial" w:cs="Arial"/>
                <w:bCs/>
                <w:sz w:val="24"/>
                <w:lang w:val="es-ES"/>
              </w:rPr>
              <w:t xml:space="preserve"> las </w:t>
            </w:r>
            <w:r w:rsidR="00AE28F0" w:rsidRPr="00B13FBD">
              <w:rPr>
                <w:rFonts w:ascii="Arial" w:hAnsi="Arial" w:cs="Arial"/>
                <w:bCs/>
                <w:sz w:val="24"/>
                <w:lang w:val="es-ES"/>
              </w:rPr>
              <w:t>órdenes</w:t>
            </w:r>
            <w:r w:rsidR="00081072" w:rsidRPr="00B13FBD">
              <w:rPr>
                <w:rFonts w:ascii="Arial" w:hAnsi="Arial" w:cs="Arial"/>
                <w:bCs/>
                <w:sz w:val="24"/>
                <w:lang w:val="es-ES"/>
              </w:rPr>
              <w:t xml:space="preserve"> de servicio para dispositivos tales como: impresoras, </w:t>
            </w:r>
            <w:r w:rsidR="00AE28F0" w:rsidRPr="00B13FBD">
              <w:rPr>
                <w:rFonts w:ascii="Arial" w:hAnsi="Arial" w:cs="Arial"/>
                <w:bCs/>
                <w:sz w:val="24"/>
                <w:lang w:val="es-ES"/>
              </w:rPr>
              <w:t>escáner</w:t>
            </w:r>
            <w:r w:rsidR="00081072" w:rsidRPr="00B13FBD">
              <w:rPr>
                <w:rFonts w:ascii="Arial" w:hAnsi="Arial" w:cs="Arial"/>
                <w:bCs/>
                <w:sz w:val="24"/>
                <w:lang w:val="es-ES"/>
              </w:rPr>
              <w:t>, etc.</w:t>
            </w:r>
          </w:p>
          <w:p w14:paraId="2216D5FA" w14:textId="77777777" w:rsidR="000770FC" w:rsidRDefault="00B13FBD" w:rsidP="001F6F86">
            <w:pPr>
              <w:pStyle w:val="Prrafodelista"/>
              <w:numPr>
                <w:ilvl w:val="0"/>
                <w:numId w:val="9"/>
              </w:numPr>
              <w:spacing w:before="240" w:after="100" w:afterAutospacing="1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 w:rsidRPr="00B13FBD">
              <w:rPr>
                <w:rFonts w:ascii="Arial" w:hAnsi="Arial" w:cs="Arial"/>
                <w:bCs/>
                <w:sz w:val="24"/>
                <w:lang w:val="es-ES"/>
              </w:rPr>
              <w:t>Usar el sistema sin estar conectado a la red.</w:t>
            </w:r>
            <w:r w:rsidR="000770FC" w:rsidRPr="00B13FBD">
              <w:rPr>
                <w:rFonts w:ascii="Arial" w:hAnsi="Arial" w:cs="Arial"/>
                <w:bCs/>
                <w:sz w:val="24"/>
                <w:lang w:val="es-ES"/>
              </w:rPr>
              <w:t xml:space="preserve"> </w:t>
            </w:r>
          </w:p>
          <w:p w14:paraId="5ACE05A7" w14:textId="77777777" w:rsidR="007F23DC" w:rsidRDefault="007F23DC" w:rsidP="001F6F86">
            <w:pPr>
              <w:pStyle w:val="Prrafodelista"/>
              <w:numPr>
                <w:ilvl w:val="0"/>
                <w:numId w:val="9"/>
              </w:numPr>
              <w:spacing w:before="240" w:after="100" w:afterAutospacing="1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 w:rsidRPr="007F23DC">
              <w:rPr>
                <w:rFonts w:ascii="Arial" w:hAnsi="Arial" w:cs="Arial"/>
                <w:bCs/>
                <w:sz w:val="24"/>
                <w:lang w:val="es-ES"/>
              </w:rPr>
              <w:t xml:space="preserve">Disminuir el uso de papel [ISO14000] y aumentar la eficiencia en </w:t>
            </w:r>
            <w:r>
              <w:rPr>
                <w:rFonts w:ascii="Arial" w:hAnsi="Arial" w:cs="Arial"/>
                <w:bCs/>
                <w:sz w:val="24"/>
                <w:lang w:val="es-ES"/>
              </w:rPr>
              <w:t>los reportes generados.</w:t>
            </w:r>
          </w:p>
          <w:p w14:paraId="77541344" w14:textId="77777777" w:rsidR="001F6F86" w:rsidRDefault="001F6F86" w:rsidP="001F6F86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</w:p>
          <w:p w14:paraId="6F741D73" w14:textId="77777777" w:rsidR="001F6F86" w:rsidRDefault="001F6F86" w:rsidP="001F6F86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</w:p>
          <w:p w14:paraId="549AA775" w14:textId="77777777" w:rsidR="001F6F86" w:rsidRDefault="001F6F86" w:rsidP="001F6F86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</w:p>
          <w:p w14:paraId="4C1715E2" w14:textId="77777777" w:rsidR="001F6F86" w:rsidRDefault="001F6F86" w:rsidP="001F6F86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</w:p>
          <w:p w14:paraId="78B2295C" w14:textId="6DAEEB09" w:rsidR="001F6F86" w:rsidRPr="001F6F86" w:rsidRDefault="001F6F86" w:rsidP="001F6F86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</w:tr>
      <w:tr w:rsidR="000770FC" w:rsidRPr="005A74A2" w14:paraId="3F9EBF9F" w14:textId="77777777" w:rsidTr="000770FC">
        <w:trPr>
          <w:trHeight w:val="97"/>
        </w:trPr>
        <w:tc>
          <w:tcPr>
            <w:tcW w:w="9998" w:type="dxa"/>
            <w:shd w:val="clear" w:color="auto" w:fill="D9D9D9"/>
          </w:tcPr>
          <w:p w14:paraId="51C2F786" w14:textId="77777777" w:rsidR="000770FC" w:rsidRPr="005A74A2" w:rsidRDefault="000770FC" w:rsidP="000770FC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JUSTIFICACIÓN:</w:t>
            </w:r>
          </w:p>
        </w:tc>
      </w:tr>
      <w:tr w:rsidR="000770FC" w:rsidRPr="001F4F50" w14:paraId="7C8FF687" w14:textId="77777777" w:rsidTr="001F6F86">
        <w:trPr>
          <w:trHeight w:val="5105"/>
        </w:trPr>
        <w:tc>
          <w:tcPr>
            <w:tcW w:w="9998" w:type="dxa"/>
          </w:tcPr>
          <w:p w14:paraId="6E4447FD" w14:textId="70753062" w:rsidR="000770FC" w:rsidRDefault="00E835E5" w:rsidP="001F6F86">
            <w:pPr>
              <w:spacing w:after="100" w:afterAutospacing="1"/>
              <w:jc w:val="both"/>
              <w:rPr>
                <w:rFonts w:ascii="Arial" w:hAnsi="Arial" w:cs="Arial"/>
                <w:sz w:val="24"/>
              </w:rPr>
            </w:pPr>
            <w:r w:rsidRPr="00295990">
              <w:rPr>
                <w:rFonts w:ascii="Arial" w:hAnsi="Arial" w:cs="Arial"/>
                <w:sz w:val="24"/>
              </w:rPr>
              <w:t>El personal del departamento de informática atiende ordenes de servic</w:t>
            </w:r>
            <w:r w:rsidR="000C1241" w:rsidRPr="00295990">
              <w:rPr>
                <w:rFonts w:ascii="Arial" w:hAnsi="Arial" w:cs="Arial"/>
                <w:sz w:val="24"/>
              </w:rPr>
              <w:t>io del estado de Sinaloa l</w:t>
            </w:r>
            <w:r w:rsidR="007F23DC">
              <w:rPr>
                <w:rFonts w:ascii="Arial" w:hAnsi="Arial" w:cs="Arial"/>
                <w:sz w:val="24"/>
              </w:rPr>
              <w:t>as cuales son formatos impresos c</w:t>
            </w:r>
            <w:r w:rsidR="00295990" w:rsidRPr="00295990">
              <w:rPr>
                <w:rFonts w:ascii="Arial" w:hAnsi="Arial" w:cs="Arial"/>
                <w:sz w:val="24"/>
              </w:rPr>
              <w:t xml:space="preserve">on </w:t>
            </w:r>
            <w:r w:rsidR="00295990" w:rsidRPr="00295990">
              <w:t xml:space="preserve"> </w:t>
            </w:r>
            <w:r w:rsidR="00295990" w:rsidRPr="00295990">
              <w:rPr>
                <w:rFonts w:ascii="Arial" w:hAnsi="Arial" w:cs="Arial"/>
                <w:sz w:val="24"/>
              </w:rPr>
              <w:t xml:space="preserve">toda la información del </w:t>
            </w:r>
            <w:r w:rsidR="001F6F86" w:rsidRPr="00295990">
              <w:rPr>
                <w:rFonts w:ascii="Arial" w:hAnsi="Arial" w:cs="Arial"/>
                <w:sz w:val="24"/>
              </w:rPr>
              <w:t>equipo (</w:t>
            </w:r>
            <w:r w:rsidR="00295990" w:rsidRPr="00295990">
              <w:rPr>
                <w:rFonts w:ascii="Arial" w:hAnsi="Arial" w:cs="Arial"/>
                <w:sz w:val="24"/>
              </w:rPr>
              <w:t>model</w:t>
            </w:r>
            <w:r w:rsidR="007F23DC">
              <w:rPr>
                <w:rFonts w:ascii="Arial" w:hAnsi="Arial" w:cs="Arial"/>
                <w:sz w:val="24"/>
              </w:rPr>
              <w:t>o, ubicación, falla, etc.</w:t>
            </w:r>
            <w:r w:rsidR="00295990" w:rsidRPr="00295990">
              <w:rPr>
                <w:rFonts w:ascii="Arial" w:hAnsi="Arial" w:cs="Arial"/>
                <w:sz w:val="24"/>
              </w:rPr>
              <w:t>)</w:t>
            </w:r>
            <w:r w:rsidR="000C1241" w:rsidRPr="00295990">
              <w:rPr>
                <w:rFonts w:ascii="Arial" w:hAnsi="Arial" w:cs="Arial"/>
                <w:sz w:val="24"/>
              </w:rPr>
              <w:t xml:space="preserve"> registrados en un sistema software ubicado en una intranet propia del Instituto;</w:t>
            </w:r>
            <w:r w:rsidR="00295990" w:rsidRPr="00295990">
              <w:t xml:space="preserve"> </w:t>
            </w:r>
            <w:r w:rsidR="00BD1E57">
              <w:rPr>
                <w:rFonts w:ascii="Arial" w:hAnsi="Arial" w:cs="Arial"/>
                <w:sz w:val="24"/>
              </w:rPr>
              <w:t>solucionada la orden</w:t>
            </w:r>
            <w:r w:rsidR="007F23DC">
              <w:rPr>
                <w:rFonts w:ascii="Arial" w:hAnsi="Arial" w:cs="Arial"/>
                <w:sz w:val="24"/>
              </w:rPr>
              <w:t xml:space="preserve"> se actualiza la información</w:t>
            </w:r>
            <w:r w:rsidR="001F6F86">
              <w:rPr>
                <w:rFonts w:ascii="Arial" w:hAnsi="Arial" w:cs="Arial"/>
                <w:sz w:val="24"/>
              </w:rPr>
              <w:t>, por medio de la</w:t>
            </w:r>
            <w:r w:rsidR="007F23DC">
              <w:rPr>
                <w:rFonts w:ascii="Arial" w:hAnsi="Arial" w:cs="Arial"/>
                <w:sz w:val="24"/>
              </w:rPr>
              <w:t xml:space="preserve"> computadora de </w:t>
            </w:r>
            <w:r w:rsidR="000C1241" w:rsidRPr="00295990">
              <w:rPr>
                <w:rFonts w:ascii="Arial" w:hAnsi="Arial" w:cs="Arial"/>
                <w:sz w:val="24"/>
              </w:rPr>
              <w:t>los empleados los cuales reportan las fallas, esto provoca una interrupción en las labores y pérdida de tiempo para el personal.</w:t>
            </w:r>
            <w:r w:rsidR="007A0032">
              <w:rPr>
                <w:rFonts w:ascii="Arial" w:hAnsi="Arial" w:cs="Arial"/>
                <w:sz w:val="24"/>
              </w:rPr>
              <w:t xml:space="preserve"> </w:t>
            </w:r>
            <w:r w:rsidR="001F6F86">
              <w:rPr>
                <w:rFonts w:ascii="Arial" w:hAnsi="Arial" w:cs="Arial"/>
                <w:sz w:val="24"/>
              </w:rPr>
              <w:t>Por este motivo, se</w:t>
            </w:r>
            <w:r w:rsidR="007A0032" w:rsidRPr="00277128">
              <w:rPr>
                <w:rFonts w:ascii="Arial" w:hAnsi="Arial" w:cs="Arial"/>
                <w:sz w:val="24"/>
              </w:rPr>
              <w:t xml:space="preserve"> desarrol</w:t>
            </w:r>
            <w:r w:rsidR="001F6F86">
              <w:rPr>
                <w:rFonts w:ascii="Arial" w:hAnsi="Arial" w:cs="Arial"/>
                <w:sz w:val="24"/>
              </w:rPr>
              <w:t>lara</w:t>
            </w:r>
            <w:r w:rsidR="007F23DC" w:rsidRPr="00277128">
              <w:rPr>
                <w:rFonts w:ascii="Arial" w:hAnsi="Arial" w:cs="Arial"/>
                <w:sz w:val="24"/>
              </w:rPr>
              <w:t xml:space="preserve"> la aplicación móvil para g</w:t>
            </w:r>
            <w:r w:rsidR="007A0032" w:rsidRPr="00277128">
              <w:rPr>
                <w:rFonts w:ascii="Arial" w:hAnsi="Arial" w:cs="Arial"/>
                <w:sz w:val="24"/>
              </w:rPr>
              <w:t xml:space="preserve">estionar las </w:t>
            </w:r>
            <w:r w:rsidR="007F23DC" w:rsidRPr="00277128">
              <w:rPr>
                <w:rFonts w:ascii="Arial" w:hAnsi="Arial" w:cs="Arial"/>
                <w:sz w:val="24"/>
              </w:rPr>
              <w:t>órdenes</w:t>
            </w:r>
            <w:r w:rsidR="007A0032" w:rsidRPr="00277128">
              <w:rPr>
                <w:rFonts w:ascii="Arial" w:hAnsi="Arial" w:cs="Arial"/>
                <w:sz w:val="24"/>
              </w:rPr>
              <w:t xml:space="preserve"> de servicios de una manera automatizada.</w:t>
            </w:r>
            <w:r w:rsidR="00277128">
              <w:rPr>
                <w:rFonts w:ascii="Arial" w:hAnsi="Arial" w:cs="Arial"/>
                <w:sz w:val="24"/>
              </w:rPr>
              <w:t xml:space="preserve"> Eliminar el uso de papel, </w:t>
            </w:r>
            <w:r w:rsidR="00295990" w:rsidRPr="00295990">
              <w:rPr>
                <w:rFonts w:ascii="Arial" w:hAnsi="Arial" w:cs="Arial"/>
                <w:sz w:val="24"/>
              </w:rPr>
              <w:t xml:space="preserve">registrar varias órdenes de servicio para después actualizar la información en el sistema de la empresa </w:t>
            </w:r>
            <w:r w:rsidR="000770FC">
              <w:rPr>
                <w:rFonts w:ascii="Arial" w:hAnsi="Arial" w:cs="Arial"/>
                <w:sz w:val="24"/>
              </w:rPr>
              <w:t>con una sincronización a la base de datos,</w:t>
            </w:r>
            <w:r w:rsidR="00277128">
              <w:rPr>
                <w:rFonts w:ascii="Arial" w:hAnsi="Arial" w:cs="Arial"/>
                <w:sz w:val="24"/>
              </w:rPr>
              <w:t xml:space="preserve"> tendrá</w:t>
            </w:r>
            <w:r w:rsidR="000770FC">
              <w:rPr>
                <w:rFonts w:ascii="Arial" w:hAnsi="Arial" w:cs="Arial"/>
                <w:sz w:val="24"/>
              </w:rPr>
              <w:t xml:space="preserve"> varios reportes </w:t>
            </w:r>
            <w:r w:rsidR="00383EA4">
              <w:rPr>
                <w:rFonts w:ascii="Arial" w:hAnsi="Arial" w:cs="Arial"/>
                <w:sz w:val="24"/>
              </w:rPr>
              <w:t>registrados</w:t>
            </w:r>
            <w:r w:rsidR="00277128">
              <w:rPr>
                <w:rFonts w:ascii="Arial" w:hAnsi="Arial" w:cs="Arial"/>
                <w:sz w:val="24"/>
              </w:rPr>
              <w:t>,</w:t>
            </w:r>
            <w:r w:rsidR="00383EA4">
              <w:rPr>
                <w:rFonts w:ascii="Arial" w:hAnsi="Arial" w:cs="Arial"/>
                <w:sz w:val="24"/>
              </w:rPr>
              <w:t xml:space="preserve"> </w:t>
            </w:r>
            <w:r w:rsidR="000770FC">
              <w:rPr>
                <w:rFonts w:ascii="Arial" w:hAnsi="Arial" w:cs="Arial"/>
                <w:sz w:val="24"/>
              </w:rPr>
              <w:t xml:space="preserve">ingresar el </w:t>
            </w:r>
            <w:r w:rsidR="00383EA4">
              <w:rPr>
                <w:rFonts w:ascii="Arial" w:hAnsi="Arial" w:cs="Arial"/>
                <w:sz w:val="24"/>
              </w:rPr>
              <w:t>número</w:t>
            </w:r>
            <w:r w:rsidR="000770FC">
              <w:rPr>
                <w:rFonts w:ascii="Arial" w:hAnsi="Arial" w:cs="Arial"/>
                <w:sz w:val="24"/>
              </w:rPr>
              <w:t xml:space="preserve"> </w:t>
            </w:r>
            <w:r w:rsidR="0002307B">
              <w:rPr>
                <w:rFonts w:ascii="Arial" w:hAnsi="Arial" w:cs="Arial"/>
                <w:sz w:val="24"/>
              </w:rPr>
              <w:t>de</w:t>
            </w:r>
            <w:r w:rsidR="000770FC">
              <w:rPr>
                <w:rFonts w:ascii="Arial" w:hAnsi="Arial" w:cs="Arial"/>
                <w:sz w:val="24"/>
              </w:rPr>
              <w:t xml:space="preserve"> serie </w:t>
            </w:r>
            <w:r w:rsidR="0002307B">
              <w:rPr>
                <w:rFonts w:ascii="Arial" w:hAnsi="Arial" w:cs="Arial"/>
                <w:sz w:val="24"/>
              </w:rPr>
              <w:t>del dispositivo</w:t>
            </w:r>
            <w:r w:rsidR="000770FC">
              <w:rPr>
                <w:rFonts w:ascii="Arial" w:hAnsi="Arial" w:cs="Arial"/>
                <w:sz w:val="24"/>
              </w:rPr>
              <w:t xml:space="preserve"> se mostrara t</w:t>
            </w:r>
            <w:r w:rsidR="00277128">
              <w:rPr>
                <w:rFonts w:ascii="Arial" w:hAnsi="Arial" w:cs="Arial"/>
                <w:sz w:val="24"/>
              </w:rPr>
              <w:t xml:space="preserve">oda la información del reporte, </w:t>
            </w:r>
            <w:r w:rsidR="000770FC">
              <w:rPr>
                <w:rFonts w:ascii="Arial" w:hAnsi="Arial" w:cs="Arial"/>
                <w:sz w:val="24"/>
              </w:rPr>
              <w:t>actualizar la información del equipo d</w:t>
            </w:r>
            <w:r w:rsidR="00383EA4">
              <w:rPr>
                <w:rFonts w:ascii="Arial" w:hAnsi="Arial" w:cs="Arial"/>
                <w:sz w:val="24"/>
              </w:rPr>
              <w:t xml:space="preserve">esde su dispositivo </w:t>
            </w:r>
            <w:proofErr w:type="spellStart"/>
            <w:r w:rsidR="00383EA4">
              <w:rPr>
                <w:rFonts w:ascii="Arial" w:hAnsi="Arial" w:cs="Arial"/>
                <w:sz w:val="24"/>
              </w:rPr>
              <w:t>android</w:t>
            </w:r>
            <w:proofErr w:type="spellEnd"/>
            <w:r w:rsidR="00383EA4">
              <w:rPr>
                <w:rFonts w:ascii="Arial" w:hAnsi="Arial" w:cs="Arial"/>
                <w:sz w:val="24"/>
              </w:rPr>
              <w:t xml:space="preserve"> sin</w:t>
            </w:r>
            <w:r w:rsidR="000770FC">
              <w:rPr>
                <w:rFonts w:ascii="Arial" w:hAnsi="Arial" w:cs="Arial"/>
                <w:sz w:val="24"/>
              </w:rPr>
              <w:t xml:space="preserve"> estar conectado en la red o ir a un equipo de cómputo de un trabajador</w:t>
            </w:r>
            <w:r w:rsidR="00277128">
              <w:rPr>
                <w:rFonts w:ascii="Arial" w:hAnsi="Arial" w:cs="Arial"/>
                <w:sz w:val="24"/>
              </w:rPr>
              <w:t xml:space="preserve">. </w:t>
            </w:r>
            <w:r w:rsidR="000770FC">
              <w:rPr>
                <w:rFonts w:ascii="Arial" w:hAnsi="Arial" w:cs="Arial"/>
                <w:sz w:val="24"/>
              </w:rPr>
              <w:t>Usar esta aplicación para que todos los técnicos que laboran en el departamento de informática del IMSS del estado de Sinaloa puedan manejarlo y usarlo en todo momento.</w:t>
            </w:r>
          </w:p>
          <w:p w14:paraId="4C8A9C03" w14:textId="77777777" w:rsidR="000770FC" w:rsidRPr="001F4F50" w:rsidRDefault="000770FC" w:rsidP="000770FC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C3832FA" w14:textId="77777777"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030874BE" w14:textId="77777777" w:rsidR="00723ADA" w:rsidRDefault="00723ADA" w:rsidP="00D15481">
      <w:pPr>
        <w:spacing w:after="0" w:line="240" w:lineRule="auto"/>
        <w:rPr>
          <w:b/>
        </w:rPr>
      </w:pPr>
    </w:p>
    <w:p w14:paraId="12FF80F8" w14:textId="77777777" w:rsidR="00E10AD4" w:rsidRDefault="00E10AD4" w:rsidP="00D15481">
      <w:pPr>
        <w:spacing w:after="0" w:line="240" w:lineRule="auto"/>
        <w:rPr>
          <w:b/>
        </w:rPr>
      </w:pPr>
    </w:p>
    <w:p w14:paraId="6F0375C5" w14:textId="77777777" w:rsidR="00E10AD4" w:rsidRDefault="00E10AD4" w:rsidP="00D15481">
      <w:pPr>
        <w:spacing w:after="0" w:line="240" w:lineRule="auto"/>
        <w:rPr>
          <w:b/>
        </w:rPr>
      </w:pPr>
    </w:p>
    <w:p w14:paraId="72C9F1F0" w14:textId="77777777" w:rsidR="00E10AD4" w:rsidRDefault="00E10AD4" w:rsidP="00D15481">
      <w:pPr>
        <w:spacing w:after="0" w:line="240" w:lineRule="auto"/>
        <w:rPr>
          <w:b/>
        </w:rPr>
      </w:pPr>
    </w:p>
    <w:p w14:paraId="48536944" w14:textId="77777777" w:rsidR="00E10AD4" w:rsidRDefault="00E10AD4" w:rsidP="00D15481">
      <w:pPr>
        <w:spacing w:after="0" w:line="240" w:lineRule="auto"/>
        <w:rPr>
          <w:b/>
        </w:rPr>
      </w:pPr>
    </w:p>
    <w:p w14:paraId="42FA30E4" w14:textId="77777777" w:rsidR="00E10AD4" w:rsidRDefault="00E10AD4" w:rsidP="00D15481">
      <w:pPr>
        <w:spacing w:after="0" w:line="240" w:lineRule="auto"/>
        <w:rPr>
          <w:b/>
        </w:rPr>
      </w:pPr>
    </w:p>
    <w:p w14:paraId="133276D8" w14:textId="77777777" w:rsidR="00E10AD4" w:rsidRDefault="00E10AD4" w:rsidP="00D15481">
      <w:pPr>
        <w:spacing w:after="0" w:line="240" w:lineRule="auto"/>
        <w:rPr>
          <w:b/>
        </w:rPr>
      </w:pPr>
    </w:p>
    <w:p w14:paraId="1205F20C" w14:textId="77777777" w:rsidR="00E10AD4" w:rsidRDefault="00E10AD4" w:rsidP="00D15481">
      <w:pPr>
        <w:spacing w:after="0" w:line="240" w:lineRule="auto"/>
        <w:rPr>
          <w:b/>
        </w:rPr>
      </w:pPr>
    </w:p>
    <w:p w14:paraId="092364F8" w14:textId="77777777" w:rsidR="00E10AD4" w:rsidRDefault="00E10AD4" w:rsidP="00D15481">
      <w:pPr>
        <w:spacing w:after="0" w:line="240" w:lineRule="auto"/>
        <w:rPr>
          <w:b/>
        </w:rPr>
      </w:pPr>
    </w:p>
    <w:p w14:paraId="2DE530D2" w14:textId="77777777" w:rsidR="00E10AD4" w:rsidRDefault="00E10AD4" w:rsidP="00D15481">
      <w:pPr>
        <w:spacing w:after="0" w:line="240" w:lineRule="auto"/>
        <w:rPr>
          <w:b/>
        </w:rPr>
      </w:pPr>
    </w:p>
    <w:p w14:paraId="4C8EC101" w14:textId="77777777" w:rsidR="00E10AD4" w:rsidRDefault="00E10AD4" w:rsidP="00D15481">
      <w:pPr>
        <w:spacing w:after="0" w:line="240" w:lineRule="auto"/>
        <w:rPr>
          <w:b/>
        </w:rPr>
      </w:pPr>
    </w:p>
    <w:p w14:paraId="1B8F1F9A" w14:textId="77777777" w:rsidR="00E10AD4" w:rsidRDefault="00E10AD4" w:rsidP="00D15481">
      <w:pPr>
        <w:spacing w:after="0" w:line="240" w:lineRule="auto"/>
        <w:rPr>
          <w:b/>
        </w:rPr>
      </w:pPr>
    </w:p>
    <w:p w14:paraId="5CBC216C" w14:textId="77777777" w:rsidR="00E10AD4" w:rsidRDefault="00E10AD4" w:rsidP="00D15481">
      <w:pPr>
        <w:spacing w:after="0" w:line="240" w:lineRule="auto"/>
        <w:rPr>
          <w:b/>
        </w:rPr>
      </w:pPr>
    </w:p>
    <w:p w14:paraId="385B1B34" w14:textId="77777777" w:rsidR="00E10AD4" w:rsidRDefault="00E10AD4" w:rsidP="00D15481">
      <w:pPr>
        <w:spacing w:after="0" w:line="240" w:lineRule="auto"/>
        <w:rPr>
          <w:b/>
        </w:rPr>
      </w:pPr>
    </w:p>
    <w:p w14:paraId="1A2F741B" w14:textId="77777777" w:rsidR="00E10AD4" w:rsidRDefault="00E10AD4" w:rsidP="00D15481">
      <w:pPr>
        <w:spacing w:after="0" w:line="240" w:lineRule="auto"/>
        <w:rPr>
          <w:b/>
        </w:rPr>
      </w:pPr>
    </w:p>
    <w:p w14:paraId="2985FDF6" w14:textId="77777777" w:rsidR="00E10AD4" w:rsidRDefault="00E10AD4" w:rsidP="00D15481">
      <w:pPr>
        <w:spacing w:after="0" w:line="240" w:lineRule="auto"/>
        <w:rPr>
          <w:b/>
        </w:rPr>
      </w:pPr>
    </w:p>
    <w:p w14:paraId="146C8B28" w14:textId="77777777" w:rsidR="00E10AD4" w:rsidRDefault="00E10AD4" w:rsidP="00D15481">
      <w:pPr>
        <w:spacing w:after="0" w:line="240" w:lineRule="auto"/>
        <w:rPr>
          <w:b/>
        </w:rPr>
      </w:pPr>
    </w:p>
    <w:p w14:paraId="23232745" w14:textId="77777777" w:rsidR="00E10AD4" w:rsidRDefault="00E10AD4" w:rsidP="00D15481">
      <w:pPr>
        <w:spacing w:after="0" w:line="240" w:lineRule="auto"/>
        <w:rPr>
          <w:b/>
        </w:rPr>
      </w:pPr>
    </w:p>
    <w:p w14:paraId="16A63C37" w14:textId="77777777" w:rsidR="00E10AD4" w:rsidRDefault="00E10AD4" w:rsidP="00D15481">
      <w:pPr>
        <w:spacing w:after="0" w:line="240" w:lineRule="auto"/>
        <w:rPr>
          <w:b/>
        </w:rPr>
      </w:pPr>
    </w:p>
    <w:p w14:paraId="0260BBA9" w14:textId="77777777" w:rsidR="00E10AD4" w:rsidRDefault="00E10AD4" w:rsidP="00D15481">
      <w:pPr>
        <w:spacing w:after="0" w:line="240" w:lineRule="auto"/>
        <w:rPr>
          <w:b/>
        </w:rPr>
      </w:pPr>
    </w:p>
    <w:p w14:paraId="540C0647" w14:textId="77777777" w:rsidR="00E10AD4" w:rsidRDefault="00E10AD4" w:rsidP="00D15481">
      <w:pPr>
        <w:spacing w:after="0" w:line="240" w:lineRule="auto"/>
        <w:rPr>
          <w:b/>
        </w:rPr>
      </w:pPr>
    </w:p>
    <w:p w14:paraId="6C59C15C" w14:textId="16793614" w:rsidR="00E10AD4" w:rsidRDefault="00035720" w:rsidP="00D15481">
      <w:pPr>
        <w:spacing w:after="0" w:line="240" w:lineRule="auto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596288" behindDoc="1" locked="0" layoutInCell="1" allowOverlap="1" wp14:anchorId="2C67B913" wp14:editId="2F0D894F">
            <wp:simplePos x="0" y="0"/>
            <wp:positionH relativeFrom="column">
              <wp:posOffset>-978951</wp:posOffset>
            </wp:positionH>
            <wp:positionV relativeFrom="paragraph">
              <wp:posOffset>601191</wp:posOffset>
            </wp:positionV>
            <wp:extent cx="7456805" cy="22479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tblpY="-138"/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E10AD4" w:rsidRPr="005A74A2" w14:paraId="140A8875" w14:textId="77777777" w:rsidTr="00E10AD4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86729" w14:textId="11A36CFE" w:rsidR="00E10AD4" w:rsidRPr="004D5618" w:rsidRDefault="00E10AD4" w:rsidP="00E10AD4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br w:type="page"/>
            </w:r>
            <w:r w:rsidRPr="004D5618">
              <w:rPr>
                <w:rFonts w:ascii="Arial" w:hAnsi="Arial" w:cs="Arial"/>
                <w:sz w:val="24"/>
                <w:szCs w:val="24"/>
              </w:rPr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4D5618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(19)</w:t>
            </w:r>
          </w:p>
        </w:tc>
      </w:tr>
    </w:tbl>
    <w:p w14:paraId="4A5BE906" w14:textId="77777777" w:rsidR="00E10AD4" w:rsidRDefault="00E10AD4" w:rsidP="00D15481">
      <w:pPr>
        <w:spacing w:after="0" w:line="240" w:lineRule="auto"/>
        <w:rPr>
          <w:b/>
        </w:rPr>
      </w:pPr>
    </w:p>
    <w:p w14:paraId="430755BC" w14:textId="6EA9E9F7" w:rsidR="00E10AD4" w:rsidRDefault="00E10AD4" w:rsidP="00D15481">
      <w:pPr>
        <w:spacing w:after="0" w:line="240" w:lineRule="auto"/>
        <w:rPr>
          <w:b/>
        </w:rPr>
      </w:pPr>
    </w:p>
    <w:p w14:paraId="0B70DCE0" w14:textId="390A7913" w:rsidR="00E10AD4" w:rsidRDefault="00E10AD4" w:rsidP="00D15481">
      <w:pPr>
        <w:spacing w:after="0" w:line="240" w:lineRule="auto"/>
        <w:rPr>
          <w:b/>
        </w:rPr>
      </w:pPr>
    </w:p>
    <w:p w14:paraId="03D62D1C" w14:textId="06562146" w:rsidR="00E10AD4" w:rsidRDefault="00E10AD4" w:rsidP="00D15481">
      <w:pPr>
        <w:spacing w:after="0" w:line="240" w:lineRule="auto"/>
        <w:rPr>
          <w:b/>
        </w:rPr>
      </w:pPr>
    </w:p>
    <w:p w14:paraId="20BA3581" w14:textId="69EE393C" w:rsidR="00E10AD4" w:rsidRDefault="00E10AD4" w:rsidP="00D15481">
      <w:pPr>
        <w:spacing w:after="0" w:line="240" w:lineRule="auto"/>
        <w:rPr>
          <w:b/>
        </w:rPr>
      </w:pPr>
    </w:p>
    <w:p w14:paraId="7185AF21" w14:textId="1AF5C965" w:rsidR="00E10AD4" w:rsidRDefault="00E10AD4" w:rsidP="00D15481">
      <w:pPr>
        <w:spacing w:after="0" w:line="240" w:lineRule="auto"/>
        <w:rPr>
          <w:b/>
        </w:rPr>
      </w:pPr>
    </w:p>
    <w:p w14:paraId="309C8BA3" w14:textId="510D28D3" w:rsidR="00E10AD4" w:rsidRDefault="00E10AD4" w:rsidP="00D15481">
      <w:pPr>
        <w:spacing w:after="0" w:line="240" w:lineRule="auto"/>
        <w:rPr>
          <w:b/>
        </w:rPr>
      </w:pPr>
    </w:p>
    <w:p w14:paraId="00A5AF6E" w14:textId="708E925E" w:rsidR="00E10AD4" w:rsidRDefault="00E10AD4" w:rsidP="00D15481">
      <w:pPr>
        <w:spacing w:after="0" w:line="240" w:lineRule="auto"/>
        <w:rPr>
          <w:b/>
        </w:rPr>
      </w:pPr>
    </w:p>
    <w:p w14:paraId="6F47BFD0" w14:textId="7D74F825" w:rsidR="00E10AD4" w:rsidRDefault="00E10AD4" w:rsidP="00D15481">
      <w:pPr>
        <w:spacing w:after="0" w:line="240" w:lineRule="auto"/>
        <w:rPr>
          <w:b/>
        </w:rPr>
      </w:pPr>
    </w:p>
    <w:p w14:paraId="2E9678E3" w14:textId="44D0C076" w:rsidR="00E10AD4" w:rsidRDefault="00E10AD4" w:rsidP="00D15481">
      <w:pPr>
        <w:spacing w:after="0" w:line="240" w:lineRule="auto"/>
        <w:rPr>
          <w:b/>
        </w:rPr>
      </w:pPr>
    </w:p>
    <w:p w14:paraId="5DA87840" w14:textId="3468277B" w:rsidR="00E10AD4" w:rsidRDefault="00E10AD4" w:rsidP="00D15481">
      <w:pPr>
        <w:spacing w:after="0" w:line="240" w:lineRule="auto"/>
        <w:rPr>
          <w:b/>
        </w:rPr>
      </w:pPr>
    </w:p>
    <w:p w14:paraId="231A1CA6" w14:textId="77777777" w:rsidR="00E10AD4" w:rsidRDefault="00E10AD4" w:rsidP="00D15481">
      <w:pPr>
        <w:spacing w:after="0" w:line="240" w:lineRule="auto"/>
        <w:rPr>
          <w:b/>
        </w:rPr>
      </w:pPr>
    </w:p>
    <w:p w14:paraId="3BC9C746" w14:textId="20558356" w:rsidR="00E10AD4" w:rsidRDefault="00035720" w:rsidP="00D15481">
      <w:pPr>
        <w:spacing w:after="0" w:line="240" w:lineRule="auto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10624" behindDoc="1" locked="0" layoutInCell="1" allowOverlap="1" wp14:anchorId="0273B58F" wp14:editId="54DBCFE9">
            <wp:simplePos x="0" y="0"/>
            <wp:positionH relativeFrom="column">
              <wp:posOffset>-1016806</wp:posOffset>
            </wp:positionH>
            <wp:positionV relativeFrom="paragraph">
              <wp:posOffset>184785</wp:posOffset>
            </wp:positionV>
            <wp:extent cx="7537450" cy="1724025"/>
            <wp:effectExtent l="0" t="0" r="635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EA065" w14:textId="77777777" w:rsidR="00E10AD4" w:rsidRDefault="00E10AD4" w:rsidP="00D15481">
      <w:pPr>
        <w:spacing w:after="0" w:line="240" w:lineRule="auto"/>
        <w:rPr>
          <w:b/>
        </w:rPr>
      </w:pPr>
    </w:p>
    <w:p w14:paraId="4B8C25F9" w14:textId="4351D352" w:rsidR="00E10AD4" w:rsidRDefault="00E10AD4" w:rsidP="00D15481">
      <w:pPr>
        <w:spacing w:after="0" w:line="240" w:lineRule="auto"/>
        <w:rPr>
          <w:b/>
        </w:rPr>
      </w:pPr>
    </w:p>
    <w:p w14:paraId="3E7BE3AD" w14:textId="000FDD4B" w:rsidR="00E10AD4" w:rsidRDefault="00E10AD4" w:rsidP="00D15481">
      <w:pPr>
        <w:spacing w:after="0" w:line="240" w:lineRule="auto"/>
        <w:rPr>
          <w:b/>
        </w:rPr>
      </w:pPr>
    </w:p>
    <w:p w14:paraId="31DA2AE2" w14:textId="3BB43ECF" w:rsidR="00E10AD4" w:rsidRDefault="00E10AD4" w:rsidP="00D15481">
      <w:pPr>
        <w:spacing w:after="0" w:line="240" w:lineRule="auto"/>
        <w:rPr>
          <w:b/>
        </w:rPr>
      </w:pPr>
    </w:p>
    <w:p w14:paraId="19ABDB13" w14:textId="0427D703" w:rsidR="00E10AD4" w:rsidRDefault="00E10AD4" w:rsidP="00D15481">
      <w:pPr>
        <w:spacing w:after="0" w:line="240" w:lineRule="auto"/>
        <w:rPr>
          <w:b/>
        </w:rPr>
      </w:pPr>
    </w:p>
    <w:p w14:paraId="71001981" w14:textId="4BE5BD25" w:rsidR="00E10AD4" w:rsidRDefault="00E10AD4" w:rsidP="00D15481">
      <w:pPr>
        <w:spacing w:after="0" w:line="240" w:lineRule="auto"/>
        <w:rPr>
          <w:b/>
        </w:rPr>
      </w:pPr>
    </w:p>
    <w:p w14:paraId="0C6FB81B" w14:textId="4238573F" w:rsidR="00E10AD4" w:rsidRDefault="00E10AD4" w:rsidP="00D15481">
      <w:pPr>
        <w:spacing w:after="0" w:line="240" w:lineRule="auto"/>
        <w:rPr>
          <w:b/>
        </w:rPr>
      </w:pPr>
    </w:p>
    <w:p w14:paraId="0C7E5975" w14:textId="3CC3E69E" w:rsidR="00E10AD4" w:rsidRDefault="00E10AD4">
      <w:pPr>
        <w:spacing w:after="0" w:line="240" w:lineRule="auto"/>
        <w:rPr>
          <w:b/>
        </w:rPr>
      </w:pPr>
    </w:p>
    <w:p w14:paraId="663A9506" w14:textId="21B24451" w:rsidR="00E10AD4" w:rsidRDefault="00E10AD4">
      <w:pPr>
        <w:spacing w:after="0" w:line="240" w:lineRule="auto"/>
        <w:rPr>
          <w:b/>
        </w:rPr>
      </w:pPr>
    </w:p>
    <w:p w14:paraId="7074035F" w14:textId="44798129" w:rsidR="00E10AD4" w:rsidRDefault="002275F3">
      <w:pPr>
        <w:spacing w:after="0" w:line="240" w:lineRule="auto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CE208" wp14:editId="061149EB">
                <wp:simplePos x="0" y="0"/>
                <wp:positionH relativeFrom="column">
                  <wp:posOffset>-964129</wp:posOffset>
                </wp:positionH>
                <wp:positionV relativeFrom="paragraph">
                  <wp:posOffset>201276</wp:posOffset>
                </wp:positionV>
                <wp:extent cx="0" cy="1210244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12EBF" id="Conector recto 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9pt,15.85pt" to="-75.9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" strokecolor="black [3040]"/>
            </w:pict>
          </mc:Fallback>
        </mc:AlternateContent>
      </w:r>
      <w:r w:rsidR="00035720">
        <w:rPr>
          <w:noProof/>
          <w:lang w:val="en-US"/>
        </w:rPr>
        <w:drawing>
          <wp:anchor distT="0" distB="0" distL="114300" distR="114300" simplePos="0" relativeHeight="251629056" behindDoc="1" locked="0" layoutInCell="1" allowOverlap="1" wp14:anchorId="5AD5D48E" wp14:editId="617DF26F">
            <wp:simplePos x="0" y="0"/>
            <wp:positionH relativeFrom="column">
              <wp:posOffset>-970280</wp:posOffset>
            </wp:positionH>
            <wp:positionV relativeFrom="paragraph">
              <wp:posOffset>201295</wp:posOffset>
            </wp:positionV>
            <wp:extent cx="7451725" cy="120332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24328" w14:textId="43EE0050" w:rsidR="00E10AD4" w:rsidRDefault="00E10AD4">
      <w:pPr>
        <w:spacing w:after="0" w:line="240" w:lineRule="auto"/>
        <w:rPr>
          <w:b/>
        </w:rPr>
      </w:pPr>
    </w:p>
    <w:p w14:paraId="1C331E1A" w14:textId="4CF88DF6" w:rsidR="00030AE9" w:rsidRDefault="00030AE9">
      <w:pPr>
        <w:spacing w:after="0" w:line="240" w:lineRule="auto"/>
        <w:rPr>
          <w:b/>
        </w:rPr>
      </w:pPr>
    </w:p>
    <w:p w14:paraId="4E212275" w14:textId="50CDE03A" w:rsidR="00035720" w:rsidRDefault="00035720">
      <w:pPr>
        <w:spacing w:after="0" w:line="240" w:lineRule="auto"/>
        <w:rPr>
          <w:b/>
        </w:rPr>
      </w:pPr>
    </w:p>
    <w:p w14:paraId="6833C089" w14:textId="09F2A7DA" w:rsidR="00035720" w:rsidRDefault="00035720">
      <w:pPr>
        <w:spacing w:after="0" w:line="240" w:lineRule="auto"/>
        <w:rPr>
          <w:b/>
        </w:rPr>
      </w:pPr>
    </w:p>
    <w:p w14:paraId="246E4666" w14:textId="7171D7A4" w:rsidR="00035720" w:rsidRDefault="00035720">
      <w:pPr>
        <w:spacing w:after="0" w:line="240" w:lineRule="auto"/>
        <w:rPr>
          <w:b/>
        </w:rPr>
      </w:pPr>
    </w:p>
    <w:p w14:paraId="358F8FD8" w14:textId="1D349732" w:rsidR="00035720" w:rsidRDefault="00035720">
      <w:pPr>
        <w:spacing w:after="0" w:line="240" w:lineRule="auto"/>
        <w:rPr>
          <w:b/>
        </w:rPr>
      </w:pPr>
    </w:p>
    <w:p w14:paraId="5F8E34AC" w14:textId="7559FC14" w:rsidR="00035720" w:rsidRDefault="00035720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55092AFA" wp14:editId="661C70AE">
            <wp:simplePos x="0" y="0"/>
            <wp:positionH relativeFrom="column">
              <wp:posOffset>-970915</wp:posOffset>
            </wp:positionH>
            <wp:positionV relativeFrom="paragraph">
              <wp:posOffset>215265</wp:posOffset>
            </wp:positionV>
            <wp:extent cx="7451725" cy="89979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79734" w14:textId="567B89DD" w:rsidR="00035720" w:rsidRDefault="00035720">
      <w:pPr>
        <w:spacing w:after="0" w:line="240" w:lineRule="auto"/>
        <w:rPr>
          <w:b/>
        </w:rPr>
      </w:pPr>
    </w:p>
    <w:p w14:paraId="05C0953D" w14:textId="475F2554" w:rsidR="00035720" w:rsidRDefault="00035720">
      <w:pPr>
        <w:spacing w:after="0" w:line="240" w:lineRule="auto"/>
        <w:rPr>
          <w:b/>
        </w:rPr>
      </w:pPr>
    </w:p>
    <w:p w14:paraId="4829F5A3" w14:textId="5146D9AD" w:rsidR="00035720" w:rsidRDefault="00035720">
      <w:pPr>
        <w:spacing w:after="0" w:line="240" w:lineRule="auto"/>
        <w:rPr>
          <w:b/>
        </w:rPr>
      </w:pPr>
    </w:p>
    <w:p w14:paraId="0CC15C10" w14:textId="79C1B0E3" w:rsidR="00035720" w:rsidRDefault="00035720">
      <w:pPr>
        <w:spacing w:after="0" w:line="240" w:lineRule="auto"/>
        <w:rPr>
          <w:b/>
        </w:rPr>
      </w:pPr>
    </w:p>
    <w:p w14:paraId="5FA21393" w14:textId="5C77893D" w:rsidR="00035720" w:rsidRDefault="003E783C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93568" behindDoc="1" locked="0" layoutInCell="1" allowOverlap="1" wp14:anchorId="7A5CE062" wp14:editId="48449715">
            <wp:simplePos x="0" y="0"/>
            <wp:positionH relativeFrom="column">
              <wp:posOffset>-965835</wp:posOffset>
            </wp:positionH>
            <wp:positionV relativeFrom="paragraph">
              <wp:posOffset>262255</wp:posOffset>
            </wp:positionV>
            <wp:extent cx="7442200" cy="7320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656" cy="7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5D3A1" w14:textId="32A83A37" w:rsidR="00035720" w:rsidRDefault="00035720">
      <w:pPr>
        <w:spacing w:after="0" w:line="240" w:lineRule="auto"/>
        <w:rPr>
          <w:b/>
        </w:rPr>
      </w:pPr>
    </w:p>
    <w:p w14:paraId="1124BC01" w14:textId="4183B2D7" w:rsidR="00035720" w:rsidRDefault="00035720">
      <w:pPr>
        <w:spacing w:after="0" w:line="240" w:lineRule="auto"/>
        <w:rPr>
          <w:b/>
        </w:rPr>
      </w:pPr>
    </w:p>
    <w:p w14:paraId="494D3726" w14:textId="1030CCC9" w:rsidR="00035720" w:rsidRDefault="00035720">
      <w:pPr>
        <w:spacing w:after="0" w:line="240" w:lineRule="auto"/>
        <w:rPr>
          <w:b/>
        </w:rPr>
      </w:pPr>
    </w:p>
    <w:p w14:paraId="32497CE7" w14:textId="3B2CE5C4" w:rsidR="00035720" w:rsidRDefault="003E783C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3264" behindDoc="1" locked="0" layoutInCell="1" allowOverlap="1" wp14:anchorId="776E30A7" wp14:editId="1E027730">
            <wp:simplePos x="0" y="0"/>
            <wp:positionH relativeFrom="column">
              <wp:posOffset>-975360</wp:posOffset>
            </wp:positionH>
            <wp:positionV relativeFrom="paragraph">
              <wp:posOffset>294640</wp:posOffset>
            </wp:positionV>
            <wp:extent cx="7451725" cy="442802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24" cy="4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A75A0" w14:textId="77777777" w:rsidR="003E783C" w:rsidRDefault="003E783C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9A6C5D" w:rsidRPr="005A74A2" w14:paraId="507767FA" w14:textId="77777777" w:rsidTr="00AE6CA0">
        <w:trPr>
          <w:trHeight w:val="196"/>
        </w:trPr>
        <w:tc>
          <w:tcPr>
            <w:tcW w:w="9573" w:type="dxa"/>
            <w:shd w:val="clear" w:color="auto" w:fill="D9D9D9"/>
          </w:tcPr>
          <w:p w14:paraId="01590DEA" w14:textId="77777777" w:rsidR="009A6C5D" w:rsidRPr="005A74A2" w:rsidRDefault="009A6C5D" w:rsidP="00AE6CA0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9A6C5D" w:rsidRPr="005A74A2" w14:paraId="779CDC56" w14:textId="77777777" w:rsidTr="00AE6CA0">
        <w:trPr>
          <w:trHeight w:val="32"/>
        </w:trPr>
        <w:tc>
          <w:tcPr>
            <w:tcW w:w="9573" w:type="dxa"/>
          </w:tcPr>
          <w:p w14:paraId="501F8956" w14:textId="43251DD4" w:rsidR="009A6C5D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1.- Entrevista a los jefes de informática: Para conocer a detalle todo el sistema que gestiona las órdenes de servicio.</w:t>
            </w:r>
          </w:p>
          <w:p w14:paraId="0D2DA4D2" w14:textId="77777777" w:rsidR="00813C6E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2.- Entrevistas a los encargados de la red: Para conocer las instalaciones y la distribución de IP en todo el estado. </w:t>
            </w:r>
          </w:p>
          <w:p w14:paraId="6A557976" w14:textId="77777777" w:rsidR="00813C6E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3.- Revisión de entrevistas: Obtener toda la información recaudada en las entrevistas y poder analizar los requisitos.</w:t>
            </w:r>
          </w:p>
          <w:p w14:paraId="2522BE44" w14:textId="3B76F8F9" w:rsidR="00813C6E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4.-Levantamiento de requisitos: Obtener los requisitos funcionales y no funcionales que se requieren para la aplicación.</w:t>
            </w:r>
          </w:p>
          <w:p w14:paraId="4BAA63C7" w14:textId="77777777" w:rsidR="00813C6E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5.-Clasificacion y requisitos: Dar prioridad y mayor validez a los requisitos de mayor importancia.</w:t>
            </w:r>
          </w:p>
          <w:p w14:paraId="68857E19" w14:textId="77777777" w:rsidR="00813C6E" w:rsidRDefault="00813C6E" w:rsidP="00813C6E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6.-Modelos de caso de uso: </w:t>
            </w:r>
            <w:r w:rsidRPr="00813C6E">
              <w:rPr>
                <w:rFonts w:ascii="Arial" w:hAnsi="Arial" w:cs="Arial"/>
                <w:sz w:val="24"/>
              </w:rPr>
              <w:t>Contendrá una lista actor-objetivo, lista actor-semántica, lista de casos de uso, descripción breve de casos de uso y un diagrama de casos de uso, para describir la funcionalidad completa del sistema.</w:t>
            </w:r>
          </w:p>
          <w:p w14:paraId="020ACDA4" w14:textId="77777777" w:rsidR="00813C6E" w:rsidRDefault="00813C6E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7.-</w:t>
            </w:r>
            <w:r w:rsidR="00A57BE7">
              <w:t xml:space="preserve"> </w:t>
            </w:r>
            <w:r w:rsidR="00A57BE7">
              <w:rPr>
                <w:rFonts w:ascii="Arial" w:hAnsi="Arial" w:cs="Arial"/>
                <w:sz w:val="24"/>
              </w:rPr>
              <w:tab/>
              <w:t xml:space="preserve">Diagrama de flujo: </w:t>
            </w:r>
            <w:r w:rsidR="00A57BE7" w:rsidRPr="00A57BE7">
              <w:rPr>
                <w:rFonts w:ascii="Arial" w:hAnsi="Arial" w:cs="Arial"/>
                <w:sz w:val="24"/>
              </w:rPr>
              <w:t>Se creará un diagrama de flujo para describir la secuencia de los procesos de</w:t>
            </w:r>
            <w:r w:rsidR="00A57BE7">
              <w:rPr>
                <w:rFonts w:ascii="Arial" w:hAnsi="Arial" w:cs="Arial"/>
                <w:sz w:val="24"/>
              </w:rPr>
              <w:t xml:space="preserve"> las órdenes de servicio.</w:t>
            </w:r>
          </w:p>
          <w:p w14:paraId="74DBC3F3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8.-Diagramas de base de datos: </w:t>
            </w:r>
            <w:r w:rsidRPr="00A57BE7">
              <w:rPr>
                <w:rFonts w:ascii="Arial" w:hAnsi="Arial" w:cs="Arial"/>
                <w:sz w:val="24"/>
              </w:rPr>
              <w:t>Se elaborará un diagrama de base de datos, el cuál representará cómo estará conformada la base de datos del sistema.</w:t>
            </w:r>
          </w:p>
          <w:p w14:paraId="441F4D32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9.-</w:t>
            </w:r>
            <w: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Diccionario de datos:</w:t>
            </w:r>
            <w: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Se realizará un diccionario de datos, el cuál contendrá un listado de todos los datos importantes de la base de datos, para dar precisión a los datos que se manejarán, así se evitarán malas interpretaciones o ambigüedades.</w:t>
            </w:r>
          </w:p>
          <w:p w14:paraId="24BA4C0A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10.-</w:t>
            </w:r>
            <w:r w:rsidRPr="00A57BE7">
              <w:rPr>
                <w:rFonts w:ascii="Arial" w:hAnsi="Arial" w:cs="Arial"/>
                <w:sz w:val="24"/>
              </w:rPr>
              <w:t>Modelo de presentación: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Este modelo representará un prototipo del diseño de la interfaz gráfica de usuario.</w:t>
            </w:r>
          </w:p>
          <w:p w14:paraId="69AD593B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11.-</w:t>
            </w:r>
            <w: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Modelo de navegación:</w:t>
            </w:r>
            <w: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Este modelo se realizará para conocer cómo se encuentran enlazadas las páginas y su contenido.</w:t>
            </w:r>
          </w:p>
          <w:p w14:paraId="62608270" w14:textId="10715EB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12.- Creación de la base de datos:</w:t>
            </w:r>
            <w: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Aquí se crearán las tablas necesarias para la base de datos</w:t>
            </w:r>
            <w:r>
              <w:rPr>
                <w:rFonts w:ascii="Arial" w:hAnsi="Arial" w:cs="Arial"/>
                <w:sz w:val="24"/>
              </w:rPr>
              <w:t xml:space="preserve"> móvil</w:t>
            </w:r>
            <w:r w:rsidRPr="00A57BE7">
              <w:rPr>
                <w:rFonts w:ascii="Arial" w:hAnsi="Arial" w:cs="Arial"/>
                <w:sz w:val="24"/>
              </w:rPr>
              <w:t>, basándose en el diagrama de base de datos.</w:t>
            </w:r>
          </w:p>
          <w:p w14:paraId="5CC3B3BD" w14:textId="3B75FF1E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13.- Creación del diseño de las vistas: Se analizara y se creara un diseño cómodo y eficaz del sistema en vistas móvil.  </w:t>
            </w:r>
          </w:p>
          <w:p w14:paraId="27D235B2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14.- </w:t>
            </w:r>
            <w:r w:rsidRPr="00A57BE7">
              <w:rPr>
                <w:rFonts w:ascii="Arial" w:hAnsi="Arial" w:cs="Arial"/>
                <w:sz w:val="24"/>
              </w:rPr>
              <w:t xml:space="preserve">Conexión </w:t>
            </w:r>
            <w:r>
              <w:rPr>
                <w:rFonts w:ascii="Arial" w:hAnsi="Arial" w:cs="Arial"/>
                <w:sz w:val="24"/>
              </w:rPr>
              <w:t xml:space="preserve">a los servidores: Se creara un </w:t>
            </w:r>
            <w:proofErr w:type="spellStart"/>
            <w:r>
              <w:rPr>
                <w:rFonts w:ascii="Arial" w:hAnsi="Arial" w:cs="Arial"/>
                <w:sz w:val="24"/>
              </w:rPr>
              <w:t>WebService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conecte el móvil con la base de datos del servidor.</w:t>
            </w:r>
          </w:p>
          <w:p w14:paraId="4304FD60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</w:p>
          <w:p w14:paraId="3179263D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15.-</w:t>
            </w:r>
            <w:r w:rsidRPr="00567823">
              <w:rPr>
                <w:rFonts w:ascii="Arial" w:hAnsi="Arial" w:cs="Arial"/>
              </w:rPr>
              <w:t xml:space="preserve"> </w:t>
            </w:r>
            <w:r w:rsidRPr="00A57BE7">
              <w:rPr>
                <w:rFonts w:ascii="Arial" w:hAnsi="Arial" w:cs="Arial"/>
                <w:sz w:val="24"/>
              </w:rPr>
              <w:t>Codificación:</w:t>
            </w:r>
            <w:r w:rsidRPr="00A57BE7">
              <w:rPr>
                <w:rFonts w:ascii="Arial" w:hAnsi="Arial" w:cs="Arial"/>
                <w:sz w:val="24"/>
              </w:rPr>
              <w:t xml:space="preserve"> Se escribirán líneas de código entendibles por la computadora, con el objetivo de obtener un sistema que pueda ser probado, integrado y ejecutado.</w:t>
            </w:r>
          </w:p>
          <w:p w14:paraId="01CF875E" w14:textId="77777777" w:rsidR="00A57BE7" w:rsidRDefault="00A57BE7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16.-Implementacion del sistema: Se instalara el sistema móvil en los </w:t>
            </w:r>
            <w:r w:rsidR="008758C4">
              <w:rPr>
                <w:rFonts w:ascii="Arial" w:hAnsi="Arial" w:cs="Arial"/>
                <w:sz w:val="24"/>
              </w:rPr>
              <w:t xml:space="preserve">equipos que el IMSS utilizara para trabajar y se instalara el </w:t>
            </w:r>
            <w:proofErr w:type="spellStart"/>
            <w:r w:rsidR="008758C4">
              <w:rPr>
                <w:rFonts w:ascii="Arial" w:hAnsi="Arial" w:cs="Arial"/>
                <w:sz w:val="24"/>
              </w:rPr>
              <w:t>WebService</w:t>
            </w:r>
            <w:proofErr w:type="spellEnd"/>
            <w:r w:rsidR="008758C4">
              <w:rPr>
                <w:rFonts w:ascii="Arial" w:hAnsi="Arial" w:cs="Arial"/>
                <w:sz w:val="24"/>
              </w:rPr>
              <w:t xml:space="preserve"> en los servidores del IMSS.</w:t>
            </w:r>
          </w:p>
          <w:p w14:paraId="6B09BC5E" w14:textId="77777777" w:rsidR="008758C4" w:rsidRDefault="008758C4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17.- Pruebas al servidor: Se realizaran pruebas de conexión a los servidores y ver cómo se comporta.</w:t>
            </w:r>
          </w:p>
          <w:p w14:paraId="74502EED" w14:textId="77777777" w:rsidR="008758C4" w:rsidRDefault="008758C4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18.- Pruebas del sistema: Se realizaran pruebas funcionales del sistema antes de usarla en casos reales de trabajo.</w:t>
            </w:r>
          </w:p>
          <w:p w14:paraId="5FFC9A4E" w14:textId="77777777" w:rsidR="008758C4" w:rsidRDefault="008758C4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19.- Capacitar al personal: Se dará una capacitación al personal que atiende las órdenes de servicio para que conozcan el correcto funcionamiento de la aplicación móvil. </w:t>
            </w:r>
          </w:p>
          <w:p w14:paraId="6F430230" w14:textId="77777777" w:rsidR="008758C4" w:rsidRDefault="008758C4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20.- Optimizar el sistema: Se realizara un mantenimiento correctivo al sistema para optimizar y agilizar la aplicación para mejorar la eficacia de este.</w:t>
            </w:r>
          </w:p>
          <w:p w14:paraId="7A4D03EF" w14:textId="659CC20B" w:rsidR="008758C4" w:rsidRPr="001F4F50" w:rsidRDefault="008758C4" w:rsidP="00A57BE7">
            <w:pPr>
              <w:spacing w:after="0"/>
              <w:ind w:left="108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21.- Entrega y documentación del proyecto: Entregar y revisar la documentación correcta del proyecto</w:t>
            </w:r>
            <w:r w:rsidR="00411409">
              <w:rPr>
                <w:rFonts w:ascii="Arial" w:hAnsi="Arial" w:cs="Arial"/>
                <w:sz w:val="24"/>
              </w:rPr>
              <w:t xml:space="preserve"> para que esta pueda ser de utilidad en futuros proyectos de desarrollo móvil. 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48498A6D" w14:textId="77777777" w:rsidR="00035720" w:rsidRDefault="00035720">
      <w:pPr>
        <w:spacing w:after="0" w:line="240" w:lineRule="auto"/>
        <w:rPr>
          <w:b/>
        </w:rPr>
      </w:pPr>
    </w:p>
    <w:p w14:paraId="48504FA3" w14:textId="77777777" w:rsidR="00035720" w:rsidRDefault="00035720">
      <w:pPr>
        <w:spacing w:after="0" w:line="240" w:lineRule="auto"/>
        <w:rPr>
          <w:b/>
        </w:rPr>
      </w:pPr>
    </w:p>
    <w:p w14:paraId="4C0C0A76" w14:textId="77777777" w:rsidR="00035720" w:rsidRDefault="00035720">
      <w:pPr>
        <w:spacing w:after="0" w:line="240" w:lineRule="auto"/>
        <w:rPr>
          <w:b/>
        </w:rPr>
      </w:pPr>
    </w:p>
    <w:p w14:paraId="04FA4070" w14:textId="77777777" w:rsidR="00035720" w:rsidRDefault="00035720">
      <w:pPr>
        <w:spacing w:after="0" w:line="240" w:lineRule="auto"/>
        <w:rPr>
          <w:b/>
        </w:rPr>
      </w:pPr>
    </w:p>
    <w:p w14:paraId="70F5903A" w14:textId="77777777" w:rsidR="00035720" w:rsidRDefault="00035720">
      <w:pPr>
        <w:spacing w:after="0" w:line="240" w:lineRule="auto"/>
        <w:rPr>
          <w:b/>
        </w:rPr>
      </w:pPr>
    </w:p>
    <w:p w14:paraId="17AAE6AD" w14:textId="77777777" w:rsidR="00035720" w:rsidRDefault="00035720">
      <w:pPr>
        <w:spacing w:after="0" w:line="240" w:lineRule="auto"/>
        <w:rPr>
          <w:b/>
        </w:rPr>
      </w:pPr>
    </w:p>
    <w:p w14:paraId="49CD1269" w14:textId="77777777" w:rsidR="00411409" w:rsidRDefault="00411409">
      <w:pPr>
        <w:spacing w:after="0" w:line="240" w:lineRule="auto"/>
        <w:rPr>
          <w:b/>
        </w:rPr>
      </w:pPr>
    </w:p>
    <w:p w14:paraId="5B482DFE" w14:textId="77777777" w:rsidR="00411409" w:rsidRDefault="00411409">
      <w:pPr>
        <w:spacing w:after="0" w:line="240" w:lineRule="auto"/>
        <w:rPr>
          <w:b/>
        </w:rPr>
      </w:pPr>
    </w:p>
    <w:p w14:paraId="7B196008" w14:textId="77777777" w:rsidR="00411409" w:rsidRDefault="00411409">
      <w:pPr>
        <w:spacing w:after="0" w:line="240" w:lineRule="auto"/>
        <w:rPr>
          <w:b/>
        </w:rPr>
      </w:pPr>
    </w:p>
    <w:p w14:paraId="17860F4A" w14:textId="77777777" w:rsidR="00411409" w:rsidRDefault="00411409">
      <w:pPr>
        <w:spacing w:after="0" w:line="240" w:lineRule="auto"/>
        <w:rPr>
          <w:b/>
        </w:rPr>
      </w:pPr>
    </w:p>
    <w:p w14:paraId="0D055171" w14:textId="77777777" w:rsidR="00411409" w:rsidRDefault="00411409">
      <w:pPr>
        <w:spacing w:after="0" w:line="240" w:lineRule="auto"/>
        <w:rPr>
          <w:b/>
        </w:rPr>
      </w:pPr>
    </w:p>
    <w:p w14:paraId="20122170" w14:textId="77777777" w:rsidR="00411409" w:rsidRDefault="00411409">
      <w:pPr>
        <w:spacing w:after="0" w:line="240" w:lineRule="auto"/>
        <w:rPr>
          <w:b/>
        </w:rPr>
      </w:pPr>
    </w:p>
    <w:p w14:paraId="729980CE" w14:textId="77777777" w:rsidR="00411409" w:rsidRDefault="00411409">
      <w:pPr>
        <w:spacing w:after="0" w:line="240" w:lineRule="auto"/>
        <w:rPr>
          <w:b/>
        </w:rPr>
      </w:pPr>
    </w:p>
    <w:p w14:paraId="05EF44BE" w14:textId="77777777" w:rsidR="00411409" w:rsidRDefault="00411409">
      <w:pPr>
        <w:spacing w:after="0" w:line="240" w:lineRule="auto"/>
        <w:rPr>
          <w:b/>
        </w:rPr>
      </w:pPr>
    </w:p>
    <w:p w14:paraId="472CE1B3" w14:textId="77777777" w:rsidR="00411409" w:rsidRDefault="00411409">
      <w:pPr>
        <w:spacing w:after="0" w:line="240" w:lineRule="auto"/>
        <w:rPr>
          <w:b/>
        </w:rPr>
      </w:pPr>
    </w:p>
    <w:p w14:paraId="1FDB5E1B" w14:textId="77777777" w:rsidR="00411409" w:rsidRDefault="00411409">
      <w:pPr>
        <w:spacing w:after="0" w:line="240" w:lineRule="auto"/>
        <w:rPr>
          <w:b/>
        </w:rPr>
      </w:pPr>
    </w:p>
    <w:p w14:paraId="3DB5EFA0" w14:textId="77777777" w:rsidR="00411409" w:rsidRDefault="00411409">
      <w:pPr>
        <w:spacing w:after="0" w:line="240" w:lineRule="auto"/>
        <w:rPr>
          <w:b/>
        </w:rPr>
      </w:pPr>
      <w:bookmarkStart w:id="0" w:name="_GoBack"/>
      <w:bookmarkEnd w:id="0"/>
    </w:p>
    <w:p w14:paraId="12603A04" w14:textId="77777777" w:rsidR="00035720" w:rsidRDefault="00035720">
      <w:pPr>
        <w:spacing w:after="0" w:line="240" w:lineRule="auto"/>
        <w:rPr>
          <w:b/>
        </w:rPr>
      </w:pPr>
    </w:p>
    <w:p w14:paraId="109E63A7" w14:textId="77777777" w:rsidR="00035720" w:rsidRDefault="00035720">
      <w:pPr>
        <w:spacing w:after="0" w:line="240" w:lineRule="auto"/>
        <w:rPr>
          <w:b/>
        </w:rPr>
      </w:pPr>
    </w:p>
    <w:p w14:paraId="2761B9FD" w14:textId="77777777" w:rsidR="00035720" w:rsidRDefault="00035720">
      <w:pPr>
        <w:spacing w:after="0" w:line="240" w:lineRule="auto"/>
        <w:rPr>
          <w:b/>
        </w:rPr>
      </w:pPr>
    </w:p>
    <w:p w14:paraId="6948FD5E" w14:textId="77777777" w:rsidR="00CC75D8" w:rsidRDefault="00270CE2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lastRenderedPageBreak/>
        <w:t xml:space="preserve">LUGAR DONDE SE </w:t>
      </w:r>
      <w:r w:rsidR="00005069">
        <w:rPr>
          <w:rFonts w:ascii="Arial" w:hAnsi="Arial"/>
          <w:b/>
          <w:color w:val="0000FF"/>
          <w:sz w:val="24"/>
          <w:szCs w:val="20"/>
        </w:rPr>
        <w:t>REALIZARÁ</w:t>
      </w:r>
      <w:r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14:paraId="302CDC10" w14:textId="77777777"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14:paraId="44030E48" w14:textId="77777777"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14:paraId="6621BE60" w14:textId="77777777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447AA09" w14:textId="77777777"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F8DC" w14:textId="77777777" w:rsidR="00CC75D8" w:rsidRPr="00B66C2E" w:rsidRDefault="005811B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Instituto Mexicano  Del  Seguro Social.</w:t>
            </w:r>
          </w:p>
        </w:tc>
      </w:tr>
    </w:tbl>
    <w:p w14:paraId="37915A64" w14:textId="77777777"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5E458F49" w14:textId="77777777"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2D96BF02" w14:textId="77777777"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14:paraId="0B2A8141" w14:textId="77777777"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78AD3FB3" w14:textId="77777777"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14:paraId="3ACB82F2" w14:textId="77777777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971B2DC" w14:textId="77777777"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09E76D14" w14:textId="77777777"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52DD" w14:textId="77777777" w:rsidR="00270CE2" w:rsidRPr="00D15481" w:rsidRDefault="004C394A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Industrial (   )      Servicios (   )       Otro  (   )     </w:t>
            </w:r>
          </w:p>
          <w:p w14:paraId="3A879D69" w14:textId="77777777" w:rsidR="00270CE2" w:rsidRPr="00270CE2" w:rsidRDefault="00270CE2" w:rsidP="005811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811BF">
              <w:rPr>
                <w:rFonts w:ascii="Arial" w:hAnsi="Arial" w:cs="Arial"/>
                <w:sz w:val="20"/>
                <w:szCs w:val="20"/>
              </w:rPr>
              <w:t xml:space="preserve">                     Público ( x</w:t>
            </w:r>
            <w:r w:rsidRPr="00D15481">
              <w:rPr>
                <w:rFonts w:ascii="Arial" w:hAnsi="Arial" w:cs="Arial"/>
                <w:sz w:val="20"/>
                <w:szCs w:val="20"/>
              </w:rPr>
              <w:t xml:space="preserve">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AE96AA" w14:textId="77777777"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E992" w14:textId="77777777" w:rsidR="00270CE2" w:rsidRPr="001F7D5E" w:rsidRDefault="004C394A" w:rsidP="001F7D5E">
            <w:pPr>
              <w:rPr>
                <w:rFonts w:ascii="Arial" w:hAnsi="Arial" w:cs="Arial"/>
                <w:sz w:val="20"/>
                <w:szCs w:val="20"/>
              </w:rPr>
            </w:pPr>
            <w:r w:rsidRPr="001F7D5E">
              <w:rPr>
                <w:rFonts w:ascii="Arial" w:hAnsi="Arial" w:cs="Arial"/>
                <w:sz w:val="20"/>
                <w:szCs w:val="20"/>
              </w:rPr>
              <w:t>IMS</w:t>
            </w:r>
            <w:r w:rsidR="001F7D5E" w:rsidRPr="001F7D5E">
              <w:rPr>
                <w:rFonts w:ascii="Arial" w:hAnsi="Arial" w:cs="Arial"/>
                <w:sz w:val="20"/>
                <w:szCs w:val="20"/>
              </w:rPr>
              <w:t>421231I45</w:t>
            </w:r>
          </w:p>
        </w:tc>
      </w:tr>
      <w:tr w:rsidR="00270CE2" w:rsidRPr="00D15481" w14:paraId="790381E3" w14:textId="77777777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C6B4FE3" w14:textId="77777777"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865E" w14:textId="77777777" w:rsidR="00270CE2" w:rsidRPr="00D15481" w:rsidRDefault="00EB4BB2" w:rsidP="00EB4B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4BB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FRANCISCO ZARCO Y JESUS ANDRADE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 S/N </w:t>
            </w:r>
          </w:p>
        </w:tc>
      </w:tr>
      <w:tr w:rsidR="00270CE2" w:rsidRPr="00D15481" w14:paraId="3CED2AE7" w14:textId="77777777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69AD515" w14:textId="77777777"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D4498" w14:textId="77777777" w:rsidR="00270CE2" w:rsidRPr="00D15481" w:rsidRDefault="00EB4BB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4BB2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MIGUEL ALEMÁN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56D5D60" w14:textId="77777777"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A403C5" w14:textId="77777777" w:rsidR="00270CE2" w:rsidRPr="00D15481" w:rsidRDefault="00EB4BB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80200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2315284" w14:textId="77777777"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376366" w14:textId="77777777" w:rsidR="00270CE2" w:rsidRPr="00D15481" w:rsidRDefault="00EB4BB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667136259</w:t>
            </w:r>
          </w:p>
        </w:tc>
      </w:tr>
      <w:tr w:rsidR="005811BF" w:rsidRPr="00D15481" w14:paraId="06C1416A" w14:textId="77777777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193BA81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4B66D7DB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C31A" w14:textId="77777777" w:rsidR="005811BF" w:rsidRPr="00D15481" w:rsidRDefault="005811BF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11BF">
              <w:rPr>
                <w:rFonts w:ascii="Arial" w:hAnsi="Arial" w:cs="Arial"/>
                <w:sz w:val="20"/>
                <w:szCs w:val="20"/>
              </w:rPr>
              <w:t>Culiacán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108E6B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55346DC5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02AB" w14:textId="77777777" w:rsidR="005811BF" w:rsidRDefault="00EB4BB2" w:rsidP="005811BF">
            <w:pPr>
              <w:rPr>
                <w:rFonts w:ascii="Arial" w:hAnsi="Arial" w:cs="Arial"/>
                <w:sz w:val="20"/>
                <w:szCs w:val="20"/>
              </w:rPr>
            </w:pPr>
            <w:r w:rsidRPr="00EB4BB2">
              <w:rPr>
                <w:rFonts w:ascii="Arial" w:hAnsi="Arial" w:cs="Arial"/>
                <w:sz w:val="20"/>
                <w:szCs w:val="20"/>
              </w:rPr>
              <w:t>016677136259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74DBD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098E" w14:textId="77777777" w:rsidR="005811BF" w:rsidRPr="00D15481" w:rsidRDefault="00EB4BB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31143</w:t>
            </w:r>
          </w:p>
        </w:tc>
      </w:tr>
      <w:tr w:rsidR="005811BF" w:rsidRPr="00D15481" w14:paraId="3B60B822" w14:textId="77777777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3EF73528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1B78" w14:textId="77777777" w:rsidR="005811BF" w:rsidRPr="00D15481" w:rsidRDefault="005752AD" w:rsidP="005752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Sealtiel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José Zavala Mendoza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D9F90" w14:textId="77777777" w:rsidR="005811BF" w:rsidRPr="00D15481" w:rsidRDefault="005811BF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3066" w14:textId="77777777" w:rsidR="005811BF" w:rsidRPr="00D15481" w:rsidRDefault="005752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 Delegacional de Informática</w:t>
            </w:r>
          </w:p>
        </w:tc>
      </w:tr>
      <w:tr w:rsidR="005811BF" w:rsidRPr="00D15481" w14:paraId="4CD20382" w14:textId="77777777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84CC98" w14:textId="77777777" w:rsidR="005811BF" w:rsidRPr="00D15481" w:rsidRDefault="005811BF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8755" w14:textId="77777777" w:rsidR="005811BF" w:rsidRDefault="005752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F7306">
              <w:rPr>
                <w:rFonts w:ascii="Arial" w:hAnsi="Arial" w:cs="Arial"/>
                <w:sz w:val="20"/>
                <w:szCs w:val="20"/>
              </w:rPr>
              <w:t>ic. Josefina Escalante Salazar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B9B6D9" w14:textId="77777777" w:rsidR="005811BF" w:rsidRDefault="005811BF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7D0C" w14:textId="77777777" w:rsidR="005811BF" w:rsidRDefault="001F7306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Capacitación</w:t>
            </w:r>
            <w:r w:rsidR="007620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11BF" w:rsidRPr="00D15481" w14:paraId="6856B5D0" w14:textId="77777777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FDD7D60" w14:textId="77777777" w:rsidR="005811BF" w:rsidRPr="00D15481" w:rsidRDefault="005811BF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9BF9" w14:textId="77777777" w:rsidR="005811BF" w:rsidRDefault="005752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Sealtiel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José Zavala Mendoza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F7FF7" w14:textId="77777777" w:rsidR="005811BF" w:rsidRDefault="005811BF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EC6" w14:textId="77777777" w:rsidR="005811BF" w:rsidRDefault="005752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 Delegacional de Informática</w:t>
            </w:r>
          </w:p>
        </w:tc>
      </w:tr>
    </w:tbl>
    <w:p w14:paraId="6189DC21" w14:textId="77777777" w:rsidR="003D3B1F" w:rsidRPr="00AC0D87" w:rsidRDefault="003D3B1F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111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  <w:gridCol w:w="1108"/>
      </w:tblGrid>
      <w:tr w:rsidR="00AC0D87" w:rsidRPr="005A74A2" w14:paraId="1818530A" w14:textId="77777777" w:rsidTr="003861E0">
        <w:trPr>
          <w:gridAfter w:val="1"/>
          <w:wAfter w:w="1108" w:type="dxa"/>
          <w:trHeight w:val="52"/>
        </w:trPr>
        <w:tc>
          <w:tcPr>
            <w:tcW w:w="9998" w:type="dxa"/>
            <w:shd w:val="clear" w:color="auto" w:fill="D9D9D9"/>
          </w:tcPr>
          <w:p w14:paraId="00CEC997" w14:textId="77777777"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14:paraId="1EF416AF" w14:textId="77777777" w:rsidTr="003861E0">
        <w:trPr>
          <w:gridAfter w:val="1"/>
          <w:wAfter w:w="1108" w:type="dxa"/>
          <w:trHeight w:val="52"/>
        </w:trPr>
        <w:tc>
          <w:tcPr>
            <w:tcW w:w="9998" w:type="dxa"/>
          </w:tcPr>
          <w:p w14:paraId="78366E6A" w14:textId="77777777" w:rsidR="00AC0D87" w:rsidRDefault="00330478" w:rsidP="00330478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 w:rsidRPr="00330478">
              <w:rPr>
                <w:rFonts w:ascii="Arial" w:hAnsi="Arial" w:cs="Arial"/>
                <w:sz w:val="24"/>
              </w:rPr>
              <w:t>La misión del IMSS es ser el instrumento básico de la seguridad social, establecido como un servicio público de carácter nacional, para todos los trabajadores y trabajadoras y sus familias.</w:t>
            </w:r>
          </w:p>
          <w:p w14:paraId="5B36BE4C" w14:textId="77777777" w:rsidR="00330478" w:rsidRDefault="00422E97" w:rsidP="00330478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Visión: </w:t>
            </w:r>
            <w:r w:rsidR="00330478" w:rsidRPr="00330478">
              <w:rPr>
                <w:rFonts w:ascii="Arial" w:hAnsi="Arial" w:cs="Arial"/>
                <w:sz w:val="24"/>
              </w:rPr>
              <w:t>Por un México con más y mejor seguridad social.</w:t>
            </w:r>
          </w:p>
          <w:p w14:paraId="5E2F4D7D" w14:textId="77777777" w:rsidR="00422E97" w:rsidRPr="00422E97" w:rsidRDefault="00422E97" w:rsidP="00422E97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14:paraId="57BC931E" w14:textId="77777777" w:rsidR="003D3B1F" w:rsidRPr="003D3B1F" w:rsidRDefault="003D3B1F" w:rsidP="003D3B1F">
            <w:pPr>
              <w:pStyle w:val="Prrafodelista"/>
              <w:numPr>
                <w:ilvl w:val="0"/>
                <w:numId w:val="8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 w:rsidRPr="003D3B1F">
              <w:rPr>
                <w:rFonts w:ascii="Arial" w:hAnsi="Arial" w:cs="Arial"/>
                <w:sz w:val="24"/>
              </w:rPr>
              <w:t>Buen trato y vocación de servicio</w:t>
            </w:r>
          </w:p>
          <w:p w14:paraId="7864D683" w14:textId="77777777" w:rsidR="003D3B1F" w:rsidRPr="003D3B1F" w:rsidRDefault="003D3B1F" w:rsidP="003D3B1F">
            <w:pPr>
              <w:pStyle w:val="Prrafodelista"/>
              <w:numPr>
                <w:ilvl w:val="0"/>
                <w:numId w:val="8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 w:rsidRPr="003D3B1F">
              <w:rPr>
                <w:rFonts w:ascii="Arial" w:hAnsi="Arial" w:cs="Arial"/>
                <w:sz w:val="24"/>
              </w:rPr>
              <w:t>Respeto a los Derechos Humanos y a la Igualdad</w:t>
            </w:r>
          </w:p>
          <w:p w14:paraId="4F866004" w14:textId="77777777" w:rsidR="003D3B1F" w:rsidRPr="003D3B1F" w:rsidRDefault="003D3B1F" w:rsidP="003D3B1F">
            <w:pPr>
              <w:pStyle w:val="Prrafodelista"/>
              <w:numPr>
                <w:ilvl w:val="0"/>
                <w:numId w:val="8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 w:rsidRPr="003D3B1F">
              <w:rPr>
                <w:rFonts w:ascii="Arial" w:hAnsi="Arial" w:cs="Arial"/>
                <w:sz w:val="24"/>
              </w:rPr>
              <w:t>Integridad y prevención de conflictos de interés en el uso del cargo y en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3D3B1F">
              <w:rPr>
                <w:rFonts w:ascii="Arial" w:hAnsi="Arial" w:cs="Arial"/>
                <w:sz w:val="24"/>
              </w:rPr>
              <w:t>la asignación de recursos públicos</w:t>
            </w:r>
          </w:p>
          <w:p w14:paraId="711E602D" w14:textId="77777777" w:rsidR="00AC0D87" w:rsidRPr="001F4F50" w:rsidRDefault="003D3B1F" w:rsidP="003D3B1F">
            <w:pPr>
              <w:numPr>
                <w:ilvl w:val="0"/>
                <w:numId w:val="8"/>
              </w:num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 w:rsidRPr="003D3B1F">
              <w:rPr>
                <w:rFonts w:ascii="Arial" w:hAnsi="Arial" w:cs="Arial"/>
                <w:sz w:val="24"/>
              </w:rPr>
              <w:t>Superación personal y profesional</w:t>
            </w:r>
            <w:r w:rsidRPr="003D3B1F">
              <w:rPr>
                <w:rFonts w:ascii="Arial" w:hAnsi="Arial" w:cs="Arial"/>
                <w:sz w:val="24"/>
              </w:rPr>
              <w:cr/>
            </w:r>
          </w:p>
          <w:p w14:paraId="355C9FAD" w14:textId="77777777"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14:paraId="3D66771B" w14:textId="77777777"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C0D87" w:rsidRPr="005A74A2" w14:paraId="2EE1B9C1" w14:textId="77777777" w:rsidTr="003861E0">
        <w:trPr>
          <w:trHeight w:val="52"/>
        </w:trPr>
        <w:tc>
          <w:tcPr>
            <w:tcW w:w="11106" w:type="dxa"/>
            <w:gridSpan w:val="2"/>
            <w:shd w:val="clear" w:color="auto" w:fill="D9D9D9"/>
          </w:tcPr>
          <w:p w14:paraId="1517032E" w14:textId="77777777"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5A74A2" w14:paraId="58A743EA" w14:textId="77777777" w:rsidTr="003861E0">
        <w:trPr>
          <w:trHeight w:val="52"/>
        </w:trPr>
        <w:tc>
          <w:tcPr>
            <w:tcW w:w="11106" w:type="dxa"/>
            <w:gridSpan w:val="2"/>
          </w:tcPr>
          <w:p w14:paraId="249FE3E0" w14:textId="77777777" w:rsidR="00AC0D87" w:rsidRPr="001F4F50" w:rsidRDefault="001F7306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US"/>
              </w:rPr>
              <w:drawing>
                <wp:inline distT="0" distB="0" distL="0" distR="0" wp14:anchorId="58DEF174" wp14:editId="7BE1D484">
                  <wp:extent cx="6905625" cy="53625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5625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5DC26" w14:textId="77777777" w:rsidR="00AC0D87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14:paraId="070B5422" w14:textId="77777777"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3E53E41" w14:textId="77777777"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14:paraId="2C91F9B7" w14:textId="77777777" w:rsidR="00E23EC7" w:rsidRDefault="00E23EC7">
      <w:pPr>
        <w:spacing w:after="0" w:line="240" w:lineRule="auto"/>
        <w:rPr>
          <w:bCs/>
          <w:color w:val="333333"/>
          <w:sz w:val="20"/>
        </w:rPr>
      </w:pPr>
      <w:r>
        <w:rPr>
          <w:bCs/>
          <w:color w:val="333333"/>
          <w:sz w:val="20"/>
        </w:rPr>
        <w:br w:type="page"/>
      </w:r>
    </w:p>
    <w:p w14:paraId="77259A7F" w14:textId="77777777" w:rsidR="00E23EC7" w:rsidRPr="00447B4D" w:rsidRDefault="00E23EC7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 w:rsidRPr="00447B4D">
        <w:rPr>
          <w:rFonts w:ascii="Arial" w:hAnsi="Arial" w:cs="Arial"/>
          <w:b/>
          <w:i w:val="0"/>
          <w:sz w:val="22"/>
          <w:szCs w:val="22"/>
        </w:rPr>
        <w:lastRenderedPageBreak/>
        <w:t>INSTRUCTIVO DE 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14:paraId="3C46BB77" w14:textId="77777777" w:rsidTr="00BA4286">
        <w:tc>
          <w:tcPr>
            <w:tcW w:w="1242" w:type="dxa"/>
          </w:tcPr>
          <w:p w14:paraId="78A5031A" w14:textId="77777777"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14:paraId="6D74FE25" w14:textId="77777777"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14:paraId="7C60E9B1" w14:textId="77777777" w:rsidTr="00BA4286">
        <w:tc>
          <w:tcPr>
            <w:tcW w:w="1242" w:type="dxa"/>
          </w:tcPr>
          <w:p w14:paraId="00929EF9" w14:textId="77777777"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14:paraId="13E968A9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176E94B3" w14:textId="77777777" w:rsidTr="00BA4286">
        <w:tc>
          <w:tcPr>
            <w:tcW w:w="1242" w:type="dxa"/>
          </w:tcPr>
          <w:p w14:paraId="2CF22FE3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14:paraId="6223EE0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proofErr w:type="spellStart"/>
            <w:r w:rsidRPr="00447B4D">
              <w:rPr>
                <w:rFonts w:ascii="Arial" w:hAnsi="Arial" w:cs="Arial"/>
                <w:bCs/>
                <w:color w:val="333333"/>
              </w:rPr>
              <w:t>titulo</w:t>
            </w:r>
            <w:proofErr w:type="spellEnd"/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32DDAD25" w14:textId="77777777" w:rsidTr="00BA4286">
        <w:tc>
          <w:tcPr>
            <w:tcW w:w="1242" w:type="dxa"/>
          </w:tcPr>
          <w:p w14:paraId="084B65EE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14:paraId="4F921934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3CA85243" w14:textId="77777777" w:rsidTr="00BA4286">
        <w:tc>
          <w:tcPr>
            <w:tcW w:w="1242" w:type="dxa"/>
          </w:tcPr>
          <w:p w14:paraId="7D482254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14:paraId="5359F21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0A3751C4" w14:textId="77777777" w:rsidTr="00BA4286">
        <w:tc>
          <w:tcPr>
            <w:tcW w:w="1242" w:type="dxa"/>
          </w:tcPr>
          <w:p w14:paraId="2068B73F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14:paraId="6C4ABCBB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455710D" w14:textId="77777777" w:rsidTr="00BA4286">
        <w:tc>
          <w:tcPr>
            <w:tcW w:w="1242" w:type="dxa"/>
          </w:tcPr>
          <w:p w14:paraId="07487B30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14:paraId="02AA8FA5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5AFCBB00" w14:textId="77777777" w:rsidTr="00BA4286">
        <w:tc>
          <w:tcPr>
            <w:tcW w:w="1242" w:type="dxa"/>
          </w:tcPr>
          <w:p w14:paraId="3CDEDDD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14:paraId="4CF12A9E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0F84B44" w14:textId="77777777" w:rsidTr="00BA4286">
        <w:tc>
          <w:tcPr>
            <w:tcW w:w="1242" w:type="dxa"/>
          </w:tcPr>
          <w:p w14:paraId="2C9ED368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14:paraId="6420FF8A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414EA1DB" w14:textId="77777777" w:rsidTr="00BA4286">
        <w:tc>
          <w:tcPr>
            <w:tcW w:w="1242" w:type="dxa"/>
          </w:tcPr>
          <w:p w14:paraId="306C4C64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14:paraId="45BB664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3E460D22" w14:textId="77777777" w:rsidTr="00BA4286">
        <w:tc>
          <w:tcPr>
            <w:tcW w:w="1242" w:type="dxa"/>
          </w:tcPr>
          <w:p w14:paraId="00A42B0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14:paraId="35133E33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389574F" w14:textId="77777777" w:rsidTr="00BA4286">
        <w:tc>
          <w:tcPr>
            <w:tcW w:w="1242" w:type="dxa"/>
          </w:tcPr>
          <w:p w14:paraId="2072B83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14:paraId="6C110212" w14:textId="77777777"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C6F9B35" w14:textId="77777777" w:rsidTr="00BA4286">
        <w:tc>
          <w:tcPr>
            <w:tcW w:w="1242" w:type="dxa"/>
          </w:tcPr>
          <w:p w14:paraId="26E76BC2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14:paraId="171DC733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3A8C5D46" w14:textId="77777777" w:rsidTr="00BA4286">
        <w:tc>
          <w:tcPr>
            <w:tcW w:w="1242" w:type="dxa"/>
          </w:tcPr>
          <w:p w14:paraId="10A23C7D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14:paraId="3AF7412E" w14:textId="77777777"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7F836204" w14:textId="77777777" w:rsidTr="00BA4286">
        <w:tc>
          <w:tcPr>
            <w:tcW w:w="1242" w:type="dxa"/>
          </w:tcPr>
          <w:p w14:paraId="35E31EEC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14:paraId="65260B10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90E8C62" w14:textId="77777777" w:rsidTr="00BA4286">
        <w:tc>
          <w:tcPr>
            <w:tcW w:w="1242" w:type="dxa"/>
          </w:tcPr>
          <w:p w14:paraId="6E54214C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14:paraId="2C8E458A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21F1E79" w14:textId="77777777" w:rsidTr="00BA4286">
        <w:tc>
          <w:tcPr>
            <w:tcW w:w="1242" w:type="dxa"/>
          </w:tcPr>
          <w:p w14:paraId="6E2C6FDA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14:paraId="39CBFFBF" w14:textId="77777777"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6D957ED0" w14:textId="77777777" w:rsidTr="00BA4286">
        <w:tc>
          <w:tcPr>
            <w:tcW w:w="1242" w:type="dxa"/>
          </w:tcPr>
          <w:p w14:paraId="5EE0EADC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14:paraId="759EF121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32EC2232" w14:textId="77777777" w:rsidTr="00BA4286">
        <w:tc>
          <w:tcPr>
            <w:tcW w:w="1242" w:type="dxa"/>
          </w:tcPr>
          <w:p w14:paraId="1B2EED4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14:paraId="725145B5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03CBB43A" w14:textId="77777777" w:rsidTr="00BA4286">
        <w:tc>
          <w:tcPr>
            <w:tcW w:w="1242" w:type="dxa"/>
          </w:tcPr>
          <w:p w14:paraId="27E8B24E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14:paraId="250D2185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14:paraId="11C8878F" w14:textId="77777777" w:rsidTr="00BA4286">
        <w:tc>
          <w:tcPr>
            <w:tcW w:w="1242" w:type="dxa"/>
          </w:tcPr>
          <w:p w14:paraId="38CDBE6E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14:paraId="480F65FD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4060263F" w14:textId="77777777" w:rsidTr="00BA4286">
        <w:tc>
          <w:tcPr>
            <w:tcW w:w="1242" w:type="dxa"/>
          </w:tcPr>
          <w:p w14:paraId="55053AF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14:paraId="44B3CA2E" w14:textId="77777777"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realizara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1C5AD5C4" w14:textId="77777777" w:rsidTr="00BA4286">
        <w:tc>
          <w:tcPr>
            <w:tcW w:w="1242" w:type="dxa"/>
          </w:tcPr>
          <w:p w14:paraId="43A8091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14:paraId="2070A446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5F12D1C1" w14:textId="77777777" w:rsidTr="00BA4286">
        <w:tc>
          <w:tcPr>
            <w:tcW w:w="1242" w:type="dxa"/>
          </w:tcPr>
          <w:p w14:paraId="63C78CDA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14:paraId="7973806D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78B80F8B" w14:textId="77777777" w:rsidTr="00BA4286">
        <w:tc>
          <w:tcPr>
            <w:tcW w:w="1242" w:type="dxa"/>
          </w:tcPr>
          <w:p w14:paraId="7005B233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14:paraId="25924D9C" w14:textId="77777777"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03ECF394" w14:textId="77777777" w:rsidTr="00BA4286">
        <w:tc>
          <w:tcPr>
            <w:tcW w:w="1242" w:type="dxa"/>
          </w:tcPr>
          <w:p w14:paraId="48393857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14:paraId="56332A5C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0D12E4A4" w14:textId="77777777" w:rsidTr="00BA4286">
        <w:tc>
          <w:tcPr>
            <w:tcW w:w="1242" w:type="dxa"/>
          </w:tcPr>
          <w:p w14:paraId="34491450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26</w:t>
            </w:r>
          </w:p>
        </w:tc>
        <w:tc>
          <w:tcPr>
            <w:tcW w:w="8647" w:type="dxa"/>
          </w:tcPr>
          <w:p w14:paraId="729D0698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4ACCA32E" w14:textId="77777777" w:rsidTr="00BA4286">
        <w:tc>
          <w:tcPr>
            <w:tcW w:w="1242" w:type="dxa"/>
          </w:tcPr>
          <w:p w14:paraId="28DA1EF4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27</w:t>
            </w:r>
          </w:p>
        </w:tc>
        <w:tc>
          <w:tcPr>
            <w:tcW w:w="8647" w:type="dxa"/>
          </w:tcPr>
          <w:p w14:paraId="52E23308" w14:textId="77777777"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14:paraId="016EE01B" w14:textId="77777777" w:rsidTr="00BA4286">
        <w:tc>
          <w:tcPr>
            <w:tcW w:w="1242" w:type="dxa"/>
          </w:tcPr>
          <w:p w14:paraId="279CFD6B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14:paraId="4CB2C651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14:paraId="32C65138" w14:textId="77777777" w:rsidTr="00BA4286">
        <w:tc>
          <w:tcPr>
            <w:tcW w:w="1242" w:type="dxa"/>
          </w:tcPr>
          <w:p w14:paraId="159814A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14:paraId="065CD790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14:paraId="7051821B" w14:textId="77777777" w:rsidTr="00BA4286">
        <w:tc>
          <w:tcPr>
            <w:tcW w:w="1242" w:type="dxa"/>
          </w:tcPr>
          <w:p w14:paraId="7D269F61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14:paraId="4DBD401D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14:paraId="22D9420F" w14:textId="77777777" w:rsidTr="00BA4286">
        <w:tc>
          <w:tcPr>
            <w:tcW w:w="1242" w:type="dxa"/>
          </w:tcPr>
          <w:p w14:paraId="01F94364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14:paraId="529B174A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14:paraId="720BD07D" w14:textId="77777777" w:rsidTr="00BA4286">
        <w:tc>
          <w:tcPr>
            <w:tcW w:w="1242" w:type="dxa"/>
          </w:tcPr>
          <w:p w14:paraId="03C81192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14:paraId="2D56B288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14:paraId="30DF0589" w14:textId="77777777" w:rsidTr="00BA4286">
        <w:tc>
          <w:tcPr>
            <w:tcW w:w="1242" w:type="dxa"/>
          </w:tcPr>
          <w:p w14:paraId="4A4A3762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14:paraId="1C3B7AB4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14:paraId="20278822" w14:textId="77777777" w:rsidTr="00BA4286">
        <w:tc>
          <w:tcPr>
            <w:tcW w:w="1242" w:type="dxa"/>
          </w:tcPr>
          <w:p w14:paraId="76E430CF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14:paraId="2B315F73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puesto que ocupa  la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14:paraId="42D3BA14" w14:textId="77777777" w:rsidTr="00BA4286">
        <w:tc>
          <w:tcPr>
            <w:tcW w:w="1242" w:type="dxa"/>
          </w:tcPr>
          <w:p w14:paraId="279E5386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14:paraId="7FF706FB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14:paraId="67F22DB1" w14:textId="77777777" w:rsidTr="00BA4286">
        <w:tc>
          <w:tcPr>
            <w:tcW w:w="1242" w:type="dxa"/>
          </w:tcPr>
          <w:p w14:paraId="4F966483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14:paraId="579AC7DC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14:paraId="4677F13C" w14:textId="77777777" w:rsidTr="00BA4286">
        <w:tc>
          <w:tcPr>
            <w:tcW w:w="1242" w:type="dxa"/>
          </w:tcPr>
          <w:p w14:paraId="50CFD949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14:paraId="50CF9445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14:paraId="0776EA34" w14:textId="77777777" w:rsidTr="00BA4286">
        <w:tc>
          <w:tcPr>
            <w:tcW w:w="1242" w:type="dxa"/>
          </w:tcPr>
          <w:p w14:paraId="026E604B" w14:textId="77777777"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14:paraId="5F70DA63" w14:textId="77777777"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14:paraId="78037606" w14:textId="77777777"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6"/>
      <w:footerReference w:type="even" r:id="rId17"/>
      <w:footerReference w:type="default" r:id="rId18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7FF0E" w14:textId="77777777" w:rsidR="00DF20FE" w:rsidRDefault="00DF20FE" w:rsidP="00723ADA">
      <w:pPr>
        <w:spacing w:after="0" w:line="240" w:lineRule="auto"/>
      </w:pPr>
      <w:r>
        <w:separator/>
      </w:r>
    </w:p>
  </w:endnote>
  <w:endnote w:type="continuationSeparator" w:id="0">
    <w:p w14:paraId="53912B13" w14:textId="77777777" w:rsidR="00DF20FE" w:rsidRDefault="00DF20FE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B2DC2" w14:textId="77777777" w:rsidR="00D2222A" w:rsidRDefault="00DF20FE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7F677" w14:textId="77777777" w:rsidR="00723ADA" w:rsidRDefault="00D2222A" w:rsidP="00D2222A">
    <w:pPr>
      <w:pStyle w:val="Piedepgina"/>
      <w:tabs>
        <w:tab w:val="clear" w:pos="4419"/>
      </w:tabs>
    </w:pPr>
    <w:r w:rsidRPr="005412F0">
      <w:rPr>
        <w:rFonts w:ascii="Arial" w:hAnsi="Arial" w:cs="Arial"/>
        <w:b/>
        <w:szCs w:val="20"/>
        <w:lang w:val="en-US"/>
      </w:rPr>
      <w:t>ITC-AC-</w:t>
    </w:r>
    <w:r>
      <w:rPr>
        <w:rFonts w:ascii="Arial" w:hAnsi="Arial" w:cs="Arial"/>
        <w:b/>
        <w:szCs w:val="20"/>
        <w:lang w:val="en-US"/>
      </w:rPr>
      <w:t>FE-001</w:t>
    </w:r>
    <w:r>
      <w:rPr>
        <w:rFonts w:ascii="Arial" w:hAnsi="Arial" w:cs="Arial"/>
        <w:b/>
        <w:szCs w:val="20"/>
        <w:lang w:val="en-US"/>
      </w:rPr>
      <w:tab/>
      <w:t>R</w:t>
    </w:r>
    <w:r w:rsidR="007346BD">
      <w:rPr>
        <w:rFonts w:ascii="Arial" w:hAnsi="Arial" w:cs="Arial"/>
        <w:b/>
        <w:szCs w:val="20"/>
        <w:lang w:val="en-US"/>
      </w:rPr>
      <w:t>ev</w:t>
    </w:r>
    <w:r>
      <w:rPr>
        <w:rFonts w:ascii="Arial" w:hAnsi="Arial" w:cs="Arial"/>
        <w:b/>
        <w:szCs w:val="20"/>
        <w:lang w:val="en-US"/>
      </w:rPr>
      <w:t>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0BADB" w14:textId="77777777" w:rsidR="00DF20FE" w:rsidRDefault="00DF20FE" w:rsidP="00723ADA">
      <w:pPr>
        <w:spacing w:after="0" w:line="240" w:lineRule="auto"/>
      </w:pPr>
      <w:r>
        <w:separator/>
      </w:r>
    </w:p>
  </w:footnote>
  <w:footnote w:type="continuationSeparator" w:id="0">
    <w:p w14:paraId="24B844D2" w14:textId="77777777" w:rsidR="00DF20FE" w:rsidRDefault="00DF20FE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3" w:type="dxa"/>
      <w:tblInd w:w="-57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7"/>
      <w:gridCol w:w="4677"/>
      <w:gridCol w:w="2979"/>
    </w:tblGrid>
    <w:tr w:rsidR="005412F0" w:rsidRPr="00571635" w14:paraId="21FC38AF" w14:textId="77777777" w:rsidTr="0016757F">
      <w:trPr>
        <w:cantSplit/>
        <w:trHeight w:val="423"/>
      </w:trPr>
      <w:tc>
        <w:tcPr>
          <w:tcW w:w="2487" w:type="dxa"/>
          <w:vMerge w:val="restart"/>
          <w:vAlign w:val="center"/>
        </w:tcPr>
        <w:p w14:paraId="6D781F44" w14:textId="77777777" w:rsidR="005412F0" w:rsidRPr="005412F0" w:rsidRDefault="005412F0" w:rsidP="00295031">
          <w:pPr>
            <w:ind w:right="-70"/>
            <w:jc w:val="center"/>
            <w:rPr>
              <w:rFonts w:ascii="Arial" w:hAnsi="Arial" w:cs="Arial"/>
              <w:color w:val="FF0000"/>
            </w:rPr>
          </w:pPr>
          <w:r w:rsidRPr="005412F0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A4CD8D2" wp14:editId="5126DDFC">
                <wp:extent cx="1295400" cy="866775"/>
                <wp:effectExtent l="19050" t="0" r="0" b="0"/>
                <wp:docPr id="1" name="Imagen 1" descr="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</w:tcPr>
        <w:p w14:paraId="345470D6" w14:textId="77777777" w:rsidR="005412F0" w:rsidRPr="005412F0" w:rsidRDefault="005412F0" w:rsidP="002C4134">
          <w:pPr>
            <w:pStyle w:val="Piedepgina"/>
            <w:jc w:val="both"/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Nombre del documento: Formato Electrónico </w:t>
          </w:r>
          <w:r w:rsidR="002C4134">
            <w:rPr>
              <w:rFonts w:ascii="Arial" w:hAnsi="Arial" w:cs="Arial"/>
              <w:b/>
              <w:szCs w:val="20"/>
            </w:rPr>
            <w:t>D</w:t>
          </w:r>
          <w:r w:rsidRPr="005412F0">
            <w:rPr>
              <w:rFonts w:ascii="Arial" w:hAnsi="Arial" w:cs="Arial"/>
              <w:b/>
              <w:szCs w:val="20"/>
            </w:rPr>
            <w:t>e Anteproyecto De Residencias Profesionales</w:t>
          </w:r>
        </w:p>
      </w:tc>
      <w:tc>
        <w:tcPr>
          <w:tcW w:w="2979" w:type="dxa"/>
          <w:vAlign w:val="center"/>
        </w:tcPr>
        <w:p w14:paraId="26799956" w14:textId="77777777" w:rsidR="005412F0" w:rsidRPr="005412F0" w:rsidRDefault="005412F0" w:rsidP="00C2508A">
          <w:pPr>
            <w:pStyle w:val="Piedepgina"/>
            <w:rPr>
              <w:rFonts w:ascii="Arial" w:hAnsi="Arial" w:cs="Arial"/>
              <w:b/>
              <w:szCs w:val="20"/>
              <w:lang w:val="en-US"/>
            </w:rPr>
          </w:pPr>
          <w:proofErr w:type="spellStart"/>
          <w:r w:rsidRPr="005412F0">
            <w:rPr>
              <w:rFonts w:ascii="Arial" w:hAnsi="Arial" w:cs="Arial"/>
              <w:b/>
              <w:szCs w:val="20"/>
              <w:lang w:val="en-US"/>
            </w:rPr>
            <w:t>Código</w:t>
          </w:r>
          <w:proofErr w:type="spellEnd"/>
          <w:r w:rsidRPr="005412F0">
            <w:rPr>
              <w:rFonts w:ascii="Arial" w:hAnsi="Arial" w:cs="Arial"/>
              <w:b/>
              <w:szCs w:val="20"/>
              <w:lang w:val="en-US"/>
            </w:rPr>
            <w:t>: ITC-AC-</w:t>
          </w:r>
          <w:r w:rsidR="00C2508A">
            <w:rPr>
              <w:rFonts w:ascii="Arial" w:hAnsi="Arial" w:cs="Arial"/>
              <w:b/>
              <w:szCs w:val="20"/>
              <w:lang w:val="en-US"/>
            </w:rPr>
            <w:t>FE-001</w:t>
          </w:r>
        </w:p>
      </w:tc>
    </w:tr>
    <w:tr w:rsidR="005412F0" w14:paraId="627C92D3" w14:textId="77777777" w:rsidTr="0016757F">
      <w:trPr>
        <w:cantSplit/>
        <w:trHeight w:val="279"/>
      </w:trPr>
      <w:tc>
        <w:tcPr>
          <w:tcW w:w="2487" w:type="dxa"/>
          <w:vMerge/>
        </w:tcPr>
        <w:p w14:paraId="64174D24" w14:textId="77777777" w:rsidR="005412F0" w:rsidRPr="005412F0" w:rsidRDefault="005412F0" w:rsidP="00295031">
          <w:pPr>
            <w:pStyle w:val="Encabezado"/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4677" w:type="dxa"/>
          <w:vMerge/>
        </w:tcPr>
        <w:p w14:paraId="6CF7476D" w14:textId="77777777" w:rsidR="005412F0" w:rsidRPr="005412F0" w:rsidRDefault="005412F0" w:rsidP="00295031">
          <w:pPr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 w14:paraId="657C0945" w14:textId="77777777" w:rsidR="005412F0" w:rsidRPr="005412F0" w:rsidRDefault="005412F0" w:rsidP="00295031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Revisión: </w:t>
          </w:r>
          <w:r w:rsidR="00D2222A">
            <w:rPr>
              <w:rFonts w:ascii="Arial" w:hAnsi="Arial" w:cs="Arial"/>
              <w:b/>
              <w:szCs w:val="20"/>
            </w:rPr>
            <w:t>1</w:t>
          </w:r>
        </w:p>
      </w:tc>
    </w:tr>
    <w:tr w:rsidR="005412F0" w14:paraId="0AE5A58A" w14:textId="77777777" w:rsidTr="00124A08">
      <w:trPr>
        <w:cantSplit/>
        <w:trHeight w:val="417"/>
      </w:trPr>
      <w:tc>
        <w:tcPr>
          <w:tcW w:w="2487" w:type="dxa"/>
          <w:vMerge/>
        </w:tcPr>
        <w:p w14:paraId="6019A508" w14:textId="77777777" w:rsidR="005412F0" w:rsidRPr="005412F0" w:rsidRDefault="005412F0" w:rsidP="00295031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677" w:type="dxa"/>
        </w:tcPr>
        <w:p w14:paraId="52DD11D3" w14:textId="77777777" w:rsidR="005412F0" w:rsidRPr="005412F0" w:rsidRDefault="005412F0" w:rsidP="00295031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5412F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 w14:paraId="0601B767" w14:textId="77777777" w:rsidR="005412F0" w:rsidRPr="005412F0" w:rsidRDefault="005412F0" w:rsidP="00295031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Página 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PAGE </w:instrTex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411409">
            <w:rPr>
              <w:rFonts w:ascii="Arial" w:hAnsi="Arial" w:cs="Arial"/>
              <w:b/>
              <w:noProof/>
              <w:szCs w:val="20"/>
            </w:rPr>
            <w:t>10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end"/>
          </w:r>
          <w:r w:rsidRPr="005412F0">
            <w:rPr>
              <w:rFonts w:ascii="Arial" w:hAnsi="Arial" w:cs="Arial"/>
              <w:b/>
              <w:szCs w:val="20"/>
            </w:rPr>
            <w:t xml:space="preserve"> de 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NUMPAGES </w:instrTex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411409">
            <w:rPr>
              <w:rFonts w:ascii="Arial" w:hAnsi="Arial" w:cs="Arial"/>
              <w:b/>
              <w:noProof/>
              <w:szCs w:val="20"/>
            </w:rPr>
            <w:t>10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end"/>
          </w:r>
        </w:p>
      </w:tc>
    </w:tr>
  </w:tbl>
  <w:p w14:paraId="270C5EAD" w14:textId="77777777"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5032D"/>
    <w:multiLevelType w:val="hybridMultilevel"/>
    <w:tmpl w:val="F6663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10986"/>
    <w:multiLevelType w:val="hybridMultilevel"/>
    <w:tmpl w:val="F12CA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58C8"/>
    <w:multiLevelType w:val="hybridMultilevel"/>
    <w:tmpl w:val="67967C5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D8"/>
    <w:rsid w:val="00005069"/>
    <w:rsid w:val="00021215"/>
    <w:rsid w:val="0002307B"/>
    <w:rsid w:val="0002315E"/>
    <w:rsid w:val="00030AE9"/>
    <w:rsid w:val="00035720"/>
    <w:rsid w:val="000440C6"/>
    <w:rsid w:val="00056143"/>
    <w:rsid w:val="00060755"/>
    <w:rsid w:val="00062384"/>
    <w:rsid w:val="000770FC"/>
    <w:rsid w:val="00081072"/>
    <w:rsid w:val="000B201D"/>
    <w:rsid w:val="000C1241"/>
    <w:rsid w:val="000C7324"/>
    <w:rsid w:val="000E5226"/>
    <w:rsid w:val="00107C48"/>
    <w:rsid w:val="00124A08"/>
    <w:rsid w:val="0016757F"/>
    <w:rsid w:val="00172990"/>
    <w:rsid w:val="001838F0"/>
    <w:rsid w:val="001B72C4"/>
    <w:rsid w:val="001D2BF9"/>
    <w:rsid w:val="001F4F50"/>
    <w:rsid w:val="001F6F86"/>
    <w:rsid w:val="001F7306"/>
    <w:rsid w:val="001F7D5E"/>
    <w:rsid w:val="002275F3"/>
    <w:rsid w:val="00270CE2"/>
    <w:rsid w:val="00277128"/>
    <w:rsid w:val="00277D40"/>
    <w:rsid w:val="00295990"/>
    <w:rsid w:val="002A540E"/>
    <w:rsid w:val="002C4134"/>
    <w:rsid w:val="002E31F8"/>
    <w:rsid w:val="00321A6E"/>
    <w:rsid w:val="00330478"/>
    <w:rsid w:val="003332A9"/>
    <w:rsid w:val="00342C66"/>
    <w:rsid w:val="003534E3"/>
    <w:rsid w:val="00361107"/>
    <w:rsid w:val="003759F6"/>
    <w:rsid w:val="003771F8"/>
    <w:rsid w:val="00383EA4"/>
    <w:rsid w:val="003861E0"/>
    <w:rsid w:val="003D3B1F"/>
    <w:rsid w:val="003E24E1"/>
    <w:rsid w:val="003E783C"/>
    <w:rsid w:val="004104B6"/>
    <w:rsid w:val="00411409"/>
    <w:rsid w:val="00422E97"/>
    <w:rsid w:val="00442303"/>
    <w:rsid w:val="00447B4D"/>
    <w:rsid w:val="004565DD"/>
    <w:rsid w:val="00481714"/>
    <w:rsid w:val="00491A51"/>
    <w:rsid w:val="004925A2"/>
    <w:rsid w:val="004B6526"/>
    <w:rsid w:val="004C1496"/>
    <w:rsid w:val="004C394A"/>
    <w:rsid w:val="004C3EBD"/>
    <w:rsid w:val="004D1BEE"/>
    <w:rsid w:val="004D5618"/>
    <w:rsid w:val="00513378"/>
    <w:rsid w:val="005412F0"/>
    <w:rsid w:val="00545B78"/>
    <w:rsid w:val="005752AD"/>
    <w:rsid w:val="00580972"/>
    <w:rsid w:val="005811BF"/>
    <w:rsid w:val="005A39FE"/>
    <w:rsid w:val="005A74A2"/>
    <w:rsid w:val="005B165A"/>
    <w:rsid w:val="005E2EDD"/>
    <w:rsid w:val="00614EE8"/>
    <w:rsid w:val="0061552E"/>
    <w:rsid w:val="006348BB"/>
    <w:rsid w:val="00652228"/>
    <w:rsid w:val="00656137"/>
    <w:rsid w:val="006843EA"/>
    <w:rsid w:val="0069369E"/>
    <w:rsid w:val="006B2A9B"/>
    <w:rsid w:val="006B4433"/>
    <w:rsid w:val="006D083F"/>
    <w:rsid w:val="006D3123"/>
    <w:rsid w:val="006D4100"/>
    <w:rsid w:val="006E3086"/>
    <w:rsid w:val="006E315B"/>
    <w:rsid w:val="006F362F"/>
    <w:rsid w:val="006F6D44"/>
    <w:rsid w:val="0072303C"/>
    <w:rsid w:val="00723ADA"/>
    <w:rsid w:val="007346BD"/>
    <w:rsid w:val="00734A80"/>
    <w:rsid w:val="00760ACD"/>
    <w:rsid w:val="007620B7"/>
    <w:rsid w:val="00767B3B"/>
    <w:rsid w:val="007A0032"/>
    <w:rsid w:val="007A0D3A"/>
    <w:rsid w:val="007A3504"/>
    <w:rsid w:val="007B4BB0"/>
    <w:rsid w:val="007B4BD3"/>
    <w:rsid w:val="007E2951"/>
    <w:rsid w:val="007F23DC"/>
    <w:rsid w:val="00813C6E"/>
    <w:rsid w:val="0082209F"/>
    <w:rsid w:val="00836CF2"/>
    <w:rsid w:val="00844465"/>
    <w:rsid w:val="00866B58"/>
    <w:rsid w:val="00874C71"/>
    <w:rsid w:val="008758C4"/>
    <w:rsid w:val="0088540B"/>
    <w:rsid w:val="00891992"/>
    <w:rsid w:val="008967B1"/>
    <w:rsid w:val="008C17D0"/>
    <w:rsid w:val="008C67AC"/>
    <w:rsid w:val="008F4E59"/>
    <w:rsid w:val="009011E3"/>
    <w:rsid w:val="00911837"/>
    <w:rsid w:val="00914244"/>
    <w:rsid w:val="00951D32"/>
    <w:rsid w:val="0097497E"/>
    <w:rsid w:val="009A007A"/>
    <w:rsid w:val="009A6C5D"/>
    <w:rsid w:val="009A6E2E"/>
    <w:rsid w:val="009B1626"/>
    <w:rsid w:val="009B711F"/>
    <w:rsid w:val="009D4D7E"/>
    <w:rsid w:val="009D5550"/>
    <w:rsid w:val="009D60CE"/>
    <w:rsid w:val="00A34A84"/>
    <w:rsid w:val="00A474E0"/>
    <w:rsid w:val="00A57BE7"/>
    <w:rsid w:val="00A710AF"/>
    <w:rsid w:val="00AC0D87"/>
    <w:rsid w:val="00AC6E5B"/>
    <w:rsid w:val="00AE28F0"/>
    <w:rsid w:val="00AE678F"/>
    <w:rsid w:val="00B06768"/>
    <w:rsid w:val="00B13FBD"/>
    <w:rsid w:val="00B3210B"/>
    <w:rsid w:val="00B35660"/>
    <w:rsid w:val="00B35926"/>
    <w:rsid w:val="00B47FD2"/>
    <w:rsid w:val="00B5494A"/>
    <w:rsid w:val="00B66C2E"/>
    <w:rsid w:val="00BA4286"/>
    <w:rsid w:val="00BB6BC2"/>
    <w:rsid w:val="00BD1E57"/>
    <w:rsid w:val="00C04163"/>
    <w:rsid w:val="00C2508A"/>
    <w:rsid w:val="00C32271"/>
    <w:rsid w:val="00C43A02"/>
    <w:rsid w:val="00C73324"/>
    <w:rsid w:val="00C82BD3"/>
    <w:rsid w:val="00CC4283"/>
    <w:rsid w:val="00CC75D8"/>
    <w:rsid w:val="00CD5C18"/>
    <w:rsid w:val="00D13E15"/>
    <w:rsid w:val="00D15481"/>
    <w:rsid w:val="00D2222A"/>
    <w:rsid w:val="00DA04AE"/>
    <w:rsid w:val="00DA7676"/>
    <w:rsid w:val="00DB329C"/>
    <w:rsid w:val="00DC2E28"/>
    <w:rsid w:val="00DC3CA3"/>
    <w:rsid w:val="00DE3F0C"/>
    <w:rsid w:val="00DF20FE"/>
    <w:rsid w:val="00E03B1F"/>
    <w:rsid w:val="00E10AD4"/>
    <w:rsid w:val="00E23EC7"/>
    <w:rsid w:val="00E246E1"/>
    <w:rsid w:val="00E40833"/>
    <w:rsid w:val="00E57955"/>
    <w:rsid w:val="00E6430A"/>
    <w:rsid w:val="00E70C00"/>
    <w:rsid w:val="00E83276"/>
    <w:rsid w:val="00E835E5"/>
    <w:rsid w:val="00EA2B4C"/>
    <w:rsid w:val="00EB4BB2"/>
    <w:rsid w:val="00EC32B2"/>
    <w:rsid w:val="00EC372F"/>
    <w:rsid w:val="00F27A03"/>
    <w:rsid w:val="00F4714A"/>
    <w:rsid w:val="00F531FC"/>
    <w:rsid w:val="00F75176"/>
    <w:rsid w:val="00FB1A48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38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Puesto">
    <w:name w:val="Title"/>
    <w:basedOn w:val="Normal"/>
    <w:link w:val="Puest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Hipervnculo">
    <w:name w:val="Hyperlink"/>
    <w:basedOn w:val="Fuentedeprrafopredeter"/>
    <w:uiPriority w:val="99"/>
    <w:unhideWhenUsed/>
    <w:rsid w:val="00E70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8716D"/>
    <w:rsid w:val="00133493"/>
    <w:rsid w:val="00135835"/>
    <w:rsid w:val="002A6BAC"/>
    <w:rsid w:val="002C578D"/>
    <w:rsid w:val="00311BCD"/>
    <w:rsid w:val="003C3B9F"/>
    <w:rsid w:val="003D5DAB"/>
    <w:rsid w:val="003E5DE0"/>
    <w:rsid w:val="008047C3"/>
    <w:rsid w:val="008359C4"/>
    <w:rsid w:val="009C32F6"/>
    <w:rsid w:val="009C799A"/>
    <w:rsid w:val="00B052AA"/>
    <w:rsid w:val="00C66D79"/>
    <w:rsid w:val="00E811CE"/>
    <w:rsid w:val="00E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43B89-34C3-4D8E-95E5-21FC89F5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Familia</cp:lastModifiedBy>
  <cp:revision>5</cp:revision>
  <dcterms:created xsi:type="dcterms:W3CDTF">2016-08-29T00:31:00Z</dcterms:created>
  <dcterms:modified xsi:type="dcterms:W3CDTF">2016-08-29T05:15:00Z</dcterms:modified>
</cp:coreProperties>
</file>