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lase-5---29052026"/>
    <w:p>
      <w:pPr>
        <w:pStyle w:val="Heading1"/>
      </w:pPr>
      <w:r>
        <w:t xml:space="preserve">Clase 5 - 29/05/2026</w:t>
      </w:r>
    </w:p>
    <w:bookmarkStart w:id="12" w:name="patrones-de-diseño-y-trabajo-en-clase"/>
    <w:p>
      <w:pPr>
        <w:pStyle w:val="Heading2"/>
      </w:pPr>
      <w:r>
        <w:t xml:space="preserve">Patrones de Diseño y Trabajo en Clase</w:t>
      </w:r>
    </w:p>
    <w:p>
      <w:pPr>
        <w:pStyle w:val="FirstParagraph"/>
      </w:pPr>
      <w:r>
        <w:t xml:space="preserve">La profesora nos enseñó sobre conexión de APIs, patrones de diseño y capas de seguridad en los módulos de Django.</w:t>
      </w:r>
    </w:p>
    <w:bookmarkStart w:id="9" w:name="actividad-de-aprendizaje"/>
    <w:p>
      <w:pPr>
        <w:pStyle w:val="Heading3"/>
      </w:pPr>
      <w:r>
        <w:t xml:space="preserve">Actividad de Aprendizaje</w:t>
      </w:r>
    </w:p>
    <w:p>
      <w:pPr>
        <w:pStyle w:val="FirstParagraph"/>
      </w:pPr>
      <w:r>
        <w:t xml:space="preserve">Se nos asignó una actividad basada en un documento de</w:t>
      </w:r>
      <w:r>
        <w:t xml:space="preserve"> </w:t>
      </w:r>
      <w:r>
        <w:rPr>
          <w:b/>
          <w:bCs/>
        </w:rPr>
        <w:t xml:space="preserve">Patrones de Diseño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Diagramas de clase</w:t>
      </w:r>
      <w:r>
        <w:t xml:space="preserve">: A partir del documento suministrado, elaborar a mano los diagramas de clase de los patrones descritos. Escanearlos y cargarlos como evidencia en la bitácora. También se debía entregar físicamente.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Identificación y aplicación</w:t>
      </w:r>
      <w:r>
        <w:t xml:space="preserve">: Identificar al menos cinco (5) patrones de diseño aplicables a nuestro proyecto actual. Para cada uno:</w:t>
      </w:r>
    </w:p>
    <w:p>
      <w:pPr>
        <w:pStyle w:val="Compact"/>
        <w:numPr>
          <w:ilvl w:val="1"/>
          <w:numId w:val="1002"/>
        </w:numPr>
      </w:pPr>
      <w:r>
        <w:t xml:space="preserve">Diseñar el</w:t>
      </w:r>
      <w:r>
        <w:t xml:space="preserve"> </w:t>
      </w:r>
      <w:r>
        <w:rPr>
          <w:b/>
          <w:bCs/>
        </w:rPr>
        <w:t xml:space="preserve">diagrama de clases</w:t>
      </w:r>
      <w:r>
        <w:t xml:space="preserve"> </w:t>
      </w:r>
      <w:r>
        <w:t xml:space="preserve">correspondiente (a mano).</w:t>
      </w:r>
    </w:p>
    <w:p>
      <w:pPr>
        <w:pStyle w:val="Compact"/>
        <w:numPr>
          <w:ilvl w:val="1"/>
          <w:numId w:val="1002"/>
        </w:numPr>
      </w:pPr>
      <w:r>
        <w:t xml:space="preserve">Elaborar un</w:t>
      </w:r>
      <w:r>
        <w:t xml:space="preserve"> </w:t>
      </w:r>
      <w:r>
        <w:rPr>
          <w:b/>
          <w:bCs/>
        </w:rPr>
        <w:t xml:space="preserve">mapa mental</w:t>
      </w:r>
      <w:r>
        <w:t xml:space="preserve"> </w:t>
      </w:r>
      <w:r>
        <w:t xml:space="preserve">(a mano) explicando la interacción y el comportamiento del patrón.</w:t>
      </w:r>
    </w:p>
    <w:bookmarkEnd w:id="9"/>
    <w:bookmarkStart w:id="10" w:name="temas-tratados"/>
    <w:p>
      <w:pPr>
        <w:pStyle w:val="Heading3"/>
      </w:pPr>
      <w:r>
        <w:t xml:space="preserve">Temas tratados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Expresiones regulares</w:t>
      </w:r>
      <w:r>
        <w:t xml:space="preserve"> </w:t>
      </w:r>
      <w:r>
        <w:t xml:space="preserve">para validación de formularios y seguridad.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Dimensiones e inyecciones de código</w:t>
      </w:r>
      <w:r>
        <w:t xml:space="preserve">: SQL, JavaScript y XSS (Cross-Site Scripting).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Patrones de diseño</w:t>
      </w:r>
      <w:r>
        <w:t xml:space="preserve"> </w:t>
      </w:r>
      <w:r>
        <w:t xml:space="preserve">como Singleton, Repository, Template Method, entre otros.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Capas de seguridad</w:t>
      </w:r>
      <w:r>
        <w:t xml:space="preserve"> </w:t>
      </w:r>
      <w:r>
        <w:t xml:space="preserve">en aplicaciones Django.</w:t>
      </w:r>
    </w:p>
    <w:bookmarkEnd w:id="10"/>
    <w:bookmarkStart w:id="11" w:name="recursos"/>
    <w:p>
      <w:pPr>
        <w:pStyle w:val="Heading3"/>
      </w:pPr>
      <w:r>
        <w:t xml:space="preserve">Recursos</w:t>
      </w:r>
    </w:p>
    <w:p>
      <w:pPr>
        <w:pStyle w:val="Compact"/>
        <w:numPr>
          <w:ilvl w:val="0"/>
          <w:numId w:val="1004"/>
        </w:numPr>
      </w:pPr>
      <w:r>
        <w:t xml:space="preserve">Material de estudio: https://refactoring.guru/es/design-patterns</w:t>
      </w:r>
    </w:p>
    <w:p>
      <w:pPr>
        <w:pStyle w:val="Compact"/>
        <w:numPr>
          <w:ilvl w:val="0"/>
          <w:numId w:val="1004"/>
        </w:numPr>
      </w:pPr>
      <w:r>
        <w:t xml:space="preserve">Documento guía proporcionado por la instructora con los patrones de diseño a trabajar.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2026-06-26T14:52:13Z</dcterms:created>
  <dcterms:modified xsi:type="dcterms:W3CDTF">2026-06-26T14:52:13Z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