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0A0" w:rsidRPr="005D6319" w:rsidRDefault="007610A0" w:rsidP="007610A0">
      <w:pPr>
        <w:rPr>
          <w:rFonts w:asciiTheme="minorHAnsi" w:eastAsiaTheme="minorEastAsia" w:hAnsiTheme="minorHAnsi" w:cstheme="minorBidi"/>
          <w:b/>
          <w:sz w:val="20"/>
          <w:szCs w:val="22"/>
          <w:lang w:eastAsia="es-SV"/>
        </w:rPr>
      </w:pPr>
      <w:r w:rsidRPr="005D6319">
        <w:rPr>
          <w:rFonts w:asciiTheme="minorHAnsi" w:eastAsiaTheme="minorEastAsia" w:hAnsiTheme="minorHAnsi" w:cstheme="minorBidi"/>
          <w:b/>
          <w:sz w:val="20"/>
          <w:szCs w:val="22"/>
          <w:lang w:eastAsia="es-SV"/>
        </w:rPr>
        <w:t>UNIVERSID</w:t>
      </w:r>
      <w:r w:rsidR="00377817">
        <w:rPr>
          <w:rFonts w:asciiTheme="minorHAnsi" w:eastAsiaTheme="minorEastAsia" w:hAnsiTheme="minorHAnsi" w:cstheme="minorBidi"/>
          <w:b/>
          <w:sz w:val="20"/>
          <w:szCs w:val="22"/>
          <w:lang w:eastAsia="es-SV"/>
        </w:rPr>
        <w:t>AD DE EL SALVADOR</w:t>
      </w:r>
      <w:r w:rsidR="00377817">
        <w:rPr>
          <w:rFonts w:asciiTheme="minorHAnsi" w:eastAsiaTheme="minorEastAsia" w:hAnsiTheme="minorHAnsi" w:cstheme="minorBidi"/>
          <w:b/>
          <w:sz w:val="20"/>
          <w:szCs w:val="22"/>
          <w:lang w:eastAsia="es-SV"/>
        </w:rPr>
        <w:tab/>
      </w:r>
      <w:r w:rsidR="00377817">
        <w:rPr>
          <w:rFonts w:asciiTheme="minorHAnsi" w:eastAsiaTheme="minorEastAsia" w:hAnsiTheme="minorHAnsi" w:cstheme="minorBidi"/>
          <w:b/>
          <w:sz w:val="20"/>
          <w:szCs w:val="22"/>
          <w:lang w:eastAsia="es-SV"/>
        </w:rPr>
        <w:tab/>
      </w:r>
      <w:r w:rsidR="00377817">
        <w:rPr>
          <w:rFonts w:asciiTheme="minorHAnsi" w:eastAsiaTheme="minorEastAsia" w:hAnsiTheme="minorHAnsi" w:cstheme="minorBidi"/>
          <w:b/>
          <w:sz w:val="20"/>
          <w:szCs w:val="22"/>
          <w:lang w:eastAsia="es-SV"/>
        </w:rPr>
        <w:tab/>
        <w:t>CICLO I /2020</w:t>
      </w:r>
    </w:p>
    <w:p w:rsidR="007610A0" w:rsidRPr="005D6319" w:rsidRDefault="007610A0" w:rsidP="007610A0">
      <w:pPr>
        <w:rPr>
          <w:rFonts w:asciiTheme="minorHAnsi" w:eastAsiaTheme="minorEastAsia" w:hAnsiTheme="minorHAnsi" w:cstheme="minorBidi"/>
          <w:b/>
          <w:sz w:val="20"/>
          <w:szCs w:val="22"/>
          <w:lang w:eastAsia="es-SV"/>
        </w:rPr>
      </w:pPr>
      <w:r w:rsidRPr="005D6319">
        <w:rPr>
          <w:rFonts w:asciiTheme="minorHAnsi" w:eastAsiaTheme="minorEastAsia" w:hAnsiTheme="minorHAnsi" w:cstheme="minorBidi"/>
          <w:b/>
          <w:sz w:val="20"/>
          <w:szCs w:val="22"/>
          <w:lang w:eastAsia="es-SV"/>
        </w:rPr>
        <w:t>FACULTAD DE CIENCIAS Y HUMANIDADES</w:t>
      </w:r>
      <w:r w:rsidRPr="005D6319">
        <w:rPr>
          <w:rFonts w:asciiTheme="minorHAnsi" w:eastAsiaTheme="minorEastAsia" w:hAnsiTheme="minorHAnsi" w:cstheme="minorBidi"/>
          <w:b/>
          <w:sz w:val="20"/>
          <w:szCs w:val="22"/>
          <w:lang w:eastAsia="es-SV"/>
        </w:rPr>
        <w:tab/>
      </w:r>
      <w:r w:rsidRPr="005D6319">
        <w:rPr>
          <w:rFonts w:asciiTheme="minorHAnsi" w:eastAsiaTheme="minorEastAsia" w:hAnsiTheme="minorHAnsi" w:cstheme="minorBidi"/>
          <w:b/>
          <w:sz w:val="20"/>
          <w:szCs w:val="22"/>
          <w:lang w:eastAsia="es-SV"/>
        </w:rPr>
        <w:tab/>
        <w:t>CATEDRA: BIBLIOTECOLOGIA E INFORMACION</w:t>
      </w:r>
    </w:p>
    <w:p w:rsidR="007610A0" w:rsidRPr="005D6319" w:rsidRDefault="007610A0" w:rsidP="007610A0">
      <w:pPr>
        <w:rPr>
          <w:rFonts w:asciiTheme="minorHAnsi" w:eastAsiaTheme="minorEastAsia" w:hAnsiTheme="minorHAnsi" w:cstheme="minorBidi"/>
          <w:b/>
          <w:sz w:val="20"/>
          <w:szCs w:val="22"/>
          <w:lang w:eastAsia="es-SV"/>
        </w:rPr>
      </w:pPr>
      <w:r w:rsidRPr="005D6319">
        <w:rPr>
          <w:rFonts w:asciiTheme="minorHAnsi" w:eastAsiaTheme="minorEastAsia" w:hAnsiTheme="minorHAnsi" w:cstheme="minorBidi"/>
          <w:b/>
          <w:sz w:val="20"/>
          <w:szCs w:val="22"/>
          <w:lang w:eastAsia="es-SV"/>
        </w:rPr>
        <w:t>DEPARTAMENTO DE LETRAS</w:t>
      </w:r>
      <w:r w:rsidRPr="005D6319">
        <w:rPr>
          <w:rFonts w:asciiTheme="minorHAnsi" w:eastAsiaTheme="minorEastAsia" w:hAnsiTheme="minorHAnsi" w:cstheme="minorBidi"/>
          <w:b/>
          <w:sz w:val="20"/>
          <w:szCs w:val="22"/>
          <w:lang w:eastAsia="es-SV"/>
        </w:rPr>
        <w:tab/>
      </w:r>
      <w:r w:rsidRPr="005D6319">
        <w:rPr>
          <w:rFonts w:asciiTheme="minorHAnsi" w:eastAsiaTheme="minorEastAsia" w:hAnsiTheme="minorHAnsi" w:cstheme="minorBidi"/>
          <w:b/>
          <w:sz w:val="20"/>
          <w:szCs w:val="22"/>
          <w:lang w:eastAsia="es-SV"/>
        </w:rPr>
        <w:tab/>
      </w:r>
      <w:r w:rsidRPr="005D6319">
        <w:rPr>
          <w:rFonts w:asciiTheme="minorHAnsi" w:eastAsiaTheme="minorEastAsia" w:hAnsiTheme="minorHAnsi" w:cstheme="minorBidi"/>
          <w:b/>
          <w:sz w:val="20"/>
          <w:szCs w:val="22"/>
          <w:lang w:eastAsia="es-SV"/>
        </w:rPr>
        <w:tab/>
        <w:t>CODIGO:   BEI114</w:t>
      </w:r>
    </w:p>
    <w:p w:rsidR="007610A0" w:rsidRPr="005D6319" w:rsidRDefault="007610A0" w:rsidP="007610A0">
      <w:pPr>
        <w:rPr>
          <w:rFonts w:asciiTheme="minorHAnsi" w:eastAsiaTheme="minorEastAsia" w:hAnsiTheme="minorHAnsi" w:cstheme="minorBidi"/>
          <w:b/>
          <w:sz w:val="20"/>
          <w:szCs w:val="22"/>
          <w:lang w:eastAsia="es-SV"/>
        </w:rPr>
      </w:pPr>
      <w:r w:rsidRPr="005D6319">
        <w:rPr>
          <w:rFonts w:asciiTheme="minorHAnsi" w:eastAsiaTheme="minorEastAsia" w:hAnsiTheme="minorHAnsi" w:cstheme="minorBidi"/>
          <w:b/>
          <w:sz w:val="20"/>
          <w:szCs w:val="22"/>
          <w:lang w:eastAsia="es-SV"/>
        </w:rPr>
        <w:t xml:space="preserve">CARRERA TÉCNICO EN BIBLIOTECOLOGÍA </w:t>
      </w:r>
      <w:r w:rsidRPr="005D6319">
        <w:rPr>
          <w:rFonts w:asciiTheme="minorHAnsi" w:eastAsiaTheme="minorEastAsia" w:hAnsiTheme="minorHAnsi" w:cstheme="minorBidi"/>
          <w:b/>
          <w:sz w:val="20"/>
          <w:szCs w:val="22"/>
          <w:lang w:eastAsia="es-SV"/>
        </w:rPr>
        <w:tab/>
      </w:r>
      <w:r w:rsidRPr="005D6319">
        <w:rPr>
          <w:rFonts w:asciiTheme="minorHAnsi" w:eastAsiaTheme="minorEastAsia" w:hAnsiTheme="minorHAnsi" w:cstheme="minorBidi"/>
          <w:b/>
          <w:sz w:val="20"/>
          <w:szCs w:val="22"/>
          <w:lang w:eastAsia="es-SV"/>
        </w:rPr>
        <w:tab/>
        <w:t>CATEDRATICA:  LICDA. MA.DAISY MIJANGO BERNAL</w:t>
      </w:r>
    </w:p>
    <w:p w:rsidR="00377817" w:rsidRDefault="00377817" w:rsidP="005D6319">
      <w:pPr>
        <w:pStyle w:val="Sinespaciado"/>
        <w:jc w:val="center"/>
        <w:rPr>
          <w:b/>
        </w:rPr>
      </w:pPr>
    </w:p>
    <w:p w:rsidR="007610A0" w:rsidRDefault="007610A0" w:rsidP="005D6319">
      <w:pPr>
        <w:pStyle w:val="Sinespaciado"/>
        <w:jc w:val="center"/>
        <w:rPr>
          <w:b/>
        </w:rPr>
      </w:pPr>
      <w:r w:rsidRPr="005D6319">
        <w:rPr>
          <w:b/>
        </w:rPr>
        <w:t>LAS COLECCIONES DE BIBLIOTECAS</w:t>
      </w:r>
    </w:p>
    <w:p w:rsidR="00FE74E7" w:rsidRDefault="00FE74E7" w:rsidP="005D6319">
      <w:pPr>
        <w:pStyle w:val="Sinespaciado"/>
        <w:jc w:val="center"/>
        <w:rPr>
          <w:b/>
        </w:rPr>
      </w:pPr>
    </w:p>
    <w:tbl>
      <w:tblPr>
        <w:tblW w:w="10348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9922"/>
      </w:tblGrid>
      <w:tr w:rsidR="00FE74E7" w:rsidRPr="00FE74E7" w:rsidTr="00A41464">
        <w:trPr>
          <w:trHeight w:val="315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1</w:t>
            </w:r>
          </w:p>
        </w:tc>
        <w:tc>
          <w:tcPr>
            <w:tcW w:w="99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básica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2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bebeteca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3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canónica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4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  <w:t>Colección catedralicia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5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centralizada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6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centroamericana</w:t>
            </w:r>
            <w:r w:rsidRPr="00FE74E7"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  <w:t xml:space="preserve"> 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7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  <w:t>Colección cineasta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8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colectiva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9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complementaria</w:t>
            </w:r>
          </w:p>
        </w:tc>
      </w:tr>
      <w:tr w:rsidR="00FE74E7" w:rsidRPr="00FE74E7" w:rsidTr="00A41464">
        <w:trPr>
          <w:trHeight w:val="4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10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  <w:t>Colección comunal, constituye la colección de la biblioteca comunal</w:t>
            </w:r>
          </w:p>
        </w:tc>
      </w:tr>
      <w:tr w:rsidR="00FE74E7" w:rsidRPr="00FE74E7" w:rsidTr="00A41464">
        <w:trPr>
          <w:trHeight w:val="406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11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  <w:t>Colección comunitaria,  material comunitario aceptado antes de la adhesión con la unión europea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12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consorsiada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13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  <w:t>Colección cooperativa</w:t>
            </w:r>
          </w:p>
        </w:tc>
      </w:tr>
      <w:tr w:rsidR="00FE74E7" w:rsidRPr="00FE74E7" w:rsidTr="00A41464">
        <w:trPr>
          <w:trHeight w:val="381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14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de apoyo a la investigación</w:t>
            </w:r>
          </w:p>
        </w:tc>
      </w:tr>
      <w:tr w:rsidR="00FE74E7" w:rsidRPr="00FE74E7" w:rsidTr="00A41464">
        <w:trPr>
          <w:trHeight w:val="40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15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de apoyo al aprendizaje y la docencia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16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de área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17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de aula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18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de ciclo</w:t>
            </w:r>
          </w:p>
        </w:tc>
      </w:tr>
      <w:tr w:rsidR="00FE74E7" w:rsidRPr="00FE74E7" w:rsidTr="00A41464">
        <w:trPr>
          <w:trHeight w:val="393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19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  <w:t xml:space="preserve">Colección de diapositivas O Diapoteca 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20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de educación media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21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de investigación</w:t>
            </w:r>
          </w:p>
        </w:tc>
      </w:tr>
      <w:tr w:rsidR="00FE74E7" w:rsidRPr="00FE74E7" w:rsidTr="00A41464">
        <w:trPr>
          <w:trHeight w:val="311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22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de juegos y Juguetes o Ludoteca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23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de laboratorio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24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de mapas o Mapoteca</w:t>
            </w:r>
          </w:p>
        </w:tc>
      </w:tr>
      <w:tr w:rsidR="00FE74E7" w:rsidRPr="00FE74E7" w:rsidTr="00A41464">
        <w:trPr>
          <w:trHeight w:val="38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25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de material microfilmado o  microteca</w:t>
            </w:r>
          </w:p>
        </w:tc>
      </w:tr>
      <w:tr w:rsidR="00FE74E7" w:rsidRPr="00FE74E7" w:rsidTr="00A41464">
        <w:trPr>
          <w:trHeight w:val="406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26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de Materiales audiovisuales, Colección Audiovisual, o Mediateca</w:t>
            </w:r>
          </w:p>
        </w:tc>
      </w:tr>
      <w:tr w:rsidR="00FE74E7" w:rsidRPr="00FE74E7" w:rsidTr="00A41464">
        <w:trPr>
          <w:trHeight w:val="399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27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  <w:t>Colección de monedas,  colección numismática</w:t>
            </w:r>
          </w:p>
        </w:tc>
      </w:tr>
      <w:tr w:rsidR="00FE74E7" w:rsidRPr="00FE74E7" w:rsidTr="00A41464">
        <w:trPr>
          <w:trHeight w:val="40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28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de música, fonoteca, audioteca  o discoteca</w:t>
            </w:r>
          </w:p>
        </w:tc>
      </w:tr>
      <w:tr w:rsidR="00FE74E7" w:rsidRPr="00FE74E7" w:rsidTr="00A41464">
        <w:trPr>
          <w:trHeight w:val="41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29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de películas o filmoteca</w:t>
            </w:r>
          </w:p>
        </w:tc>
      </w:tr>
      <w:tr w:rsidR="00FE74E7" w:rsidRPr="00FE74E7" w:rsidTr="00A41464">
        <w:trPr>
          <w:trHeight w:val="403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30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de pinturas,  artoteca o pinacoteca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31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de planos o planoteca</w:t>
            </w:r>
          </w:p>
        </w:tc>
      </w:tr>
      <w:tr w:rsidR="00FE74E7" w:rsidRPr="00FE74E7" w:rsidTr="00A41464">
        <w:trPr>
          <w:trHeight w:val="64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32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de publicaciones menores, folletos, dípticos, trípticos, hojas volantes y recortes,  colección vertical o Archivo vertical</w:t>
            </w:r>
          </w:p>
        </w:tc>
      </w:tr>
      <w:tr w:rsidR="00FE74E7" w:rsidRPr="00FE74E7" w:rsidTr="00A41464">
        <w:trPr>
          <w:trHeight w:val="408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33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de publicaciones oficiales</w:t>
            </w:r>
          </w:p>
        </w:tc>
      </w:tr>
      <w:tr w:rsidR="00FE74E7" w:rsidRPr="00FE74E7" w:rsidTr="00A41464">
        <w:trPr>
          <w:trHeight w:val="32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34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de publicaciones periódicas o hemeroteca</w:t>
            </w:r>
          </w:p>
        </w:tc>
      </w:tr>
      <w:tr w:rsidR="00FE74E7" w:rsidRPr="00FE74E7" w:rsidTr="00A41464">
        <w:trPr>
          <w:trHeight w:val="41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35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de recreación, ocio y cultura</w:t>
            </w:r>
          </w:p>
        </w:tc>
      </w:tr>
      <w:tr w:rsidR="00FE74E7" w:rsidRPr="00FE74E7" w:rsidTr="00A41464">
        <w:trPr>
          <w:trHeight w:val="41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36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de referencia o Colección de consulta</w:t>
            </w:r>
          </w:p>
        </w:tc>
      </w:tr>
      <w:tr w:rsidR="00FE74E7" w:rsidRPr="00FE74E7" w:rsidTr="00A41464">
        <w:trPr>
          <w:trHeight w:val="449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37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de reserva o de Fondo reservado</w:t>
            </w:r>
          </w:p>
        </w:tc>
      </w:tr>
      <w:tr w:rsidR="00FE74E7" w:rsidRPr="00FE74E7" w:rsidTr="00A41464">
        <w:trPr>
          <w:trHeight w:val="13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lastRenderedPageBreak/>
              <w:t>38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de reserva-referencia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39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  <w:t>Colección de sellos</w:t>
            </w:r>
          </w:p>
        </w:tc>
      </w:tr>
      <w:tr w:rsidR="00FE74E7" w:rsidRPr="00FE74E7" w:rsidTr="00A41464">
        <w:trPr>
          <w:trHeight w:val="367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40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de tesis o trabajos de grado, Colección Tesario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41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de videos o videoteca</w:t>
            </w:r>
          </w:p>
        </w:tc>
      </w:tr>
      <w:tr w:rsidR="00FE74E7" w:rsidRPr="00FE74E7" w:rsidTr="00A41464">
        <w:trPr>
          <w:trHeight w:val="35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42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 xml:space="preserve">Colección depositaria, colección de </w:t>
            </w:r>
            <w:r w:rsidR="00A41464"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depósito</w:t>
            </w: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 xml:space="preserve"> legal, Colección de depósito, Colección de propiedad intelectual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43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digital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44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digitalizada</w:t>
            </w:r>
          </w:p>
        </w:tc>
      </w:tr>
      <w:tr w:rsidR="00FE74E7" w:rsidRPr="00FE74E7" w:rsidTr="00A41464">
        <w:trPr>
          <w:trHeight w:val="29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45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  <w:t>Colección docimoteca o Colección de material sobre evaluaciones psicológicas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46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documental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47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electrónica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48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equilibrada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49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escogida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50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  <w:t>Colección escolar</w:t>
            </w:r>
          </w:p>
        </w:tc>
      </w:tr>
      <w:tr w:rsidR="00FE74E7" w:rsidRPr="00FE74E7" w:rsidTr="00A41464">
        <w:trPr>
          <w:trHeight w:val="848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51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A41464" w:rsidRDefault="00FE74E7" w:rsidP="00A41464">
            <w:pPr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especial, Colección de obras originales, manuscritos, incunables, raros y valiosos, Colección para personas con capacidades especiales (antes discapacitados)., Colección Braille, Colección tiflológica, Colección de prisión o Biblioteca para presos, Colección de hospital, para enfermos, enfermos mentales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52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especializada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53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facticia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54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fija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55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general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56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  <w:t>Colección gliptoteca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57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heterogénea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58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Hibrida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59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hispanoamericana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60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homogénea</w:t>
            </w:r>
          </w:p>
        </w:tc>
      </w:tr>
      <w:tr w:rsidR="00FE74E7" w:rsidRPr="00FE74E7" w:rsidTr="00A41464">
        <w:trPr>
          <w:trHeight w:val="80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61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iconográfica  (imágenes sobre personajes, temas o tradiciones contenidas en retratos, cuadros, retablos, estatuas y monumentos, así como de su simbología y atributos con respectivo estudio, la descripción, el análisis y la clasificación</w:t>
            </w:r>
            <w:r w:rsidRPr="00FE74E7">
              <w:rPr>
                <w:rFonts w:ascii="Arial" w:hAnsi="Arial" w:cs="Arial"/>
                <w:color w:val="333333"/>
                <w:sz w:val="20"/>
                <w:szCs w:val="20"/>
                <w:lang w:val="es-SV" w:eastAsia="es-SV"/>
              </w:rPr>
              <w:t>)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62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infantil</w:t>
            </w:r>
          </w:p>
        </w:tc>
      </w:tr>
      <w:tr w:rsidR="00FE74E7" w:rsidRPr="00FE74E7" w:rsidTr="00A41464">
        <w:trPr>
          <w:trHeight w:val="353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63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internacional</w:t>
            </w:r>
            <w:r w:rsidRPr="00FE74E7"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  <w:t xml:space="preserve">  o universal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64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juvenil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65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local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66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  <w:t>Colección microfilmada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67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monástica</w:t>
            </w:r>
          </w:p>
        </w:tc>
      </w:tr>
      <w:tr w:rsidR="00FE74E7" w:rsidRPr="00FE74E7" w:rsidTr="00A41464">
        <w:trPr>
          <w:trHeight w:val="309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68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Móvil, Colección ambúlate, Colección rodante, Colección circulante, Colección viajera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69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muerta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70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 xml:space="preserve">Colección nacional 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71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343932"/>
                <w:sz w:val="20"/>
                <w:szCs w:val="20"/>
                <w:lang w:val="es-SV" w:eastAsia="es-SV"/>
              </w:rPr>
              <w:t>Colección parlamentaria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72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parroquial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73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popular</w:t>
            </w:r>
          </w:p>
        </w:tc>
      </w:tr>
      <w:tr w:rsidR="00FE74E7" w:rsidRPr="00FE74E7" w:rsidTr="00A41464">
        <w:trPr>
          <w:trHeight w:val="42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74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privada, Colección particular, colección domestica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75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selectiva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76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Semiactiva</w:t>
            </w:r>
          </w:p>
        </w:tc>
      </w:tr>
      <w:tr w:rsidR="00FE74E7" w:rsidRPr="00FE74E7" w:rsidTr="00A41464">
        <w:trPr>
          <w:trHeight w:val="247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77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universal o colección internacional</w:t>
            </w:r>
          </w:p>
        </w:tc>
      </w:tr>
      <w:tr w:rsidR="00FE74E7" w:rsidRPr="00FE74E7" w:rsidTr="00A41464">
        <w:trPr>
          <w:trHeight w:val="239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78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universitaria, Colección académica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79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virtual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80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viva</w:t>
            </w:r>
          </w:p>
        </w:tc>
      </w:tr>
      <w:tr w:rsidR="00FE74E7" w:rsidRPr="00FE74E7" w:rsidTr="00A41464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81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74E7" w:rsidRPr="00FE74E7" w:rsidRDefault="00FE74E7" w:rsidP="00FE74E7">
            <w:pPr>
              <w:jc w:val="both"/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</w:pPr>
            <w:r w:rsidRPr="00FE74E7">
              <w:rPr>
                <w:rFonts w:ascii="Calibri" w:hAnsi="Calibri"/>
                <w:color w:val="454C43"/>
                <w:sz w:val="20"/>
                <w:szCs w:val="20"/>
                <w:lang w:val="es-SV" w:eastAsia="es-SV"/>
              </w:rPr>
              <w:t>Colección viviente</w:t>
            </w:r>
          </w:p>
        </w:tc>
      </w:tr>
    </w:tbl>
    <w:p w:rsidR="00FE74E7" w:rsidRDefault="00FE74E7" w:rsidP="00A41464">
      <w:pPr>
        <w:pStyle w:val="Sinespaciado"/>
        <w:rPr>
          <w:b/>
        </w:rPr>
      </w:pPr>
    </w:p>
    <w:p w:rsidR="005D4330" w:rsidRDefault="00870D31" w:rsidP="0039779F">
      <w:pPr>
        <w:pStyle w:val="Sinespaciado"/>
        <w:rPr>
          <w:b/>
          <w:sz w:val="22"/>
          <w:lang w:val="es-CO"/>
        </w:rPr>
      </w:pPr>
      <w:r w:rsidRPr="0039779F">
        <w:rPr>
          <w:b/>
          <w:sz w:val="22"/>
          <w:lang w:val="es-CO"/>
        </w:rPr>
        <w:lastRenderedPageBreak/>
        <w:t>COLECCIONES PRINCIPALES, SELECCIONADAS EN GENERAL POR TIPO DE BIBLIOTECA</w:t>
      </w:r>
    </w:p>
    <w:p w:rsidR="0039779F" w:rsidRPr="0039779F" w:rsidRDefault="0039779F" w:rsidP="0039779F">
      <w:pPr>
        <w:pStyle w:val="Sinespaciado"/>
        <w:rPr>
          <w:b/>
          <w:sz w:val="22"/>
          <w:lang w:val="es-CO"/>
        </w:rPr>
      </w:pPr>
    </w:p>
    <w:tbl>
      <w:tblPr>
        <w:tblStyle w:val="Tablaconcuadrcula"/>
        <w:tblW w:w="10456" w:type="dxa"/>
        <w:tblInd w:w="108" w:type="dxa"/>
        <w:tblLook w:val="04A0" w:firstRow="1" w:lastRow="0" w:firstColumn="1" w:lastColumn="0" w:noHBand="0" w:noVBand="1"/>
      </w:tblPr>
      <w:tblGrid>
        <w:gridCol w:w="419"/>
        <w:gridCol w:w="10037"/>
      </w:tblGrid>
      <w:tr w:rsidR="00E8282D" w:rsidRPr="00565CBB" w:rsidTr="0039779F">
        <w:tc>
          <w:tcPr>
            <w:tcW w:w="277" w:type="dxa"/>
          </w:tcPr>
          <w:p w:rsidR="00E8282D" w:rsidRPr="00565CBB" w:rsidRDefault="00E8282D" w:rsidP="007610A0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454C43"/>
                <w:sz w:val="20"/>
              </w:rPr>
            </w:pPr>
            <w:r>
              <w:rPr>
                <w:rFonts w:asciiTheme="minorHAnsi" w:hAnsiTheme="minorHAnsi" w:cs="Arial"/>
                <w:color w:val="454C43"/>
                <w:sz w:val="20"/>
              </w:rPr>
              <w:t>1</w:t>
            </w:r>
          </w:p>
        </w:tc>
        <w:tc>
          <w:tcPr>
            <w:tcW w:w="10179" w:type="dxa"/>
          </w:tcPr>
          <w:p w:rsidR="00E8282D" w:rsidRPr="00565CBB" w:rsidRDefault="0011246D" w:rsidP="007610A0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454C43"/>
                <w:sz w:val="20"/>
              </w:rPr>
            </w:pPr>
            <w:r>
              <w:rPr>
                <w:rFonts w:asciiTheme="minorHAnsi" w:hAnsiTheme="minorHAnsi" w:cs="Arial"/>
                <w:color w:val="454C43"/>
                <w:sz w:val="20"/>
              </w:rPr>
              <w:t>Colección de referencia o Colección de c</w:t>
            </w:r>
            <w:r w:rsidR="00E8282D" w:rsidRPr="00565CBB">
              <w:rPr>
                <w:rFonts w:asciiTheme="minorHAnsi" w:hAnsiTheme="minorHAnsi" w:cs="Arial"/>
                <w:color w:val="454C43"/>
                <w:sz w:val="20"/>
              </w:rPr>
              <w:t>onsulta</w:t>
            </w:r>
          </w:p>
        </w:tc>
      </w:tr>
      <w:tr w:rsidR="00E8282D" w:rsidRPr="00565CBB" w:rsidTr="0039779F">
        <w:tc>
          <w:tcPr>
            <w:tcW w:w="277" w:type="dxa"/>
          </w:tcPr>
          <w:p w:rsidR="00E8282D" w:rsidRPr="00565CBB" w:rsidRDefault="00E8282D" w:rsidP="007610A0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454C43"/>
                <w:sz w:val="20"/>
              </w:rPr>
            </w:pPr>
            <w:r>
              <w:rPr>
                <w:rFonts w:asciiTheme="minorHAnsi" w:hAnsiTheme="minorHAnsi" w:cs="Arial"/>
                <w:color w:val="454C43"/>
                <w:sz w:val="20"/>
              </w:rPr>
              <w:t>2</w:t>
            </w:r>
          </w:p>
        </w:tc>
        <w:tc>
          <w:tcPr>
            <w:tcW w:w="10179" w:type="dxa"/>
          </w:tcPr>
          <w:p w:rsidR="00E8282D" w:rsidRPr="00565CBB" w:rsidRDefault="0011246D" w:rsidP="007610A0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454C43"/>
                <w:sz w:val="20"/>
              </w:rPr>
            </w:pPr>
            <w:r>
              <w:rPr>
                <w:rFonts w:asciiTheme="minorHAnsi" w:hAnsiTheme="minorHAnsi" w:cs="Arial"/>
                <w:color w:val="454C43"/>
                <w:sz w:val="20"/>
              </w:rPr>
              <w:t>Colección n</w:t>
            </w:r>
            <w:r w:rsidR="00E8282D" w:rsidRPr="00565CBB">
              <w:rPr>
                <w:rFonts w:asciiTheme="minorHAnsi" w:hAnsiTheme="minorHAnsi" w:cs="Arial"/>
                <w:color w:val="454C43"/>
                <w:sz w:val="20"/>
              </w:rPr>
              <w:t xml:space="preserve">acional </w:t>
            </w:r>
          </w:p>
        </w:tc>
      </w:tr>
      <w:tr w:rsidR="00E8282D" w:rsidRPr="00565CBB" w:rsidTr="0039779F">
        <w:tc>
          <w:tcPr>
            <w:tcW w:w="277" w:type="dxa"/>
          </w:tcPr>
          <w:p w:rsidR="00E8282D" w:rsidRPr="00565CBB" w:rsidRDefault="00E8282D" w:rsidP="007610A0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454C43"/>
                <w:sz w:val="20"/>
              </w:rPr>
            </w:pPr>
            <w:r>
              <w:rPr>
                <w:rFonts w:asciiTheme="minorHAnsi" w:hAnsiTheme="minorHAnsi" w:cs="Arial"/>
                <w:color w:val="454C43"/>
                <w:sz w:val="20"/>
              </w:rPr>
              <w:t>3</w:t>
            </w:r>
          </w:p>
        </w:tc>
        <w:tc>
          <w:tcPr>
            <w:tcW w:w="10179" w:type="dxa"/>
          </w:tcPr>
          <w:p w:rsidR="00E8282D" w:rsidRPr="00565CBB" w:rsidRDefault="0011246D" w:rsidP="007610A0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454C43"/>
                <w:sz w:val="20"/>
              </w:rPr>
            </w:pPr>
            <w:r>
              <w:rPr>
                <w:rFonts w:asciiTheme="minorHAnsi" w:hAnsiTheme="minorHAnsi" w:cs="Arial"/>
                <w:color w:val="454C43"/>
                <w:sz w:val="20"/>
              </w:rPr>
              <w:t>Colección g</w:t>
            </w:r>
            <w:r w:rsidR="00E8282D" w:rsidRPr="00565CBB">
              <w:rPr>
                <w:rFonts w:asciiTheme="minorHAnsi" w:hAnsiTheme="minorHAnsi" w:cs="Arial"/>
                <w:color w:val="454C43"/>
                <w:sz w:val="20"/>
              </w:rPr>
              <w:t>eneral</w:t>
            </w:r>
          </w:p>
        </w:tc>
      </w:tr>
      <w:tr w:rsidR="00E8282D" w:rsidRPr="00565CBB" w:rsidTr="0039779F">
        <w:tc>
          <w:tcPr>
            <w:tcW w:w="277" w:type="dxa"/>
          </w:tcPr>
          <w:p w:rsidR="00E8282D" w:rsidRPr="00565CBB" w:rsidRDefault="00E8282D" w:rsidP="007610A0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343932"/>
                <w:sz w:val="20"/>
              </w:rPr>
            </w:pPr>
            <w:r>
              <w:rPr>
                <w:rFonts w:asciiTheme="minorHAnsi" w:hAnsiTheme="minorHAnsi" w:cs="Arial"/>
                <w:color w:val="343932"/>
                <w:sz w:val="20"/>
              </w:rPr>
              <w:t>4</w:t>
            </w:r>
          </w:p>
        </w:tc>
        <w:tc>
          <w:tcPr>
            <w:tcW w:w="10179" w:type="dxa"/>
          </w:tcPr>
          <w:p w:rsidR="00E8282D" w:rsidRPr="00565CBB" w:rsidRDefault="0011246D" w:rsidP="007610A0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454C43"/>
                <w:sz w:val="20"/>
              </w:rPr>
            </w:pPr>
            <w:r>
              <w:rPr>
                <w:rFonts w:asciiTheme="minorHAnsi" w:hAnsiTheme="minorHAnsi" w:cs="Arial"/>
                <w:color w:val="343932"/>
                <w:sz w:val="20"/>
              </w:rPr>
              <w:t>Colecciones e</w:t>
            </w:r>
            <w:r w:rsidR="00E8282D" w:rsidRPr="00565CBB">
              <w:rPr>
                <w:rFonts w:asciiTheme="minorHAnsi" w:hAnsiTheme="minorHAnsi" w:cs="Arial"/>
                <w:color w:val="343932"/>
                <w:sz w:val="20"/>
              </w:rPr>
              <w:t xml:space="preserve">special, </w:t>
            </w:r>
            <w:r w:rsidR="00E8282D" w:rsidRPr="00565CBB">
              <w:rPr>
                <w:rFonts w:asciiTheme="minorHAnsi" w:hAnsiTheme="minorHAnsi" w:cs="Arial"/>
                <w:color w:val="454C43"/>
                <w:sz w:val="20"/>
              </w:rPr>
              <w:t>Colección de libros únicos y raros, Colección de manuscritos , Colección incunables</w:t>
            </w:r>
          </w:p>
        </w:tc>
      </w:tr>
      <w:tr w:rsidR="00E8282D" w:rsidRPr="00565CBB" w:rsidTr="0039779F">
        <w:tc>
          <w:tcPr>
            <w:tcW w:w="277" w:type="dxa"/>
          </w:tcPr>
          <w:p w:rsidR="00E8282D" w:rsidRPr="00565CBB" w:rsidRDefault="00E8282D" w:rsidP="007610A0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343932"/>
                <w:sz w:val="20"/>
              </w:rPr>
            </w:pPr>
            <w:r>
              <w:rPr>
                <w:rFonts w:asciiTheme="minorHAnsi" w:hAnsiTheme="minorHAnsi" w:cs="Arial"/>
                <w:color w:val="343932"/>
                <w:sz w:val="20"/>
              </w:rPr>
              <w:t>5</w:t>
            </w:r>
          </w:p>
        </w:tc>
        <w:tc>
          <w:tcPr>
            <w:tcW w:w="10179" w:type="dxa"/>
          </w:tcPr>
          <w:p w:rsidR="00E8282D" w:rsidRPr="00565CBB" w:rsidRDefault="0011246D" w:rsidP="007610A0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343932"/>
                <w:sz w:val="20"/>
              </w:rPr>
            </w:pPr>
            <w:r>
              <w:rPr>
                <w:rFonts w:asciiTheme="minorHAnsi" w:hAnsiTheme="minorHAnsi" w:cs="Arial"/>
                <w:color w:val="343932"/>
                <w:sz w:val="20"/>
              </w:rPr>
              <w:t>Colecciones e</w:t>
            </w:r>
            <w:r w:rsidR="00E8282D" w:rsidRPr="00565CBB">
              <w:rPr>
                <w:rFonts w:asciiTheme="minorHAnsi" w:hAnsiTheme="minorHAnsi" w:cs="Arial"/>
                <w:color w:val="343932"/>
                <w:sz w:val="20"/>
              </w:rPr>
              <w:t>specializadas</w:t>
            </w:r>
          </w:p>
        </w:tc>
      </w:tr>
      <w:tr w:rsidR="00E8282D" w:rsidRPr="00565CBB" w:rsidTr="0039779F">
        <w:tc>
          <w:tcPr>
            <w:tcW w:w="277" w:type="dxa"/>
          </w:tcPr>
          <w:p w:rsidR="00E8282D" w:rsidRPr="00565CBB" w:rsidRDefault="00E8282D" w:rsidP="00975713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454C43"/>
                <w:sz w:val="20"/>
              </w:rPr>
            </w:pPr>
            <w:r>
              <w:rPr>
                <w:rFonts w:asciiTheme="minorHAnsi" w:hAnsiTheme="minorHAnsi" w:cs="Arial"/>
                <w:color w:val="454C43"/>
                <w:sz w:val="20"/>
              </w:rPr>
              <w:t>6</w:t>
            </w:r>
          </w:p>
        </w:tc>
        <w:tc>
          <w:tcPr>
            <w:tcW w:w="10179" w:type="dxa"/>
          </w:tcPr>
          <w:p w:rsidR="00E8282D" w:rsidRPr="00565CBB" w:rsidRDefault="0011246D" w:rsidP="00975713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343932"/>
                <w:sz w:val="20"/>
              </w:rPr>
            </w:pPr>
            <w:r>
              <w:rPr>
                <w:rFonts w:asciiTheme="minorHAnsi" w:hAnsiTheme="minorHAnsi" w:cs="Arial"/>
                <w:color w:val="454C43"/>
                <w:sz w:val="20"/>
              </w:rPr>
              <w:t>Colección u</w:t>
            </w:r>
            <w:r w:rsidR="00E8282D" w:rsidRPr="00565CBB">
              <w:rPr>
                <w:rFonts w:asciiTheme="minorHAnsi" w:hAnsiTheme="minorHAnsi" w:cs="Arial"/>
                <w:color w:val="454C43"/>
                <w:sz w:val="20"/>
              </w:rPr>
              <w:t>niversitaria, Colección académica</w:t>
            </w:r>
          </w:p>
        </w:tc>
      </w:tr>
      <w:tr w:rsidR="00E8282D" w:rsidRPr="00565CBB" w:rsidTr="0039779F">
        <w:tc>
          <w:tcPr>
            <w:tcW w:w="277" w:type="dxa"/>
          </w:tcPr>
          <w:p w:rsidR="00E8282D" w:rsidRPr="00565CBB" w:rsidRDefault="00E8282D" w:rsidP="00975713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454C43"/>
                <w:sz w:val="20"/>
              </w:rPr>
            </w:pPr>
            <w:r>
              <w:rPr>
                <w:rFonts w:asciiTheme="minorHAnsi" w:hAnsiTheme="minorHAnsi" w:cs="Arial"/>
                <w:color w:val="454C43"/>
                <w:sz w:val="20"/>
              </w:rPr>
              <w:t>7</w:t>
            </w:r>
          </w:p>
        </w:tc>
        <w:tc>
          <w:tcPr>
            <w:tcW w:w="10179" w:type="dxa"/>
          </w:tcPr>
          <w:p w:rsidR="00E8282D" w:rsidRPr="00565CBB" w:rsidRDefault="0011246D" w:rsidP="00975713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454C43"/>
                <w:sz w:val="20"/>
              </w:rPr>
            </w:pPr>
            <w:r>
              <w:rPr>
                <w:rFonts w:asciiTheme="minorHAnsi" w:hAnsiTheme="minorHAnsi" w:cs="Arial"/>
                <w:color w:val="454C43"/>
                <w:sz w:val="20"/>
              </w:rPr>
              <w:t>Colección p</w:t>
            </w:r>
            <w:r w:rsidR="00E8282D" w:rsidRPr="00565CBB">
              <w:rPr>
                <w:rFonts w:asciiTheme="minorHAnsi" w:hAnsiTheme="minorHAnsi" w:cs="Arial"/>
                <w:color w:val="454C43"/>
                <w:sz w:val="20"/>
              </w:rPr>
              <w:t>opular</w:t>
            </w:r>
          </w:p>
        </w:tc>
      </w:tr>
      <w:tr w:rsidR="00E8282D" w:rsidRPr="00565CBB" w:rsidTr="0039779F">
        <w:tc>
          <w:tcPr>
            <w:tcW w:w="277" w:type="dxa"/>
          </w:tcPr>
          <w:p w:rsidR="00E8282D" w:rsidRPr="00565CBB" w:rsidRDefault="00E8282D" w:rsidP="00975713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454C43"/>
                <w:sz w:val="20"/>
              </w:rPr>
            </w:pPr>
            <w:r>
              <w:rPr>
                <w:rFonts w:asciiTheme="minorHAnsi" w:hAnsiTheme="minorHAnsi" w:cs="Arial"/>
                <w:color w:val="454C43"/>
                <w:sz w:val="20"/>
              </w:rPr>
              <w:t>8</w:t>
            </w:r>
          </w:p>
        </w:tc>
        <w:tc>
          <w:tcPr>
            <w:tcW w:w="10179" w:type="dxa"/>
          </w:tcPr>
          <w:p w:rsidR="00E8282D" w:rsidRPr="00565CBB" w:rsidRDefault="00E8282D" w:rsidP="00377817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343932"/>
                <w:sz w:val="20"/>
              </w:rPr>
            </w:pPr>
            <w:r w:rsidRPr="00565CBB">
              <w:rPr>
                <w:rFonts w:asciiTheme="minorHAnsi" w:hAnsiTheme="minorHAnsi" w:cs="Arial"/>
                <w:color w:val="454C43"/>
                <w:sz w:val="20"/>
              </w:rPr>
              <w:t xml:space="preserve">Colección </w:t>
            </w:r>
            <w:r w:rsidR="0011246D">
              <w:rPr>
                <w:rFonts w:asciiTheme="minorHAnsi" w:hAnsiTheme="minorHAnsi" w:cs="Arial"/>
                <w:color w:val="454C43"/>
                <w:sz w:val="20"/>
              </w:rPr>
              <w:t>i</w:t>
            </w:r>
            <w:r w:rsidRPr="00565CBB">
              <w:rPr>
                <w:rFonts w:asciiTheme="minorHAnsi" w:hAnsiTheme="minorHAnsi" w:cs="Arial"/>
                <w:color w:val="454C43"/>
                <w:sz w:val="20"/>
              </w:rPr>
              <w:t>nfantil</w:t>
            </w:r>
          </w:p>
        </w:tc>
      </w:tr>
      <w:tr w:rsidR="00E8282D" w:rsidRPr="00565CBB" w:rsidTr="0039779F">
        <w:tc>
          <w:tcPr>
            <w:tcW w:w="277" w:type="dxa"/>
          </w:tcPr>
          <w:p w:rsidR="00E8282D" w:rsidRPr="00565CBB" w:rsidRDefault="00E8282D" w:rsidP="00975713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454C43"/>
                <w:sz w:val="20"/>
              </w:rPr>
            </w:pPr>
            <w:r>
              <w:rPr>
                <w:rFonts w:asciiTheme="minorHAnsi" w:hAnsiTheme="minorHAnsi" w:cs="Arial"/>
                <w:color w:val="454C43"/>
                <w:sz w:val="20"/>
              </w:rPr>
              <w:t>9</w:t>
            </w:r>
          </w:p>
        </w:tc>
        <w:tc>
          <w:tcPr>
            <w:tcW w:w="10179" w:type="dxa"/>
          </w:tcPr>
          <w:p w:rsidR="00E8282D" w:rsidRPr="00565CBB" w:rsidRDefault="0011246D" w:rsidP="00975713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343932"/>
                <w:sz w:val="20"/>
              </w:rPr>
            </w:pPr>
            <w:r>
              <w:rPr>
                <w:rFonts w:asciiTheme="minorHAnsi" w:hAnsiTheme="minorHAnsi" w:cs="Arial"/>
                <w:color w:val="454C43"/>
                <w:sz w:val="20"/>
              </w:rPr>
              <w:t>Colección archivo vertical o C</w:t>
            </w:r>
            <w:r w:rsidR="00E8282D" w:rsidRPr="00565CBB">
              <w:rPr>
                <w:rFonts w:asciiTheme="minorHAnsi" w:hAnsiTheme="minorHAnsi" w:cs="Arial"/>
                <w:color w:val="454C43"/>
                <w:sz w:val="20"/>
              </w:rPr>
              <w:t>olección vertical</w:t>
            </w:r>
          </w:p>
        </w:tc>
      </w:tr>
      <w:tr w:rsidR="00E8282D" w:rsidRPr="00565CBB" w:rsidTr="0039779F">
        <w:tc>
          <w:tcPr>
            <w:tcW w:w="277" w:type="dxa"/>
          </w:tcPr>
          <w:p w:rsidR="00E8282D" w:rsidRPr="00565CBB" w:rsidRDefault="00E8282D" w:rsidP="00870D31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454C43"/>
                <w:sz w:val="20"/>
              </w:rPr>
            </w:pPr>
            <w:r>
              <w:rPr>
                <w:rFonts w:asciiTheme="minorHAnsi" w:hAnsiTheme="minorHAnsi" w:cs="Arial"/>
                <w:color w:val="454C43"/>
                <w:sz w:val="20"/>
              </w:rPr>
              <w:t>10</w:t>
            </w:r>
          </w:p>
        </w:tc>
        <w:tc>
          <w:tcPr>
            <w:tcW w:w="10179" w:type="dxa"/>
          </w:tcPr>
          <w:p w:rsidR="00E8282D" w:rsidRPr="00565CBB" w:rsidRDefault="0011246D" w:rsidP="00870D31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454C43"/>
                <w:sz w:val="20"/>
              </w:rPr>
            </w:pPr>
            <w:r>
              <w:rPr>
                <w:rFonts w:asciiTheme="minorHAnsi" w:hAnsiTheme="minorHAnsi" w:cs="Arial"/>
                <w:color w:val="454C43"/>
                <w:sz w:val="20"/>
              </w:rPr>
              <w:t>Colección de m</w:t>
            </w:r>
            <w:r w:rsidR="00E8282D" w:rsidRPr="00565CBB">
              <w:rPr>
                <w:rFonts w:asciiTheme="minorHAnsi" w:hAnsiTheme="minorHAnsi" w:cs="Arial"/>
                <w:color w:val="454C43"/>
                <w:sz w:val="20"/>
              </w:rPr>
              <w:t>ater</w:t>
            </w:r>
            <w:r>
              <w:rPr>
                <w:rFonts w:asciiTheme="minorHAnsi" w:hAnsiTheme="minorHAnsi" w:cs="Arial"/>
                <w:color w:val="454C43"/>
                <w:sz w:val="20"/>
              </w:rPr>
              <w:t>iales audiovisuales, Colección a</w:t>
            </w:r>
            <w:r w:rsidR="00E8282D" w:rsidRPr="00565CBB">
              <w:rPr>
                <w:rFonts w:asciiTheme="minorHAnsi" w:hAnsiTheme="minorHAnsi" w:cs="Arial"/>
                <w:color w:val="454C43"/>
                <w:sz w:val="20"/>
              </w:rPr>
              <w:t>udiovisual, o Mediateca</w:t>
            </w:r>
          </w:p>
        </w:tc>
      </w:tr>
      <w:tr w:rsidR="00E8282D" w:rsidRPr="00565CBB" w:rsidTr="0039779F">
        <w:tc>
          <w:tcPr>
            <w:tcW w:w="277" w:type="dxa"/>
          </w:tcPr>
          <w:p w:rsidR="00E8282D" w:rsidRPr="00565CBB" w:rsidRDefault="00E8282D" w:rsidP="00975713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454C43"/>
                <w:sz w:val="20"/>
              </w:rPr>
            </w:pPr>
            <w:r>
              <w:rPr>
                <w:rFonts w:asciiTheme="minorHAnsi" w:hAnsiTheme="minorHAnsi" w:cs="Arial"/>
                <w:color w:val="454C43"/>
                <w:sz w:val="20"/>
              </w:rPr>
              <w:t>11</w:t>
            </w:r>
          </w:p>
        </w:tc>
        <w:tc>
          <w:tcPr>
            <w:tcW w:w="10179" w:type="dxa"/>
          </w:tcPr>
          <w:p w:rsidR="00E8282D" w:rsidRPr="00565CBB" w:rsidRDefault="0011246D" w:rsidP="00975713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454C43"/>
                <w:sz w:val="20"/>
              </w:rPr>
            </w:pPr>
            <w:r>
              <w:rPr>
                <w:rFonts w:asciiTheme="minorHAnsi" w:hAnsiTheme="minorHAnsi" w:cs="Arial"/>
                <w:color w:val="454C43"/>
                <w:sz w:val="20"/>
              </w:rPr>
              <w:t>Colección de h</w:t>
            </w:r>
            <w:r w:rsidR="00E8282D" w:rsidRPr="00565CBB">
              <w:rPr>
                <w:rFonts w:asciiTheme="minorHAnsi" w:hAnsiTheme="minorHAnsi" w:cs="Arial"/>
                <w:color w:val="454C43"/>
                <w:sz w:val="20"/>
              </w:rPr>
              <w:t>emeroteca, Colección de publicaciones periódicas o Hemeroteca</w:t>
            </w:r>
          </w:p>
        </w:tc>
      </w:tr>
      <w:tr w:rsidR="00E8282D" w:rsidRPr="00565CBB" w:rsidTr="0039779F">
        <w:tc>
          <w:tcPr>
            <w:tcW w:w="277" w:type="dxa"/>
          </w:tcPr>
          <w:p w:rsidR="00E8282D" w:rsidRPr="00565CBB" w:rsidRDefault="00E8282D" w:rsidP="00975713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454C43"/>
                <w:sz w:val="20"/>
              </w:rPr>
            </w:pPr>
            <w:r>
              <w:rPr>
                <w:rFonts w:asciiTheme="minorHAnsi" w:hAnsiTheme="minorHAnsi" w:cs="Arial"/>
                <w:color w:val="454C43"/>
                <w:sz w:val="20"/>
              </w:rPr>
              <w:t>12</w:t>
            </w:r>
          </w:p>
        </w:tc>
        <w:tc>
          <w:tcPr>
            <w:tcW w:w="10179" w:type="dxa"/>
          </w:tcPr>
          <w:p w:rsidR="00E8282D" w:rsidRPr="00565CBB" w:rsidRDefault="00E8282D" w:rsidP="00975713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454C43"/>
                <w:sz w:val="20"/>
              </w:rPr>
            </w:pPr>
            <w:r w:rsidRPr="00565CBB">
              <w:rPr>
                <w:rFonts w:asciiTheme="minorHAnsi" w:hAnsiTheme="minorHAnsi" w:cs="Arial"/>
                <w:color w:val="454C43"/>
                <w:sz w:val="20"/>
              </w:rPr>
              <w:t>Colección hibrida (colección impresa, electrónica, digital, digitalizada, microfilmada, virtual)</w:t>
            </w:r>
          </w:p>
        </w:tc>
      </w:tr>
      <w:tr w:rsidR="00E8282D" w:rsidRPr="00565CBB" w:rsidTr="0039779F">
        <w:tc>
          <w:tcPr>
            <w:tcW w:w="277" w:type="dxa"/>
          </w:tcPr>
          <w:p w:rsidR="00E8282D" w:rsidRDefault="00E8282D" w:rsidP="00975713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454C43"/>
                <w:sz w:val="20"/>
              </w:rPr>
            </w:pPr>
            <w:r>
              <w:rPr>
                <w:rFonts w:asciiTheme="minorHAnsi" w:hAnsiTheme="minorHAnsi" w:cs="Arial"/>
                <w:color w:val="454C43"/>
                <w:sz w:val="20"/>
              </w:rPr>
              <w:t>13</w:t>
            </w:r>
          </w:p>
        </w:tc>
        <w:tc>
          <w:tcPr>
            <w:tcW w:w="10179" w:type="dxa"/>
          </w:tcPr>
          <w:p w:rsidR="00E8282D" w:rsidRPr="00565CBB" w:rsidRDefault="00E8282D" w:rsidP="00975713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454C43"/>
                <w:sz w:val="20"/>
              </w:rPr>
            </w:pPr>
            <w:r>
              <w:rPr>
                <w:rFonts w:asciiTheme="minorHAnsi" w:hAnsiTheme="minorHAnsi" w:cs="Arial"/>
                <w:color w:val="454C43"/>
                <w:sz w:val="20"/>
              </w:rPr>
              <w:t>Tesario</w:t>
            </w:r>
          </w:p>
        </w:tc>
      </w:tr>
      <w:tr w:rsidR="00E8282D" w:rsidRPr="00565CBB" w:rsidTr="0039779F">
        <w:tc>
          <w:tcPr>
            <w:tcW w:w="277" w:type="dxa"/>
          </w:tcPr>
          <w:p w:rsidR="00E8282D" w:rsidRDefault="00E8282D" w:rsidP="00975713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454C43"/>
                <w:sz w:val="20"/>
              </w:rPr>
            </w:pPr>
            <w:r>
              <w:rPr>
                <w:rFonts w:asciiTheme="minorHAnsi" w:hAnsiTheme="minorHAnsi" w:cs="Arial"/>
                <w:color w:val="454C43"/>
                <w:sz w:val="20"/>
              </w:rPr>
              <w:t>14</w:t>
            </w:r>
          </w:p>
        </w:tc>
        <w:tc>
          <w:tcPr>
            <w:tcW w:w="10179" w:type="dxa"/>
          </w:tcPr>
          <w:p w:rsidR="00E8282D" w:rsidRPr="00565CBB" w:rsidRDefault="00610D3C" w:rsidP="00975713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454C43"/>
                <w:sz w:val="20"/>
              </w:rPr>
            </w:pPr>
            <w:r>
              <w:rPr>
                <w:rFonts w:asciiTheme="minorHAnsi" w:hAnsiTheme="minorHAnsi" w:cs="Arial"/>
                <w:color w:val="454C43"/>
                <w:sz w:val="20"/>
              </w:rPr>
              <w:t>Reserva</w:t>
            </w:r>
          </w:p>
        </w:tc>
      </w:tr>
      <w:tr w:rsidR="00E8282D" w:rsidRPr="00565CBB" w:rsidTr="0039779F">
        <w:tc>
          <w:tcPr>
            <w:tcW w:w="277" w:type="dxa"/>
          </w:tcPr>
          <w:p w:rsidR="00E8282D" w:rsidRPr="00565CBB" w:rsidRDefault="00E8282D" w:rsidP="00975713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454C43"/>
                <w:sz w:val="20"/>
              </w:rPr>
            </w:pPr>
            <w:r>
              <w:rPr>
                <w:rFonts w:asciiTheme="minorHAnsi" w:hAnsiTheme="minorHAnsi" w:cs="Arial"/>
                <w:color w:val="454C43"/>
                <w:sz w:val="20"/>
              </w:rPr>
              <w:t>15</w:t>
            </w:r>
          </w:p>
        </w:tc>
        <w:tc>
          <w:tcPr>
            <w:tcW w:w="10179" w:type="dxa"/>
          </w:tcPr>
          <w:p w:rsidR="00E8282D" w:rsidRPr="00565CBB" w:rsidRDefault="00E8282D" w:rsidP="00975713">
            <w:pPr>
              <w:spacing w:before="48" w:after="48" w:line="288" w:lineRule="atLeast"/>
              <w:jc w:val="both"/>
              <w:rPr>
                <w:rFonts w:asciiTheme="minorHAnsi" w:hAnsiTheme="minorHAnsi" w:cs="Arial"/>
                <w:color w:val="454C43"/>
                <w:sz w:val="20"/>
              </w:rPr>
            </w:pPr>
            <w:r>
              <w:rPr>
                <w:rFonts w:asciiTheme="minorHAnsi" w:hAnsiTheme="minorHAnsi" w:cs="Arial"/>
                <w:color w:val="454C43"/>
                <w:sz w:val="20"/>
              </w:rPr>
              <w:t>Planoteca</w:t>
            </w:r>
          </w:p>
        </w:tc>
      </w:tr>
    </w:tbl>
    <w:p w:rsidR="00A41464" w:rsidRDefault="00A41464" w:rsidP="0033659A">
      <w:pPr>
        <w:jc w:val="center"/>
        <w:rPr>
          <w:rFonts w:ascii="Arial" w:hAnsi="Arial" w:cs="Arial"/>
        </w:rPr>
      </w:pPr>
    </w:p>
    <w:p w:rsidR="004409AF" w:rsidRPr="00A41464" w:rsidRDefault="0033659A" w:rsidP="0033659A">
      <w:pPr>
        <w:jc w:val="center"/>
        <w:rPr>
          <w:rFonts w:ascii="Arial" w:hAnsi="Arial" w:cs="Arial"/>
          <w:b/>
          <w:sz w:val="28"/>
        </w:rPr>
      </w:pPr>
      <w:r w:rsidRPr="00A41464">
        <w:rPr>
          <w:rFonts w:ascii="Arial" w:hAnsi="Arial" w:cs="Arial"/>
          <w:b/>
          <w:sz w:val="28"/>
        </w:rPr>
        <w:t>COLECCIÓN</w:t>
      </w:r>
      <w:r w:rsidR="00A41464" w:rsidRPr="00A41464">
        <w:rPr>
          <w:rFonts w:ascii="Arial" w:hAnsi="Arial" w:cs="Arial"/>
          <w:b/>
          <w:sz w:val="28"/>
        </w:rPr>
        <w:t xml:space="preserve"> Y SUS DEFINICIONES</w:t>
      </w:r>
    </w:p>
    <w:p w:rsidR="004409AF" w:rsidRPr="0033659A" w:rsidRDefault="004409AF" w:rsidP="0033659A">
      <w:pPr>
        <w:jc w:val="center"/>
        <w:rPr>
          <w:rFonts w:ascii="Arial" w:hAnsi="Arial" w:cs="Arial"/>
        </w:rPr>
      </w:pPr>
    </w:p>
    <w:p w:rsidR="0033659A" w:rsidRPr="00A41464" w:rsidRDefault="004409AF" w:rsidP="004409AF">
      <w:pPr>
        <w:rPr>
          <w:rFonts w:ascii="Arial" w:hAnsi="Arial" w:cs="Arial"/>
          <w:sz w:val="22"/>
        </w:rPr>
      </w:pPr>
      <w:r w:rsidRPr="0033659A">
        <w:rPr>
          <w:rFonts w:ascii="Arial" w:hAnsi="Arial" w:cs="Arial"/>
        </w:rPr>
        <w:t xml:space="preserve"> </w:t>
      </w:r>
      <w:r w:rsidRPr="00A41464">
        <w:rPr>
          <w:rFonts w:ascii="Arial" w:hAnsi="Arial" w:cs="Arial"/>
          <w:sz w:val="22"/>
        </w:rPr>
        <w:t>- López Yepes:</w:t>
      </w:r>
      <w:r w:rsidR="00A41464">
        <w:rPr>
          <w:rFonts w:ascii="Arial" w:hAnsi="Arial" w:cs="Arial"/>
          <w:sz w:val="22"/>
        </w:rPr>
        <w:t xml:space="preserve">    </w:t>
      </w:r>
      <w:r w:rsidRPr="00A41464">
        <w:rPr>
          <w:rFonts w:ascii="Arial" w:hAnsi="Arial" w:cs="Arial"/>
          <w:sz w:val="22"/>
        </w:rPr>
        <w:t xml:space="preserve">“Conjunto de documentos que la biblioteca pone a disposición de sus usuarios” </w:t>
      </w:r>
    </w:p>
    <w:p w:rsidR="0033659A" w:rsidRPr="00A41464" w:rsidRDefault="0033659A" w:rsidP="004409AF">
      <w:pPr>
        <w:rPr>
          <w:rFonts w:ascii="Arial" w:hAnsi="Arial" w:cs="Arial"/>
          <w:sz w:val="22"/>
        </w:rPr>
      </w:pPr>
    </w:p>
    <w:p w:rsidR="004409AF" w:rsidRPr="00A41464" w:rsidRDefault="004409AF" w:rsidP="004409AF">
      <w:pPr>
        <w:rPr>
          <w:rFonts w:ascii="Arial" w:hAnsi="Arial" w:cs="Arial"/>
          <w:sz w:val="22"/>
        </w:rPr>
      </w:pPr>
      <w:r w:rsidRPr="00A41464">
        <w:rPr>
          <w:rFonts w:ascii="Arial" w:hAnsi="Arial" w:cs="Arial"/>
          <w:sz w:val="22"/>
        </w:rPr>
        <w:t xml:space="preserve">- Buonocuore: </w:t>
      </w:r>
      <w:r w:rsidR="00A41464">
        <w:rPr>
          <w:rFonts w:ascii="Arial" w:hAnsi="Arial" w:cs="Arial"/>
          <w:sz w:val="22"/>
        </w:rPr>
        <w:t xml:space="preserve"> </w:t>
      </w:r>
      <w:r w:rsidRPr="00A41464">
        <w:rPr>
          <w:rFonts w:ascii="Arial" w:hAnsi="Arial" w:cs="Arial"/>
          <w:sz w:val="22"/>
        </w:rPr>
        <w:t>“ Conjunto bibliográfico armonioso y homogéneo que responde a un criterio dado”</w:t>
      </w:r>
    </w:p>
    <w:p w:rsidR="004409AF" w:rsidRPr="00A41464" w:rsidRDefault="004409AF" w:rsidP="004409AF">
      <w:pPr>
        <w:rPr>
          <w:rFonts w:ascii="Arial" w:hAnsi="Arial" w:cs="Arial"/>
          <w:sz w:val="22"/>
        </w:rPr>
      </w:pPr>
    </w:p>
    <w:p w:rsidR="004409AF" w:rsidRPr="00A41464" w:rsidRDefault="004409AF" w:rsidP="004409AF">
      <w:pPr>
        <w:rPr>
          <w:rFonts w:ascii="Arial" w:hAnsi="Arial" w:cs="Arial"/>
          <w:sz w:val="22"/>
        </w:rPr>
      </w:pPr>
      <w:r w:rsidRPr="00A41464">
        <w:rPr>
          <w:rFonts w:ascii="Arial" w:hAnsi="Arial" w:cs="Arial"/>
          <w:sz w:val="22"/>
        </w:rPr>
        <w:t xml:space="preserve">- Jaramillo: </w:t>
      </w:r>
      <w:r w:rsidR="00A41464">
        <w:rPr>
          <w:rFonts w:ascii="Arial" w:hAnsi="Arial" w:cs="Arial"/>
          <w:sz w:val="22"/>
        </w:rPr>
        <w:t xml:space="preserve"> </w:t>
      </w:r>
      <w:r w:rsidRPr="00A41464">
        <w:rPr>
          <w:rFonts w:ascii="Arial" w:hAnsi="Arial" w:cs="Arial"/>
          <w:sz w:val="22"/>
        </w:rPr>
        <w:t>“Todos aquellos materiales, no sólo libros, que la biblioteca dispone para satisfacer las necesidades de información y conocimiento de sus usuarios”</w:t>
      </w:r>
    </w:p>
    <w:p w:rsidR="0033659A" w:rsidRPr="00A41464" w:rsidRDefault="0033659A" w:rsidP="004409AF">
      <w:pPr>
        <w:rPr>
          <w:rFonts w:ascii="Arial" w:hAnsi="Arial" w:cs="Arial"/>
          <w:sz w:val="22"/>
        </w:rPr>
      </w:pPr>
    </w:p>
    <w:p w:rsidR="004409AF" w:rsidRPr="00A41464" w:rsidRDefault="004409AF" w:rsidP="004409AF">
      <w:pPr>
        <w:rPr>
          <w:rFonts w:ascii="Arial" w:hAnsi="Arial" w:cs="Arial"/>
          <w:sz w:val="22"/>
        </w:rPr>
      </w:pPr>
      <w:r w:rsidRPr="00A41464">
        <w:rPr>
          <w:rFonts w:ascii="Arial" w:hAnsi="Arial" w:cs="Arial"/>
          <w:sz w:val="22"/>
        </w:rPr>
        <w:t>- Lee:</w:t>
      </w:r>
      <w:r w:rsidR="00A41464">
        <w:rPr>
          <w:rFonts w:ascii="Arial" w:hAnsi="Arial" w:cs="Arial"/>
          <w:sz w:val="22"/>
        </w:rPr>
        <w:t xml:space="preserve">  </w:t>
      </w:r>
      <w:r w:rsidRPr="00A41464">
        <w:rPr>
          <w:rFonts w:ascii="Arial" w:hAnsi="Arial" w:cs="Arial"/>
          <w:sz w:val="22"/>
        </w:rPr>
        <w:t>“Una colección bibliotecaria es una acumulación de recursos de información desarrollada por profesionales de la información, dirigida a una comunidad de usuarios o a un conjunto de comunidades”</w:t>
      </w:r>
    </w:p>
    <w:p w:rsidR="004409AF" w:rsidRPr="00A41464" w:rsidRDefault="004409AF" w:rsidP="004409AF">
      <w:pPr>
        <w:rPr>
          <w:rFonts w:ascii="Arial" w:hAnsi="Arial" w:cs="Arial"/>
          <w:sz w:val="22"/>
        </w:rPr>
      </w:pPr>
    </w:p>
    <w:p w:rsidR="0033659A" w:rsidRPr="00A41464" w:rsidRDefault="0033659A" w:rsidP="004409AF">
      <w:pPr>
        <w:rPr>
          <w:rFonts w:ascii="Arial" w:hAnsi="Arial" w:cs="Arial"/>
          <w:b/>
          <w:sz w:val="22"/>
        </w:rPr>
      </w:pPr>
    </w:p>
    <w:p w:rsidR="004409AF" w:rsidRPr="00A41464" w:rsidRDefault="0033659A" w:rsidP="004409AF">
      <w:pPr>
        <w:rPr>
          <w:rFonts w:ascii="Arial" w:hAnsi="Arial" w:cs="Arial"/>
          <w:b/>
          <w:sz w:val="22"/>
        </w:rPr>
      </w:pPr>
      <w:r w:rsidRPr="00A41464">
        <w:rPr>
          <w:rFonts w:ascii="Arial" w:hAnsi="Arial" w:cs="Arial"/>
          <w:b/>
          <w:sz w:val="22"/>
        </w:rPr>
        <w:t xml:space="preserve">TIPOLOGÍA TRADICIONAL </w:t>
      </w:r>
    </w:p>
    <w:p w:rsidR="004409AF" w:rsidRPr="00A41464" w:rsidRDefault="004409AF" w:rsidP="004409AF">
      <w:pPr>
        <w:rPr>
          <w:rFonts w:ascii="Arial" w:hAnsi="Arial" w:cs="Arial"/>
          <w:sz w:val="22"/>
        </w:rPr>
      </w:pPr>
    </w:p>
    <w:p w:rsidR="004409AF" w:rsidRPr="00A41464" w:rsidRDefault="004409AF" w:rsidP="004409AF">
      <w:pPr>
        <w:pStyle w:val="Prrafodelista"/>
        <w:numPr>
          <w:ilvl w:val="0"/>
          <w:numId w:val="49"/>
        </w:numPr>
        <w:spacing w:after="200" w:line="276" w:lineRule="auto"/>
        <w:ind w:left="426"/>
        <w:rPr>
          <w:rFonts w:ascii="Arial" w:hAnsi="Arial" w:cs="Arial"/>
          <w:sz w:val="22"/>
        </w:rPr>
      </w:pPr>
      <w:r w:rsidRPr="00A41464">
        <w:rPr>
          <w:rFonts w:ascii="Arial" w:hAnsi="Arial" w:cs="Arial"/>
          <w:sz w:val="22"/>
        </w:rPr>
        <w:t xml:space="preserve">Colección general: </w:t>
      </w:r>
    </w:p>
    <w:p w:rsidR="004409AF" w:rsidRPr="00A41464" w:rsidRDefault="004409AF" w:rsidP="004409AF">
      <w:pPr>
        <w:pStyle w:val="Prrafodelista"/>
        <w:ind w:left="426"/>
        <w:rPr>
          <w:rFonts w:ascii="Arial" w:hAnsi="Arial" w:cs="Arial"/>
          <w:sz w:val="22"/>
        </w:rPr>
      </w:pPr>
      <w:r w:rsidRPr="00A41464">
        <w:rPr>
          <w:rFonts w:ascii="Arial" w:hAnsi="Arial" w:cs="Arial"/>
          <w:sz w:val="22"/>
        </w:rPr>
        <w:t>Materiales de consulta que posee la biblioteca y que cubren todas las áreas del conocimiento</w:t>
      </w:r>
    </w:p>
    <w:p w:rsidR="004409AF" w:rsidRPr="00A41464" w:rsidRDefault="004409AF" w:rsidP="004409AF">
      <w:pPr>
        <w:pStyle w:val="Prrafodelista"/>
        <w:numPr>
          <w:ilvl w:val="0"/>
          <w:numId w:val="49"/>
        </w:numPr>
        <w:spacing w:after="200" w:line="276" w:lineRule="auto"/>
        <w:ind w:left="426"/>
        <w:rPr>
          <w:rFonts w:ascii="Arial" w:hAnsi="Arial" w:cs="Arial"/>
          <w:sz w:val="22"/>
        </w:rPr>
      </w:pPr>
      <w:r w:rsidRPr="00A41464">
        <w:rPr>
          <w:rFonts w:ascii="Arial" w:hAnsi="Arial" w:cs="Arial"/>
          <w:sz w:val="22"/>
        </w:rPr>
        <w:t xml:space="preserve">Colección de referencia: </w:t>
      </w:r>
    </w:p>
    <w:p w:rsidR="004409AF" w:rsidRPr="00A41464" w:rsidRDefault="004409AF" w:rsidP="004409AF">
      <w:pPr>
        <w:pStyle w:val="Prrafodelista"/>
        <w:ind w:left="426"/>
        <w:rPr>
          <w:rFonts w:ascii="Arial" w:hAnsi="Arial" w:cs="Arial"/>
          <w:sz w:val="22"/>
        </w:rPr>
      </w:pPr>
      <w:r w:rsidRPr="00A41464">
        <w:rPr>
          <w:rFonts w:ascii="Arial" w:hAnsi="Arial" w:cs="Arial"/>
          <w:sz w:val="22"/>
        </w:rPr>
        <w:t>Materiales que contienen información rápida y exacta sobre determinados temas</w:t>
      </w:r>
    </w:p>
    <w:p w:rsidR="004409AF" w:rsidRPr="00A41464" w:rsidRDefault="004409AF" w:rsidP="004409AF">
      <w:pPr>
        <w:pStyle w:val="Prrafodelista"/>
        <w:numPr>
          <w:ilvl w:val="0"/>
          <w:numId w:val="49"/>
        </w:numPr>
        <w:spacing w:after="200" w:line="276" w:lineRule="auto"/>
        <w:ind w:left="426"/>
        <w:rPr>
          <w:rFonts w:ascii="Arial" w:hAnsi="Arial" w:cs="Arial"/>
          <w:sz w:val="22"/>
        </w:rPr>
      </w:pPr>
      <w:r w:rsidRPr="00A41464">
        <w:rPr>
          <w:rFonts w:ascii="Arial" w:hAnsi="Arial" w:cs="Arial"/>
          <w:sz w:val="22"/>
        </w:rPr>
        <w:t xml:space="preserve">Colección por criterio de edad: </w:t>
      </w:r>
    </w:p>
    <w:p w:rsidR="004409AF" w:rsidRPr="00A41464" w:rsidRDefault="004409AF" w:rsidP="004409AF">
      <w:pPr>
        <w:pStyle w:val="Prrafodelista"/>
        <w:ind w:left="426"/>
        <w:rPr>
          <w:rFonts w:ascii="Arial" w:hAnsi="Arial" w:cs="Arial"/>
          <w:sz w:val="22"/>
        </w:rPr>
      </w:pPr>
      <w:r w:rsidRPr="00A41464">
        <w:rPr>
          <w:rFonts w:ascii="Arial" w:hAnsi="Arial" w:cs="Arial"/>
          <w:sz w:val="22"/>
        </w:rPr>
        <w:t>Colecciones para bebés,</w:t>
      </w:r>
    </w:p>
    <w:p w:rsidR="004409AF" w:rsidRPr="00A41464" w:rsidRDefault="004409AF" w:rsidP="004409AF">
      <w:pPr>
        <w:pStyle w:val="Prrafodelista"/>
        <w:ind w:left="426"/>
        <w:rPr>
          <w:rFonts w:ascii="Arial" w:hAnsi="Arial" w:cs="Arial"/>
          <w:sz w:val="22"/>
        </w:rPr>
      </w:pPr>
      <w:r w:rsidRPr="00A41464">
        <w:rPr>
          <w:rFonts w:ascii="Arial" w:hAnsi="Arial" w:cs="Arial"/>
          <w:sz w:val="22"/>
        </w:rPr>
        <w:t xml:space="preserve">Colección infantil, </w:t>
      </w:r>
    </w:p>
    <w:p w:rsidR="004409AF" w:rsidRPr="00A41464" w:rsidRDefault="004409AF" w:rsidP="004409AF">
      <w:pPr>
        <w:pStyle w:val="Prrafodelista"/>
        <w:ind w:left="426"/>
        <w:rPr>
          <w:rFonts w:ascii="Arial" w:hAnsi="Arial" w:cs="Arial"/>
          <w:sz w:val="22"/>
        </w:rPr>
      </w:pPr>
      <w:r w:rsidRPr="00A41464">
        <w:rPr>
          <w:rFonts w:ascii="Arial" w:hAnsi="Arial" w:cs="Arial"/>
          <w:sz w:val="22"/>
        </w:rPr>
        <w:t>Colección juvenil</w:t>
      </w:r>
    </w:p>
    <w:p w:rsidR="004409AF" w:rsidRPr="00A41464" w:rsidRDefault="004409AF" w:rsidP="004409AF">
      <w:pPr>
        <w:pStyle w:val="Prrafodelista"/>
        <w:numPr>
          <w:ilvl w:val="0"/>
          <w:numId w:val="49"/>
        </w:numPr>
        <w:spacing w:after="200" w:line="276" w:lineRule="auto"/>
        <w:ind w:left="426"/>
        <w:rPr>
          <w:rFonts w:ascii="Arial" w:hAnsi="Arial" w:cs="Arial"/>
          <w:sz w:val="22"/>
        </w:rPr>
      </w:pPr>
      <w:r w:rsidRPr="00A41464">
        <w:rPr>
          <w:rFonts w:ascii="Arial" w:hAnsi="Arial" w:cs="Arial"/>
          <w:sz w:val="22"/>
        </w:rPr>
        <w:t>Colecciones por criterio de periodicidad:</w:t>
      </w:r>
    </w:p>
    <w:p w:rsidR="004409AF" w:rsidRPr="00A41464" w:rsidRDefault="004409AF" w:rsidP="004409AF">
      <w:pPr>
        <w:pStyle w:val="Prrafodelista"/>
        <w:ind w:left="426"/>
        <w:rPr>
          <w:rFonts w:ascii="Arial" w:hAnsi="Arial" w:cs="Arial"/>
          <w:sz w:val="22"/>
        </w:rPr>
      </w:pPr>
      <w:r w:rsidRPr="00A41464">
        <w:rPr>
          <w:rFonts w:ascii="Arial" w:hAnsi="Arial" w:cs="Arial"/>
          <w:sz w:val="22"/>
        </w:rPr>
        <w:t>Material seriado impreso, con una periodicidad definida</w:t>
      </w:r>
    </w:p>
    <w:p w:rsidR="004409AF" w:rsidRPr="00A41464" w:rsidRDefault="004409AF" w:rsidP="004409AF">
      <w:pPr>
        <w:pStyle w:val="Prrafodelista"/>
        <w:numPr>
          <w:ilvl w:val="0"/>
          <w:numId w:val="49"/>
        </w:numPr>
        <w:spacing w:after="200" w:line="276" w:lineRule="auto"/>
        <w:ind w:left="426"/>
        <w:rPr>
          <w:rFonts w:ascii="Arial" w:hAnsi="Arial" w:cs="Arial"/>
          <w:sz w:val="22"/>
        </w:rPr>
      </w:pPr>
      <w:r w:rsidRPr="00A41464">
        <w:rPr>
          <w:rFonts w:ascii="Arial" w:hAnsi="Arial" w:cs="Arial"/>
          <w:sz w:val="22"/>
        </w:rPr>
        <w:t xml:space="preserve">Colecciones por criterio de formato y soporte: </w:t>
      </w:r>
    </w:p>
    <w:p w:rsidR="004409AF" w:rsidRPr="00A41464" w:rsidRDefault="004409AF" w:rsidP="004409AF">
      <w:pPr>
        <w:pStyle w:val="Prrafodelista"/>
        <w:ind w:left="426"/>
        <w:rPr>
          <w:rFonts w:ascii="Arial" w:hAnsi="Arial" w:cs="Arial"/>
          <w:sz w:val="22"/>
        </w:rPr>
      </w:pPr>
      <w:r w:rsidRPr="00A41464">
        <w:rPr>
          <w:rFonts w:ascii="Arial" w:hAnsi="Arial" w:cs="Arial"/>
          <w:sz w:val="22"/>
        </w:rPr>
        <w:t xml:space="preserve">Audiovisuales, </w:t>
      </w:r>
    </w:p>
    <w:p w:rsidR="004409AF" w:rsidRPr="00A41464" w:rsidRDefault="004409AF" w:rsidP="004409AF">
      <w:pPr>
        <w:pStyle w:val="Prrafodelista"/>
        <w:ind w:left="426"/>
        <w:rPr>
          <w:rFonts w:ascii="Arial" w:hAnsi="Arial" w:cs="Arial"/>
          <w:sz w:val="22"/>
        </w:rPr>
      </w:pPr>
      <w:r w:rsidRPr="00A41464">
        <w:rPr>
          <w:rFonts w:ascii="Arial" w:hAnsi="Arial" w:cs="Arial"/>
          <w:sz w:val="22"/>
        </w:rPr>
        <w:t xml:space="preserve">Mapas, </w:t>
      </w:r>
    </w:p>
    <w:p w:rsidR="004409AF" w:rsidRPr="00A41464" w:rsidRDefault="004409AF" w:rsidP="004409AF">
      <w:pPr>
        <w:pStyle w:val="Prrafodelista"/>
        <w:ind w:left="426"/>
        <w:rPr>
          <w:rFonts w:ascii="Arial" w:hAnsi="Arial" w:cs="Arial"/>
          <w:sz w:val="22"/>
        </w:rPr>
      </w:pPr>
      <w:r w:rsidRPr="00A41464">
        <w:rPr>
          <w:rFonts w:ascii="Arial" w:hAnsi="Arial" w:cs="Arial"/>
          <w:sz w:val="22"/>
        </w:rPr>
        <w:t>Fotografías</w:t>
      </w:r>
    </w:p>
    <w:p w:rsidR="004409AF" w:rsidRPr="00A41464" w:rsidRDefault="004409AF" w:rsidP="004409AF">
      <w:pPr>
        <w:pStyle w:val="Prrafodelista"/>
        <w:numPr>
          <w:ilvl w:val="0"/>
          <w:numId w:val="49"/>
        </w:numPr>
        <w:spacing w:after="200" w:line="276" w:lineRule="auto"/>
        <w:ind w:left="426"/>
        <w:rPr>
          <w:rFonts w:ascii="Arial" w:hAnsi="Arial" w:cs="Arial"/>
          <w:sz w:val="22"/>
        </w:rPr>
      </w:pPr>
      <w:r w:rsidRPr="00A41464">
        <w:rPr>
          <w:rFonts w:ascii="Arial" w:hAnsi="Arial" w:cs="Arial"/>
          <w:sz w:val="22"/>
        </w:rPr>
        <w:t xml:space="preserve">Colecciones especiales: </w:t>
      </w:r>
      <w:bookmarkStart w:id="0" w:name="_GoBack"/>
      <w:bookmarkEnd w:id="0"/>
    </w:p>
    <w:p w:rsidR="004409AF" w:rsidRPr="00A41464" w:rsidRDefault="004409AF" w:rsidP="004409AF">
      <w:pPr>
        <w:pStyle w:val="Prrafodelista"/>
        <w:ind w:left="426"/>
        <w:rPr>
          <w:rFonts w:ascii="Arial" w:hAnsi="Arial" w:cs="Arial"/>
          <w:sz w:val="22"/>
        </w:rPr>
      </w:pPr>
      <w:r w:rsidRPr="00A41464">
        <w:rPr>
          <w:rFonts w:ascii="Arial" w:hAnsi="Arial" w:cs="Arial"/>
          <w:sz w:val="22"/>
        </w:rPr>
        <w:t>Colección local,</w:t>
      </w:r>
    </w:p>
    <w:p w:rsidR="004409AF" w:rsidRPr="00A41464" w:rsidRDefault="004409AF" w:rsidP="004409AF">
      <w:pPr>
        <w:pStyle w:val="Prrafodelista"/>
        <w:ind w:left="426"/>
        <w:rPr>
          <w:rFonts w:ascii="Arial" w:hAnsi="Arial" w:cs="Arial"/>
          <w:sz w:val="22"/>
        </w:rPr>
      </w:pPr>
      <w:r w:rsidRPr="00A41464">
        <w:rPr>
          <w:rFonts w:ascii="Arial" w:hAnsi="Arial" w:cs="Arial"/>
          <w:sz w:val="22"/>
        </w:rPr>
        <w:t>Colección de libros antiguos</w:t>
      </w:r>
    </w:p>
    <w:p w:rsidR="004409AF" w:rsidRPr="00A41464" w:rsidRDefault="004409AF" w:rsidP="004409AF">
      <w:pPr>
        <w:pStyle w:val="Prrafodelista"/>
        <w:numPr>
          <w:ilvl w:val="0"/>
          <w:numId w:val="49"/>
        </w:numPr>
        <w:spacing w:after="200" w:line="276" w:lineRule="auto"/>
        <w:ind w:left="426"/>
        <w:rPr>
          <w:rFonts w:ascii="Arial" w:hAnsi="Arial" w:cs="Arial"/>
          <w:sz w:val="22"/>
        </w:rPr>
      </w:pPr>
      <w:r w:rsidRPr="00A41464">
        <w:rPr>
          <w:rFonts w:ascii="Arial" w:hAnsi="Arial" w:cs="Arial"/>
          <w:sz w:val="22"/>
        </w:rPr>
        <w:t xml:space="preserve">Colecciones híbridas: </w:t>
      </w:r>
    </w:p>
    <w:p w:rsidR="00A41464" w:rsidRPr="000D531B" w:rsidRDefault="004409AF" w:rsidP="000D531B">
      <w:pPr>
        <w:pStyle w:val="Prrafodelista"/>
        <w:spacing w:after="200" w:line="276" w:lineRule="auto"/>
        <w:ind w:left="426"/>
        <w:rPr>
          <w:rFonts w:ascii="Arial" w:hAnsi="Arial" w:cs="Arial"/>
          <w:sz w:val="22"/>
        </w:rPr>
      </w:pPr>
      <w:r w:rsidRPr="00A41464">
        <w:rPr>
          <w:rFonts w:ascii="Arial" w:hAnsi="Arial" w:cs="Arial"/>
          <w:sz w:val="22"/>
        </w:rPr>
        <w:t>Mantener la biblioteca tradicional con sus colecciones impresas, dando paso también a los nuevos materiales: * en soportes diferentes al papel y * en formatos diferentes al libro</w:t>
      </w:r>
    </w:p>
    <w:sectPr w:rsidR="00A41464" w:rsidRPr="000D531B" w:rsidSect="005D6319">
      <w:pgSz w:w="11906" w:h="16838"/>
      <w:pgMar w:top="426" w:right="707" w:bottom="28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6DF" w:rsidRDefault="007246DF" w:rsidP="003457DB">
      <w:r>
        <w:separator/>
      </w:r>
    </w:p>
  </w:endnote>
  <w:endnote w:type="continuationSeparator" w:id="0">
    <w:p w:rsidR="007246DF" w:rsidRDefault="007246DF" w:rsidP="00345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6DF" w:rsidRDefault="007246DF" w:rsidP="003457DB">
      <w:r>
        <w:separator/>
      </w:r>
    </w:p>
  </w:footnote>
  <w:footnote w:type="continuationSeparator" w:id="0">
    <w:p w:rsidR="007246DF" w:rsidRDefault="007246DF" w:rsidP="00345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066B4"/>
    <w:multiLevelType w:val="multilevel"/>
    <w:tmpl w:val="9AC2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27E07"/>
    <w:multiLevelType w:val="hybridMultilevel"/>
    <w:tmpl w:val="D0C483E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56F6E"/>
    <w:multiLevelType w:val="hybridMultilevel"/>
    <w:tmpl w:val="5EF68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FA217A"/>
    <w:multiLevelType w:val="hybridMultilevel"/>
    <w:tmpl w:val="D4E2685A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9EB37E8"/>
    <w:multiLevelType w:val="hybridMultilevel"/>
    <w:tmpl w:val="A4D63C66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0A405B1C"/>
    <w:multiLevelType w:val="multilevel"/>
    <w:tmpl w:val="FDB2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8E82C6E"/>
    <w:multiLevelType w:val="multilevel"/>
    <w:tmpl w:val="675A3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416A78"/>
    <w:multiLevelType w:val="hybridMultilevel"/>
    <w:tmpl w:val="8C3417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1949BF"/>
    <w:multiLevelType w:val="multilevel"/>
    <w:tmpl w:val="F2124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B80817"/>
    <w:multiLevelType w:val="multilevel"/>
    <w:tmpl w:val="2BD0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D279CB"/>
    <w:multiLevelType w:val="multilevel"/>
    <w:tmpl w:val="59CA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01A2D6B"/>
    <w:multiLevelType w:val="multilevel"/>
    <w:tmpl w:val="0C2A0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A90833"/>
    <w:multiLevelType w:val="multilevel"/>
    <w:tmpl w:val="0C2A0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E636AC"/>
    <w:multiLevelType w:val="multilevel"/>
    <w:tmpl w:val="4D74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4E5269"/>
    <w:multiLevelType w:val="multilevel"/>
    <w:tmpl w:val="92786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6F37FB"/>
    <w:multiLevelType w:val="multilevel"/>
    <w:tmpl w:val="9004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74F4658"/>
    <w:multiLevelType w:val="hybridMultilevel"/>
    <w:tmpl w:val="FCE21676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2AAA7220"/>
    <w:multiLevelType w:val="multilevel"/>
    <w:tmpl w:val="1EAA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EB472BF"/>
    <w:multiLevelType w:val="multilevel"/>
    <w:tmpl w:val="D7DA7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853720"/>
    <w:multiLevelType w:val="multilevel"/>
    <w:tmpl w:val="FD54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18A3C84"/>
    <w:multiLevelType w:val="hybridMultilevel"/>
    <w:tmpl w:val="B7F2736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FD645B"/>
    <w:multiLevelType w:val="multilevel"/>
    <w:tmpl w:val="75C4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7E1F19"/>
    <w:multiLevelType w:val="multilevel"/>
    <w:tmpl w:val="5350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8BA789B"/>
    <w:multiLevelType w:val="multilevel"/>
    <w:tmpl w:val="4FE4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CC50DF2"/>
    <w:multiLevelType w:val="multilevel"/>
    <w:tmpl w:val="0C2A0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C97713"/>
    <w:multiLevelType w:val="multilevel"/>
    <w:tmpl w:val="E836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03B6329"/>
    <w:multiLevelType w:val="multilevel"/>
    <w:tmpl w:val="F5EA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2880D03"/>
    <w:multiLevelType w:val="multilevel"/>
    <w:tmpl w:val="ACC6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5D37DF8"/>
    <w:multiLevelType w:val="multilevel"/>
    <w:tmpl w:val="EFE2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60629DA"/>
    <w:multiLevelType w:val="multilevel"/>
    <w:tmpl w:val="8F42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68928AC"/>
    <w:multiLevelType w:val="multilevel"/>
    <w:tmpl w:val="1118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7C5014B"/>
    <w:multiLevelType w:val="multilevel"/>
    <w:tmpl w:val="6FC8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A6253C1"/>
    <w:multiLevelType w:val="multilevel"/>
    <w:tmpl w:val="B6F6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4F622302"/>
    <w:multiLevelType w:val="multilevel"/>
    <w:tmpl w:val="8D3CC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0144EB7"/>
    <w:multiLevelType w:val="multilevel"/>
    <w:tmpl w:val="2442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139375F"/>
    <w:multiLevelType w:val="multilevel"/>
    <w:tmpl w:val="F816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1AD2CD4"/>
    <w:multiLevelType w:val="multilevel"/>
    <w:tmpl w:val="07B6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2485F0C"/>
    <w:multiLevelType w:val="multilevel"/>
    <w:tmpl w:val="26FE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591729B"/>
    <w:multiLevelType w:val="multilevel"/>
    <w:tmpl w:val="0854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56844F8F"/>
    <w:multiLevelType w:val="multilevel"/>
    <w:tmpl w:val="BCBA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575477A3"/>
    <w:multiLevelType w:val="multilevel"/>
    <w:tmpl w:val="E712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58F9187B"/>
    <w:multiLevelType w:val="multilevel"/>
    <w:tmpl w:val="D4F6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5A99793A"/>
    <w:multiLevelType w:val="multilevel"/>
    <w:tmpl w:val="BCC2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E3570F2"/>
    <w:multiLevelType w:val="multilevel"/>
    <w:tmpl w:val="A850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64222B63"/>
    <w:multiLevelType w:val="multilevel"/>
    <w:tmpl w:val="6538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11F7E19"/>
    <w:multiLevelType w:val="hybridMultilevel"/>
    <w:tmpl w:val="D6CE3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6A626B"/>
    <w:multiLevelType w:val="multilevel"/>
    <w:tmpl w:val="C622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7F84625"/>
    <w:multiLevelType w:val="hybridMultilevel"/>
    <w:tmpl w:val="B3765096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F3E39C5"/>
    <w:multiLevelType w:val="hybridMultilevel"/>
    <w:tmpl w:val="D9C04E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7"/>
  </w:num>
  <w:num w:numId="3">
    <w:abstractNumId w:val="16"/>
  </w:num>
  <w:num w:numId="4">
    <w:abstractNumId w:val="3"/>
  </w:num>
  <w:num w:numId="5">
    <w:abstractNumId w:val="0"/>
  </w:num>
  <w:num w:numId="6">
    <w:abstractNumId w:val="26"/>
  </w:num>
  <w:num w:numId="7">
    <w:abstractNumId w:val="8"/>
  </w:num>
  <w:num w:numId="8">
    <w:abstractNumId w:val="37"/>
  </w:num>
  <w:num w:numId="9">
    <w:abstractNumId w:val="33"/>
  </w:num>
  <w:num w:numId="10">
    <w:abstractNumId w:val="14"/>
  </w:num>
  <w:num w:numId="11">
    <w:abstractNumId w:val="18"/>
  </w:num>
  <w:num w:numId="12">
    <w:abstractNumId w:val="29"/>
  </w:num>
  <w:num w:numId="13">
    <w:abstractNumId w:val="46"/>
  </w:num>
  <w:num w:numId="14">
    <w:abstractNumId w:val="13"/>
  </w:num>
  <w:num w:numId="15">
    <w:abstractNumId w:val="21"/>
  </w:num>
  <w:num w:numId="16">
    <w:abstractNumId w:val="34"/>
  </w:num>
  <w:num w:numId="17">
    <w:abstractNumId w:val="42"/>
  </w:num>
  <w:num w:numId="18">
    <w:abstractNumId w:val="44"/>
  </w:num>
  <w:num w:numId="19">
    <w:abstractNumId w:val="48"/>
  </w:num>
  <w:num w:numId="20">
    <w:abstractNumId w:val="7"/>
  </w:num>
  <w:num w:numId="21">
    <w:abstractNumId w:val="2"/>
  </w:num>
  <w:num w:numId="22">
    <w:abstractNumId w:val="45"/>
  </w:num>
  <w:num w:numId="23">
    <w:abstractNumId w:val="11"/>
  </w:num>
  <w:num w:numId="24">
    <w:abstractNumId w:val="5"/>
  </w:num>
  <w:num w:numId="25">
    <w:abstractNumId w:val="9"/>
  </w:num>
  <w:num w:numId="26">
    <w:abstractNumId w:val="22"/>
  </w:num>
  <w:num w:numId="27">
    <w:abstractNumId w:val="28"/>
  </w:num>
  <w:num w:numId="28">
    <w:abstractNumId w:val="43"/>
  </w:num>
  <w:num w:numId="29">
    <w:abstractNumId w:val="17"/>
  </w:num>
  <w:num w:numId="30">
    <w:abstractNumId w:val="31"/>
  </w:num>
  <w:num w:numId="31">
    <w:abstractNumId w:val="36"/>
  </w:num>
  <w:num w:numId="32">
    <w:abstractNumId w:val="23"/>
  </w:num>
  <w:num w:numId="33">
    <w:abstractNumId w:val="25"/>
  </w:num>
  <w:num w:numId="34">
    <w:abstractNumId w:val="32"/>
  </w:num>
  <w:num w:numId="35">
    <w:abstractNumId w:val="35"/>
  </w:num>
  <w:num w:numId="36">
    <w:abstractNumId w:val="40"/>
  </w:num>
  <w:num w:numId="37">
    <w:abstractNumId w:val="15"/>
  </w:num>
  <w:num w:numId="38">
    <w:abstractNumId w:val="10"/>
  </w:num>
  <w:num w:numId="39">
    <w:abstractNumId w:val="38"/>
  </w:num>
  <w:num w:numId="40">
    <w:abstractNumId w:val="41"/>
  </w:num>
  <w:num w:numId="41">
    <w:abstractNumId w:val="19"/>
  </w:num>
  <w:num w:numId="42">
    <w:abstractNumId w:val="39"/>
  </w:num>
  <w:num w:numId="43">
    <w:abstractNumId w:val="30"/>
  </w:num>
  <w:num w:numId="44">
    <w:abstractNumId w:val="6"/>
  </w:num>
  <w:num w:numId="45">
    <w:abstractNumId w:val="24"/>
  </w:num>
  <w:num w:numId="46">
    <w:abstractNumId w:val="12"/>
  </w:num>
  <w:num w:numId="47">
    <w:abstractNumId w:val="20"/>
  </w:num>
  <w:num w:numId="48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9">
    <w:abstractNumId w:val="1"/>
  </w:num>
  <w:num w:numId="50">
    <w:abstractNumId w:val="27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48"/>
    <w:rsid w:val="00003509"/>
    <w:rsid w:val="00005BFF"/>
    <w:rsid w:val="000168F0"/>
    <w:rsid w:val="000245CB"/>
    <w:rsid w:val="0007166C"/>
    <w:rsid w:val="0007777A"/>
    <w:rsid w:val="0009379D"/>
    <w:rsid w:val="000A4760"/>
    <w:rsid w:val="000B5274"/>
    <w:rsid w:val="000C24D9"/>
    <w:rsid w:val="000D531B"/>
    <w:rsid w:val="000F0300"/>
    <w:rsid w:val="0011246D"/>
    <w:rsid w:val="00135C62"/>
    <w:rsid w:val="0019526C"/>
    <w:rsid w:val="001A5F08"/>
    <w:rsid w:val="001A647C"/>
    <w:rsid w:val="001C4A6F"/>
    <w:rsid w:val="001D0630"/>
    <w:rsid w:val="001E2386"/>
    <w:rsid w:val="001F1961"/>
    <w:rsid w:val="001F60DB"/>
    <w:rsid w:val="00203790"/>
    <w:rsid w:val="00230B9C"/>
    <w:rsid w:val="002615FF"/>
    <w:rsid w:val="00266D21"/>
    <w:rsid w:val="002B1B7F"/>
    <w:rsid w:val="002F1F48"/>
    <w:rsid w:val="002F5D10"/>
    <w:rsid w:val="003062E1"/>
    <w:rsid w:val="00312ABD"/>
    <w:rsid w:val="0033659A"/>
    <w:rsid w:val="003457DB"/>
    <w:rsid w:val="003474BA"/>
    <w:rsid w:val="00347B60"/>
    <w:rsid w:val="00356F1E"/>
    <w:rsid w:val="00377817"/>
    <w:rsid w:val="00386DBB"/>
    <w:rsid w:val="0039779F"/>
    <w:rsid w:val="003A0275"/>
    <w:rsid w:val="003A3860"/>
    <w:rsid w:val="003A3CE0"/>
    <w:rsid w:val="003C3EB4"/>
    <w:rsid w:val="003C7C1F"/>
    <w:rsid w:val="003D705E"/>
    <w:rsid w:val="004030E2"/>
    <w:rsid w:val="004056F1"/>
    <w:rsid w:val="00414D17"/>
    <w:rsid w:val="004229AE"/>
    <w:rsid w:val="00435C8E"/>
    <w:rsid w:val="004409AF"/>
    <w:rsid w:val="00445DC8"/>
    <w:rsid w:val="004811EB"/>
    <w:rsid w:val="004A346C"/>
    <w:rsid w:val="004E5819"/>
    <w:rsid w:val="004E7518"/>
    <w:rsid w:val="00504476"/>
    <w:rsid w:val="00565CBB"/>
    <w:rsid w:val="00576520"/>
    <w:rsid w:val="005966C3"/>
    <w:rsid w:val="005B7499"/>
    <w:rsid w:val="005C0E97"/>
    <w:rsid w:val="005C451E"/>
    <w:rsid w:val="005D4330"/>
    <w:rsid w:val="005D5513"/>
    <w:rsid w:val="005D6319"/>
    <w:rsid w:val="005D798A"/>
    <w:rsid w:val="005D7F55"/>
    <w:rsid w:val="00602B7F"/>
    <w:rsid w:val="00610D3C"/>
    <w:rsid w:val="006130AA"/>
    <w:rsid w:val="00615B11"/>
    <w:rsid w:val="00642F5C"/>
    <w:rsid w:val="00645CA7"/>
    <w:rsid w:val="0069624B"/>
    <w:rsid w:val="006B3247"/>
    <w:rsid w:val="006C5ABC"/>
    <w:rsid w:val="006E2619"/>
    <w:rsid w:val="006E6D39"/>
    <w:rsid w:val="007246DF"/>
    <w:rsid w:val="007355CF"/>
    <w:rsid w:val="007610A0"/>
    <w:rsid w:val="007B2BCF"/>
    <w:rsid w:val="007B6EB0"/>
    <w:rsid w:val="00840F3F"/>
    <w:rsid w:val="00853C13"/>
    <w:rsid w:val="008672BB"/>
    <w:rsid w:val="0086739A"/>
    <w:rsid w:val="00870D31"/>
    <w:rsid w:val="00874435"/>
    <w:rsid w:val="008B0993"/>
    <w:rsid w:val="008D138B"/>
    <w:rsid w:val="00901E89"/>
    <w:rsid w:val="00913C22"/>
    <w:rsid w:val="009162E3"/>
    <w:rsid w:val="00971B91"/>
    <w:rsid w:val="009A6B2E"/>
    <w:rsid w:val="009B29D7"/>
    <w:rsid w:val="009D3AE0"/>
    <w:rsid w:val="009D4880"/>
    <w:rsid w:val="009D70FC"/>
    <w:rsid w:val="009E4661"/>
    <w:rsid w:val="009E6E25"/>
    <w:rsid w:val="00A00720"/>
    <w:rsid w:val="00A11AFE"/>
    <w:rsid w:val="00A20B11"/>
    <w:rsid w:val="00A36FF4"/>
    <w:rsid w:val="00A41464"/>
    <w:rsid w:val="00A53F92"/>
    <w:rsid w:val="00A65DD5"/>
    <w:rsid w:val="00A76EB3"/>
    <w:rsid w:val="00AE546A"/>
    <w:rsid w:val="00AE636A"/>
    <w:rsid w:val="00AF09F0"/>
    <w:rsid w:val="00B02719"/>
    <w:rsid w:val="00B043CC"/>
    <w:rsid w:val="00BB0BF5"/>
    <w:rsid w:val="00BD2672"/>
    <w:rsid w:val="00C37723"/>
    <w:rsid w:val="00C65A20"/>
    <w:rsid w:val="00C65FF6"/>
    <w:rsid w:val="00C74E48"/>
    <w:rsid w:val="00C93D3B"/>
    <w:rsid w:val="00CB19C4"/>
    <w:rsid w:val="00CC1641"/>
    <w:rsid w:val="00CC3215"/>
    <w:rsid w:val="00CD5B88"/>
    <w:rsid w:val="00CE5EBF"/>
    <w:rsid w:val="00D15ABA"/>
    <w:rsid w:val="00D7447D"/>
    <w:rsid w:val="00D926EF"/>
    <w:rsid w:val="00D9395A"/>
    <w:rsid w:val="00DE5F4B"/>
    <w:rsid w:val="00E5364D"/>
    <w:rsid w:val="00E55C51"/>
    <w:rsid w:val="00E603A8"/>
    <w:rsid w:val="00E8282D"/>
    <w:rsid w:val="00E86E0A"/>
    <w:rsid w:val="00E95422"/>
    <w:rsid w:val="00EB2F32"/>
    <w:rsid w:val="00EB32BE"/>
    <w:rsid w:val="00EC130D"/>
    <w:rsid w:val="00ED22B4"/>
    <w:rsid w:val="00EF7763"/>
    <w:rsid w:val="00F00308"/>
    <w:rsid w:val="00F016F6"/>
    <w:rsid w:val="00F128F0"/>
    <w:rsid w:val="00F22BD5"/>
    <w:rsid w:val="00F24694"/>
    <w:rsid w:val="00F25DDC"/>
    <w:rsid w:val="00FA4E8D"/>
    <w:rsid w:val="00FB0771"/>
    <w:rsid w:val="00FB3D40"/>
    <w:rsid w:val="00FB3DE5"/>
    <w:rsid w:val="00FC2A1B"/>
    <w:rsid w:val="00FE74E7"/>
    <w:rsid w:val="00FF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C4B6A0-39C3-42C2-89C2-F7473A88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E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link w:val="Ttulo1Car"/>
    <w:uiPriority w:val="9"/>
    <w:qFormat/>
    <w:rsid w:val="0009379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9379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09379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12A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link w:val="Ttulo5Car"/>
    <w:uiPriority w:val="9"/>
    <w:qFormat/>
    <w:rsid w:val="00EC130D"/>
    <w:pPr>
      <w:spacing w:before="100" w:beforeAutospacing="1" w:after="100" w:afterAutospacing="1"/>
      <w:outlineLvl w:val="4"/>
    </w:pPr>
    <w:rPr>
      <w:b/>
      <w:bCs/>
      <w:sz w:val="16"/>
      <w:szCs w:val="16"/>
    </w:rPr>
  </w:style>
  <w:style w:type="paragraph" w:styleId="Ttulo6">
    <w:name w:val="heading 6"/>
    <w:basedOn w:val="Normal"/>
    <w:link w:val="Ttulo6Car"/>
    <w:uiPriority w:val="9"/>
    <w:qFormat/>
    <w:rsid w:val="00EC130D"/>
    <w:pPr>
      <w:spacing w:before="100" w:beforeAutospacing="1" w:after="100" w:afterAutospacing="1"/>
      <w:outlineLvl w:val="5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379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9379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9379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12A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EC130D"/>
    <w:rPr>
      <w:rFonts w:ascii="Times New Roman" w:eastAsia="Times New Roman" w:hAnsi="Times New Roman" w:cs="Times New Roman"/>
      <w:b/>
      <w:bCs/>
      <w:sz w:val="16"/>
      <w:szCs w:val="16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EC130D"/>
    <w:rPr>
      <w:rFonts w:ascii="Times New Roman" w:eastAsia="Times New Roman" w:hAnsi="Times New Roman" w:cs="Times New Roman"/>
      <w:b/>
      <w:bCs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9379D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3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379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09379D"/>
    <w:pPr>
      <w:spacing w:before="100" w:beforeAutospacing="1" w:after="100" w:afterAutospacing="1"/>
    </w:pPr>
  </w:style>
  <w:style w:type="paragraph" w:customStyle="1" w:styleId="suggestions">
    <w:name w:val="suggestions"/>
    <w:basedOn w:val="Normal"/>
    <w:rsid w:val="0009379D"/>
    <w:pPr>
      <w:ind w:right="-15"/>
    </w:pPr>
  </w:style>
  <w:style w:type="paragraph" w:customStyle="1" w:styleId="suggestions-special">
    <w:name w:val="suggestions-special"/>
    <w:basedOn w:val="Normal"/>
    <w:rsid w:val="0009379D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line="300" w:lineRule="atLeast"/>
    </w:pPr>
    <w:rPr>
      <w:vanish/>
      <w:sz w:val="19"/>
      <w:szCs w:val="19"/>
    </w:rPr>
  </w:style>
  <w:style w:type="paragraph" w:customStyle="1" w:styleId="suggestions-results">
    <w:name w:val="suggestions-results"/>
    <w:basedOn w:val="Normal"/>
    <w:rsid w:val="0009379D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</w:pPr>
    <w:rPr>
      <w:sz w:val="19"/>
      <w:szCs w:val="19"/>
    </w:rPr>
  </w:style>
  <w:style w:type="paragraph" w:customStyle="1" w:styleId="suggestions-result">
    <w:name w:val="suggestions-result"/>
    <w:basedOn w:val="Normal"/>
    <w:rsid w:val="0009379D"/>
    <w:pPr>
      <w:spacing w:line="360" w:lineRule="atLeast"/>
    </w:pPr>
  </w:style>
  <w:style w:type="paragraph" w:customStyle="1" w:styleId="suggestions-result-current">
    <w:name w:val="suggestions-result-current"/>
    <w:basedOn w:val="Normal"/>
    <w:rsid w:val="0009379D"/>
    <w:pPr>
      <w:shd w:val="clear" w:color="auto" w:fill="4C59A6"/>
      <w:spacing w:before="100" w:beforeAutospacing="1" w:after="100" w:afterAutospacing="1"/>
    </w:pPr>
    <w:rPr>
      <w:color w:val="FFFFFF"/>
    </w:rPr>
  </w:style>
  <w:style w:type="paragraph" w:customStyle="1" w:styleId="autoellipsis-matched">
    <w:name w:val="autoellipsis-matched"/>
    <w:basedOn w:val="Normal"/>
    <w:rsid w:val="0009379D"/>
    <w:pPr>
      <w:spacing w:before="100" w:beforeAutospacing="1" w:after="100" w:afterAutospacing="1"/>
    </w:pPr>
    <w:rPr>
      <w:b/>
      <w:bCs/>
    </w:rPr>
  </w:style>
  <w:style w:type="paragraph" w:customStyle="1" w:styleId="highlight">
    <w:name w:val="highlight"/>
    <w:basedOn w:val="Normal"/>
    <w:rsid w:val="0009379D"/>
    <w:pPr>
      <w:spacing w:before="100" w:beforeAutospacing="1" w:after="100" w:afterAutospacing="1"/>
    </w:pPr>
    <w:rPr>
      <w:b/>
      <w:bCs/>
    </w:rPr>
  </w:style>
  <w:style w:type="paragraph" w:customStyle="1" w:styleId="references-small">
    <w:name w:val="references-small"/>
    <w:basedOn w:val="Normal"/>
    <w:rsid w:val="0009379D"/>
    <w:pPr>
      <w:spacing w:before="100" w:beforeAutospacing="1" w:after="100" w:afterAutospacing="1"/>
    </w:pPr>
    <w:rPr>
      <w:sz w:val="22"/>
      <w:szCs w:val="22"/>
    </w:rPr>
  </w:style>
  <w:style w:type="paragraph" w:customStyle="1" w:styleId="references-2column">
    <w:name w:val="references-2column"/>
    <w:basedOn w:val="Normal"/>
    <w:rsid w:val="0009379D"/>
    <w:pPr>
      <w:spacing w:before="100" w:beforeAutospacing="1" w:after="100" w:afterAutospacing="1"/>
    </w:pPr>
    <w:rPr>
      <w:sz w:val="22"/>
      <w:szCs w:val="22"/>
    </w:rPr>
  </w:style>
  <w:style w:type="paragraph" w:customStyle="1" w:styleId="corchete-llamada">
    <w:name w:val="corchete-llamada"/>
    <w:basedOn w:val="Normal"/>
    <w:rsid w:val="0009379D"/>
    <w:pPr>
      <w:spacing w:before="100" w:beforeAutospacing="1" w:after="100" w:afterAutospacing="1"/>
    </w:pPr>
    <w:rPr>
      <w:vanish/>
    </w:rPr>
  </w:style>
  <w:style w:type="paragraph" w:customStyle="1" w:styleId="infobox">
    <w:name w:val="infobox"/>
    <w:basedOn w:val="Normal"/>
    <w:rsid w:val="0009379D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before="100" w:beforeAutospacing="1" w:after="120"/>
      <w:ind w:left="240"/>
    </w:pPr>
    <w:rPr>
      <w:color w:val="000000"/>
    </w:rPr>
  </w:style>
  <w:style w:type="paragraph" w:customStyle="1" w:styleId="infoboxv2">
    <w:name w:val="infobox_v2"/>
    <w:basedOn w:val="Normal"/>
    <w:rsid w:val="0009379D"/>
    <w:pPr>
      <w:pBdr>
        <w:top w:val="single" w:sz="6" w:space="5" w:color="B4BBC8"/>
        <w:left w:val="single" w:sz="6" w:space="5" w:color="B4BBC8"/>
        <w:bottom w:val="single" w:sz="6" w:space="5" w:color="B4BBC8"/>
        <w:right w:val="single" w:sz="6" w:space="5" w:color="B4BBC8"/>
      </w:pBdr>
      <w:shd w:val="clear" w:color="auto" w:fill="F9F9F9"/>
      <w:spacing w:before="120" w:after="120" w:line="360" w:lineRule="atLeast"/>
      <w:ind w:left="240"/>
    </w:pPr>
    <w:rPr>
      <w:color w:val="000000"/>
      <w:sz w:val="22"/>
      <w:szCs w:val="22"/>
    </w:rPr>
  </w:style>
  <w:style w:type="paragraph" w:customStyle="1" w:styleId="infoderecha">
    <w:name w:val="infoderecha"/>
    <w:basedOn w:val="Normal"/>
    <w:rsid w:val="0009379D"/>
    <w:pPr>
      <w:spacing w:after="240"/>
      <w:ind w:left="240"/>
    </w:pPr>
  </w:style>
  <w:style w:type="paragraph" w:customStyle="1" w:styleId="geo-default">
    <w:name w:val="geo-default"/>
    <w:basedOn w:val="Normal"/>
    <w:rsid w:val="0009379D"/>
    <w:pPr>
      <w:spacing w:before="100" w:beforeAutospacing="1" w:after="100" w:afterAutospacing="1"/>
    </w:pPr>
  </w:style>
  <w:style w:type="paragraph" w:customStyle="1" w:styleId="geo-dms">
    <w:name w:val="geo-dms"/>
    <w:basedOn w:val="Normal"/>
    <w:rsid w:val="0009379D"/>
    <w:pPr>
      <w:spacing w:before="100" w:beforeAutospacing="1" w:after="100" w:afterAutospacing="1"/>
    </w:pPr>
  </w:style>
  <w:style w:type="paragraph" w:customStyle="1" w:styleId="geo-dec">
    <w:name w:val="geo-dec"/>
    <w:basedOn w:val="Normal"/>
    <w:rsid w:val="0009379D"/>
    <w:pPr>
      <w:spacing w:before="100" w:beforeAutospacing="1" w:after="100" w:afterAutospacing="1"/>
    </w:pPr>
  </w:style>
  <w:style w:type="paragraph" w:customStyle="1" w:styleId="geo-nondefault">
    <w:name w:val="geo-nondefault"/>
    <w:basedOn w:val="Normal"/>
    <w:rsid w:val="0009379D"/>
    <w:pPr>
      <w:spacing w:before="100" w:beforeAutospacing="1" w:after="100" w:afterAutospacing="1"/>
    </w:pPr>
    <w:rPr>
      <w:vanish/>
    </w:rPr>
  </w:style>
  <w:style w:type="paragraph" w:customStyle="1" w:styleId="geo-multi-punct">
    <w:name w:val="geo-multi-punct"/>
    <w:basedOn w:val="Normal"/>
    <w:rsid w:val="0009379D"/>
    <w:pPr>
      <w:spacing w:before="100" w:beforeAutospacing="1" w:after="100" w:afterAutospacing="1"/>
    </w:pPr>
    <w:rPr>
      <w:vanish/>
    </w:rPr>
  </w:style>
  <w:style w:type="paragraph" w:customStyle="1" w:styleId="longitude">
    <w:name w:val="longitude"/>
    <w:basedOn w:val="Normal"/>
    <w:rsid w:val="0009379D"/>
    <w:pPr>
      <w:spacing w:before="100" w:beforeAutospacing="1" w:after="100" w:afterAutospacing="1"/>
    </w:pPr>
  </w:style>
  <w:style w:type="paragraph" w:customStyle="1" w:styleId="latitude">
    <w:name w:val="latitude"/>
    <w:basedOn w:val="Normal"/>
    <w:rsid w:val="0009379D"/>
    <w:pPr>
      <w:spacing w:before="100" w:beforeAutospacing="1" w:after="100" w:afterAutospacing="1"/>
    </w:pPr>
  </w:style>
  <w:style w:type="paragraph" w:customStyle="1" w:styleId="citado">
    <w:name w:val="citado"/>
    <w:basedOn w:val="Normal"/>
    <w:rsid w:val="0009379D"/>
    <w:pPr>
      <w:shd w:val="clear" w:color="auto" w:fill="F9F9F9"/>
      <w:spacing w:before="100" w:beforeAutospacing="1" w:after="100" w:afterAutospacing="1"/>
    </w:pPr>
    <w:rPr>
      <w:sz w:val="22"/>
      <w:szCs w:val="22"/>
    </w:rPr>
  </w:style>
  <w:style w:type="paragraph" w:customStyle="1" w:styleId="notice">
    <w:name w:val="notice"/>
    <w:basedOn w:val="Normal"/>
    <w:rsid w:val="0009379D"/>
    <w:pPr>
      <w:spacing w:before="240" w:after="240"/>
      <w:ind w:left="240" w:right="240"/>
      <w:jc w:val="both"/>
    </w:pPr>
  </w:style>
  <w:style w:type="paragraph" w:customStyle="1" w:styleId="ipa">
    <w:name w:val="ipa"/>
    <w:basedOn w:val="Normal"/>
    <w:rsid w:val="0009379D"/>
    <w:pPr>
      <w:spacing w:before="100" w:beforeAutospacing="1" w:after="100" w:afterAutospacing="1"/>
    </w:pPr>
    <w:rPr>
      <w:rFonts w:ascii="inherit" w:hAnsi="inherit"/>
    </w:rPr>
  </w:style>
  <w:style w:type="paragraph" w:customStyle="1" w:styleId="unicode">
    <w:name w:val="unicode"/>
    <w:basedOn w:val="Normal"/>
    <w:rsid w:val="0009379D"/>
    <w:pPr>
      <w:spacing w:before="100" w:beforeAutospacing="1" w:after="100" w:afterAutospacing="1"/>
    </w:pPr>
    <w:rPr>
      <w:rFonts w:ascii="inherit" w:hAnsi="inherit"/>
    </w:rPr>
  </w:style>
  <w:style w:type="paragraph" w:customStyle="1" w:styleId="polytonic">
    <w:name w:val="polytonic"/>
    <w:basedOn w:val="Normal"/>
    <w:rsid w:val="0009379D"/>
    <w:pPr>
      <w:spacing w:before="100" w:beforeAutospacing="1" w:after="100" w:afterAutospacing="1"/>
    </w:pPr>
    <w:rPr>
      <w:rFonts w:ascii="inherit" w:hAnsi="inherit"/>
    </w:rPr>
  </w:style>
  <w:style w:type="paragraph" w:customStyle="1" w:styleId="parabiblios">
    <w:name w:val="para_biblios"/>
    <w:basedOn w:val="Normal"/>
    <w:rsid w:val="0009379D"/>
    <w:pPr>
      <w:spacing w:before="100" w:beforeAutospacing="1" w:after="100" w:afterAutospacing="1"/>
    </w:pPr>
    <w:rPr>
      <w:vanish/>
    </w:rPr>
  </w:style>
  <w:style w:type="paragraph" w:customStyle="1" w:styleId="rotate0">
    <w:name w:val="rotate_0"/>
    <w:basedOn w:val="Normal"/>
    <w:rsid w:val="0009379D"/>
    <w:pPr>
      <w:spacing w:before="100" w:beforeAutospacing="1" w:after="100" w:afterAutospacing="1"/>
    </w:pPr>
  </w:style>
  <w:style w:type="paragraph" w:customStyle="1" w:styleId="rotate1">
    <w:name w:val="rotate_1"/>
    <w:basedOn w:val="Normal"/>
    <w:rsid w:val="0009379D"/>
    <w:pPr>
      <w:spacing w:before="100" w:beforeAutospacing="1" w:after="100" w:afterAutospacing="1"/>
    </w:pPr>
    <w:rPr>
      <w:vanish/>
    </w:rPr>
  </w:style>
  <w:style w:type="paragraph" w:customStyle="1" w:styleId="rotate2">
    <w:name w:val="rotate_2"/>
    <w:basedOn w:val="Normal"/>
    <w:rsid w:val="0009379D"/>
    <w:pPr>
      <w:spacing w:before="100" w:beforeAutospacing="1" w:after="100" w:afterAutospacing="1"/>
    </w:pPr>
    <w:rPr>
      <w:vanish/>
    </w:rPr>
  </w:style>
  <w:style w:type="paragraph" w:customStyle="1" w:styleId="rotate3">
    <w:name w:val="rotate_3"/>
    <w:basedOn w:val="Normal"/>
    <w:rsid w:val="0009379D"/>
    <w:pPr>
      <w:spacing w:before="100" w:beforeAutospacing="1" w:after="100" w:afterAutospacing="1"/>
    </w:pPr>
    <w:rPr>
      <w:vanish/>
    </w:rPr>
  </w:style>
  <w:style w:type="paragraph" w:customStyle="1" w:styleId="rotate4">
    <w:name w:val="rotate_4"/>
    <w:basedOn w:val="Normal"/>
    <w:rsid w:val="0009379D"/>
    <w:pPr>
      <w:spacing w:before="100" w:beforeAutospacing="1" w:after="100" w:afterAutospacing="1"/>
    </w:pPr>
    <w:rPr>
      <w:vanish/>
    </w:rPr>
  </w:style>
  <w:style w:type="paragraph" w:customStyle="1" w:styleId="rotate5">
    <w:name w:val="rotate_5"/>
    <w:basedOn w:val="Normal"/>
    <w:rsid w:val="0009379D"/>
    <w:pPr>
      <w:spacing w:before="100" w:beforeAutospacing="1" w:after="100" w:afterAutospacing="1"/>
    </w:pPr>
    <w:rPr>
      <w:vanish/>
    </w:rPr>
  </w:style>
  <w:style w:type="paragraph" w:customStyle="1" w:styleId="rotate6">
    <w:name w:val="rotate_6"/>
    <w:basedOn w:val="Normal"/>
    <w:rsid w:val="0009379D"/>
    <w:pPr>
      <w:spacing w:before="100" w:beforeAutospacing="1" w:after="100" w:afterAutospacing="1"/>
    </w:pPr>
    <w:rPr>
      <w:vanish/>
    </w:rPr>
  </w:style>
  <w:style w:type="paragraph" w:customStyle="1" w:styleId="rotate7">
    <w:name w:val="rotate_7"/>
    <w:basedOn w:val="Normal"/>
    <w:rsid w:val="0009379D"/>
    <w:pPr>
      <w:spacing w:before="100" w:beforeAutospacing="1" w:after="100" w:afterAutospacing="1"/>
    </w:pPr>
    <w:rPr>
      <w:vanish/>
    </w:rPr>
  </w:style>
  <w:style w:type="paragraph" w:customStyle="1" w:styleId="rotate8">
    <w:name w:val="rotate_8"/>
    <w:basedOn w:val="Normal"/>
    <w:rsid w:val="0009379D"/>
    <w:pPr>
      <w:spacing w:before="100" w:beforeAutospacing="1" w:after="100" w:afterAutospacing="1"/>
    </w:pPr>
    <w:rPr>
      <w:vanish/>
    </w:rPr>
  </w:style>
  <w:style w:type="paragraph" w:customStyle="1" w:styleId="rotate9">
    <w:name w:val="rotate_9"/>
    <w:basedOn w:val="Normal"/>
    <w:rsid w:val="0009379D"/>
    <w:pPr>
      <w:spacing w:before="100" w:beforeAutospacing="1" w:after="100" w:afterAutospacing="1"/>
    </w:pPr>
    <w:rPr>
      <w:vanish/>
    </w:rPr>
  </w:style>
  <w:style w:type="paragraph" w:customStyle="1" w:styleId="mw-specialpages-table">
    <w:name w:val="mw-specialpages-table"/>
    <w:basedOn w:val="Normal"/>
    <w:rsid w:val="0009379D"/>
    <w:pPr>
      <w:spacing w:before="100" w:beforeAutospacing="1" w:after="100" w:afterAutospacing="1"/>
    </w:pPr>
  </w:style>
  <w:style w:type="paragraph" w:customStyle="1" w:styleId="interproject">
    <w:name w:val="interproject"/>
    <w:basedOn w:val="Normal"/>
    <w:rsid w:val="0009379D"/>
    <w:pPr>
      <w:pBdr>
        <w:top w:val="dotted" w:sz="12" w:space="0" w:color="AAAAAA"/>
      </w:pBdr>
      <w:spacing w:before="480" w:after="100" w:afterAutospacing="1"/>
    </w:pPr>
    <w:rPr>
      <w:vanish/>
    </w:rPr>
  </w:style>
  <w:style w:type="paragraph" w:customStyle="1" w:styleId="messagebox">
    <w:name w:val="messagebox"/>
    <w:basedOn w:val="Normal"/>
    <w:rsid w:val="0009379D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after="240"/>
    </w:pPr>
  </w:style>
  <w:style w:type="paragraph" w:customStyle="1" w:styleId="abbr">
    <w:name w:val="abbr"/>
    <w:basedOn w:val="Normal"/>
    <w:rsid w:val="0009379D"/>
    <w:pPr>
      <w:pBdr>
        <w:bottom w:val="dotted" w:sz="6" w:space="0" w:color="000000"/>
      </w:pBdr>
      <w:spacing w:before="100" w:beforeAutospacing="1" w:after="100" w:afterAutospacing="1"/>
    </w:pPr>
  </w:style>
  <w:style w:type="paragraph" w:customStyle="1" w:styleId="special-label">
    <w:name w:val="special-label"/>
    <w:basedOn w:val="Normal"/>
    <w:rsid w:val="0009379D"/>
    <w:pPr>
      <w:spacing w:before="100" w:beforeAutospacing="1" w:after="100" w:afterAutospacing="1"/>
    </w:pPr>
  </w:style>
  <w:style w:type="paragraph" w:customStyle="1" w:styleId="special-query">
    <w:name w:val="special-query"/>
    <w:basedOn w:val="Normal"/>
    <w:rsid w:val="0009379D"/>
    <w:pPr>
      <w:spacing w:before="100" w:beforeAutospacing="1" w:after="100" w:afterAutospacing="1"/>
    </w:pPr>
  </w:style>
  <w:style w:type="paragraph" w:customStyle="1" w:styleId="special-hover">
    <w:name w:val="special-hover"/>
    <w:basedOn w:val="Normal"/>
    <w:rsid w:val="0009379D"/>
    <w:pPr>
      <w:spacing w:before="100" w:beforeAutospacing="1" w:after="100" w:afterAutospacing="1"/>
    </w:pPr>
  </w:style>
  <w:style w:type="paragraph" w:customStyle="1" w:styleId="cabecera">
    <w:name w:val="cabecera"/>
    <w:basedOn w:val="Normal"/>
    <w:rsid w:val="0009379D"/>
    <w:pPr>
      <w:spacing w:before="100" w:beforeAutospacing="1" w:after="100" w:afterAutospacing="1"/>
    </w:pPr>
  </w:style>
  <w:style w:type="paragraph" w:customStyle="1" w:styleId="media">
    <w:name w:val="media"/>
    <w:basedOn w:val="Normal"/>
    <w:rsid w:val="0009379D"/>
    <w:pPr>
      <w:spacing w:before="100" w:beforeAutospacing="1" w:after="100" w:afterAutospacing="1"/>
    </w:pPr>
  </w:style>
  <w:style w:type="paragraph" w:customStyle="1" w:styleId="off">
    <w:name w:val="off"/>
    <w:basedOn w:val="Normal"/>
    <w:rsid w:val="0009379D"/>
    <w:pPr>
      <w:spacing w:before="100" w:beforeAutospacing="1" w:after="100" w:afterAutospacing="1"/>
    </w:pPr>
  </w:style>
  <w:style w:type="paragraph" w:customStyle="1" w:styleId="onn">
    <w:name w:val="onn"/>
    <w:basedOn w:val="Normal"/>
    <w:rsid w:val="0009379D"/>
    <w:pPr>
      <w:spacing w:before="100" w:beforeAutospacing="1" w:after="100" w:afterAutospacing="1"/>
    </w:pPr>
  </w:style>
  <w:style w:type="paragraph" w:customStyle="1" w:styleId="wrk">
    <w:name w:val="wrk"/>
    <w:basedOn w:val="Normal"/>
    <w:rsid w:val="0009379D"/>
    <w:pPr>
      <w:spacing w:before="100" w:beforeAutospacing="1" w:after="100" w:afterAutospacing="1"/>
    </w:pPr>
  </w:style>
  <w:style w:type="paragraph" w:customStyle="1" w:styleId="cll">
    <w:name w:val="cll"/>
    <w:basedOn w:val="Normal"/>
    <w:rsid w:val="0009379D"/>
    <w:pPr>
      <w:spacing w:before="100" w:beforeAutospacing="1" w:after="100" w:afterAutospacing="1"/>
    </w:pPr>
  </w:style>
  <w:style w:type="paragraph" w:customStyle="1" w:styleId="key">
    <w:name w:val="key"/>
    <w:basedOn w:val="Normal"/>
    <w:rsid w:val="0009379D"/>
    <w:pPr>
      <w:spacing w:before="100" w:beforeAutospacing="1" w:after="100" w:afterAutospacing="1"/>
    </w:pPr>
  </w:style>
  <w:style w:type="paragraph" w:customStyle="1" w:styleId="diffchange">
    <w:name w:val="diffchange"/>
    <w:basedOn w:val="Normal"/>
    <w:rsid w:val="0009379D"/>
    <w:pPr>
      <w:spacing w:before="100" w:beforeAutospacing="1" w:after="100" w:afterAutospacing="1"/>
    </w:pPr>
  </w:style>
  <w:style w:type="paragraph" w:customStyle="1" w:styleId="pbody">
    <w:name w:val="pbody"/>
    <w:basedOn w:val="Normal"/>
    <w:rsid w:val="0009379D"/>
    <w:pPr>
      <w:spacing w:before="100" w:beforeAutospacing="1" w:after="100" w:afterAutospacing="1"/>
    </w:pPr>
  </w:style>
  <w:style w:type="paragraph" w:customStyle="1" w:styleId="plainlinksneverexpand">
    <w:name w:val="plainlinksneverexpand"/>
    <w:basedOn w:val="Normal"/>
    <w:rsid w:val="0009379D"/>
    <w:pPr>
      <w:spacing w:before="100" w:beforeAutospacing="1" w:after="100" w:afterAutospacing="1"/>
    </w:pPr>
  </w:style>
  <w:style w:type="paragraph" w:customStyle="1" w:styleId="urlexpansion">
    <w:name w:val="urlexpansion"/>
    <w:basedOn w:val="Normal"/>
    <w:rsid w:val="0009379D"/>
    <w:pPr>
      <w:spacing w:before="100" w:beforeAutospacing="1" w:after="100" w:afterAutospacing="1"/>
    </w:pPr>
  </w:style>
  <w:style w:type="character" w:customStyle="1" w:styleId="citation">
    <w:name w:val="citation"/>
    <w:basedOn w:val="Fuentedeprrafopredeter"/>
    <w:rsid w:val="0009379D"/>
    <w:rPr>
      <w:i w:val="0"/>
      <w:iCs w:val="0"/>
    </w:rPr>
  </w:style>
  <w:style w:type="character" w:customStyle="1" w:styleId="nofirmado">
    <w:name w:val="nofirmado"/>
    <w:basedOn w:val="Fuentedeprrafopredeter"/>
    <w:rsid w:val="0009379D"/>
    <w:rPr>
      <w:sz w:val="20"/>
      <w:szCs w:val="20"/>
    </w:rPr>
  </w:style>
  <w:style w:type="paragraph" w:customStyle="1" w:styleId="special-label1">
    <w:name w:val="special-label1"/>
    <w:basedOn w:val="Normal"/>
    <w:rsid w:val="0009379D"/>
    <w:pPr>
      <w:spacing w:before="100" w:beforeAutospacing="1" w:after="100" w:afterAutospacing="1"/>
    </w:pPr>
    <w:rPr>
      <w:color w:val="808080"/>
      <w:sz w:val="19"/>
      <w:szCs w:val="19"/>
    </w:rPr>
  </w:style>
  <w:style w:type="paragraph" w:customStyle="1" w:styleId="special-query1">
    <w:name w:val="special-query1"/>
    <w:basedOn w:val="Normal"/>
    <w:rsid w:val="0009379D"/>
    <w:pPr>
      <w:spacing w:before="100" w:beforeAutospacing="1" w:after="100" w:afterAutospacing="1"/>
    </w:pPr>
    <w:rPr>
      <w:i/>
      <w:iCs/>
      <w:color w:val="000000"/>
    </w:rPr>
  </w:style>
  <w:style w:type="paragraph" w:customStyle="1" w:styleId="special-hover1">
    <w:name w:val="special-hover1"/>
    <w:basedOn w:val="Normal"/>
    <w:rsid w:val="0009379D"/>
    <w:pPr>
      <w:shd w:val="clear" w:color="auto" w:fill="C0C0C0"/>
      <w:spacing w:before="100" w:beforeAutospacing="1" w:after="100" w:afterAutospacing="1"/>
    </w:pPr>
  </w:style>
  <w:style w:type="paragraph" w:customStyle="1" w:styleId="special-label2">
    <w:name w:val="special-label2"/>
    <w:basedOn w:val="Normal"/>
    <w:rsid w:val="0009379D"/>
    <w:pPr>
      <w:spacing w:before="100" w:beforeAutospacing="1" w:after="100" w:afterAutospacing="1"/>
    </w:pPr>
    <w:rPr>
      <w:color w:val="FFFFFF"/>
    </w:rPr>
  </w:style>
  <w:style w:type="paragraph" w:customStyle="1" w:styleId="special-query2">
    <w:name w:val="special-query2"/>
    <w:basedOn w:val="Normal"/>
    <w:rsid w:val="0009379D"/>
    <w:pPr>
      <w:spacing w:before="100" w:beforeAutospacing="1" w:after="100" w:afterAutospacing="1"/>
    </w:pPr>
    <w:rPr>
      <w:color w:val="FFFFFF"/>
    </w:rPr>
  </w:style>
  <w:style w:type="paragraph" w:customStyle="1" w:styleId="cabecera1">
    <w:name w:val="cabecera1"/>
    <w:basedOn w:val="Normal"/>
    <w:rsid w:val="0009379D"/>
    <w:pPr>
      <w:spacing w:before="100" w:beforeAutospacing="1" w:after="100" w:afterAutospacing="1" w:line="288" w:lineRule="atLeast"/>
      <w:jc w:val="center"/>
      <w:textAlignment w:val="center"/>
    </w:pPr>
    <w:rPr>
      <w:b/>
      <w:bCs/>
      <w:sz w:val="34"/>
      <w:szCs w:val="34"/>
    </w:rPr>
  </w:style>
  <w:style w:type="paragraph" w:customStyle="1" w:styleId="media1">
    <w:name w:val="media1"/>
    <w:basedOn w:val="Normal"/>
    <w:rsid w:val="0009379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off1">
    <w:name w:val="off1"/>
    <w:basedOn w:val="Normal"/>
    <w:rsid w:val="0009379D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/>
    </w:pPr>
    <w:rPr>
      <w:sz w:val="19"/>
      <w:szCs w:val="19"/>
    </w:rPr>
  </w:style>
  <w:style w:type="paragraph" w:customStyle="1" w:styleId="onn1">
    <w:name w:val="onn1"/>
    <w:basedOn w:val="Normal"/>
    <w:rsid w:val="0009379D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FFCC"/>
      <w:spacing w:before="100" w:beforeAutospacing="1" w:after="100" w:afterAutospacing="1"/>
    </w:pPr>
    <w:rPr>
      <w:sz w:val="19"/>
      <w:szCs w:val="19"/>
    </w:rPr>
  </w:style>
  <w:style w:type="paragraph" w:customStyle="1" w:styleId="wrk1">
    <w:name w:val="wrk1"/>
    <w:basedOn w:val="Normal"/>
    <w:rsid w:val="0009379D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FF"/>
      <w:spacing w:before="100" w:beforeAutospacing="1" w:after="100" w:afterAutospacing="1"/>
    </w:pPr>
    <w:rPr>
      <w:sz w:val="19"/>
      <w:szCs w:val="19"/>
    </w:rPr>
  </w:style>
  <w:style w:type="paragraph" w:customStyle="1" w:styleId="cll1">
    <w:name w:val="cll1"/>
    <w:basedOn w:val="Normal"/>
    <w:rsid w:val="0009379D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DD"/>
      <w:spacing w:before="100" w:beforeAutospacing="1" w:after="100" w:afterAutospacing="1"/>
    </w:pPr>
    <w:rPr>
      <w:sz w:val="19"/>
      <w:szCs w:val="19"/>
    </w:rPr>
  </w:style>
  <w:style w:type="paragraph" w:customStyle="1" w:styleId="key1">
    <w:name w:val="key1"/>
    <w:basedOn w:val="Normal"/>
    <w:rsid w:val="0009379D"/>
    <w:pPr>
      <w:pBdr>
        <w:top w:val="dashed" w:sz="6" w:space="0" w:color="000000"/>
      </w:pBdr>
      <w:spacing w:before="100" w:beforeAutospacing="1" w:after="100" w:afterAutospacing="1"/>
      <w:jc w:val="right"/>
    </w:pPr>
    <w:rPr>
      <w:sz w:val="22"/>
      <w:szCs w:val="22"/>
    </w:rPr>
  </w:style>
  <w:style w:type="paragraph" w:customStyle="1" w:styleId="urlexpansion1">
    <w:name w:val="urlexpansion1"/>
    <w:basedOn w:val="Normal"/>
    <w:rsid w:val="0009379D"/>
    <w:pPr>
      <w:spacing w:before="100" w:beforeAutospacing="1" w:after="100" w:afterAutospacing="1"/>
    </w:pPr>
    <w:rPr>
      <w:vanish/>
    </w:rPr>
  </w:style>
  <w:style w:type="paragraph" w:customStyle="1" w:styleId="diffchange1">
    <w:name w:val="diffchange1"/>
    <w:basedOn w:val="Normal"/>
    <w:rsid w:val="0009379D"/>
    <w:pPr>
      <w:shd w:val="clear" w:color="auto" w:fill="B0E897"/>
      <w:spacing w:before="100" w:beforeAutospacing="1" w:after="100" w:afterAutospacing="1"/>
    </w:pPr>
    <w:rPr>
      <w:b/>
      <w:bCs/>
      <w:color w:val="104000"/>
    </w:rPr>
  </w:style>
  <w:style w:type="paragraph" w:customStyle="1" w:styleId="diffchange2">
    <w:name w:val="diffchange2"/>
    <w:basedOn w:val="Normal"/>
    <w:rsid w:val="0009379D"/>
    <w:pPr>
      <w:shd w:val="clear" w:color="auto" w:fill="FAE368"/>
      <w:spacing w:before="100" w:beforeAutospacing="1" w:after="100" w:afterAutospacing="1"/>
    </w:pPr>
    <w:rPr>
      <w:b/>
      <w:bCs/>
      <w:color w:val="9F0606"/>
    </w:rPr>
  </w:style>
  <w:style w:type="paragraph" w:customStyle="1" w:styleId="pbody1">
    <w:name w:val="pbody1"/>
    <w:basedOn w:val="Normal"/>
    <w:rsid w:val="0009379D"/>
    <w:pPr>
      <w:spacing w:before="100" w:beforeAutospacing="1" w:after="100" w:afterAutospacing="1"/>
    </w:pPr>
  </w:style>
  <w:style w:type="character" w:customStyle="1" w:styleId="corchete-llamada1">
    <w:name w:val="corchete-llamada1"/>
    <w:basedOn w:val="Fuentedeprrafopredeter"/>
    <w:rsid w:val="0009379D"/>
    <w:rPr>
      <w:vanish/>
      <w:webHidden w:val="0"/>
      <w:specVanish w:val="0"/>
    </w:rPr>
  </w:style>
  <w:style w:type="character" w:customStyle="1" w:styleId="toctoggle">
    <w:name w:val="toctoggle"/>
    <w:basedOn w:val="Fuentedeprrafopredeter"/>
    <w:rsid w:val="0009379D"/>
  </w:style>
  <w:style w:type="character" w:customStyle="1" w:styleId="tocnumber">
    <w:name w:val="tocnumber"/>
    <w:basedOn w:val="Fuentedeprrafopredeter"/>
    <w:rsid w:val="0009379D"/>
  </w:style>
  <w:style w:type="character" w:customStyle="1" w:styleId="toctext">
    <w:name w:val="toctext"/>
    <w:basedOn w:val="Fuentedeprrafopredeter"/>
    <w:rsid w:val="0009379D"/>
  </w:style>
  <w:style w:type="character" w:customStyle="1" w:styleId="editsection">
    <w:name w:val="editsection"/>
    <w:basedOn w:val="Fuentedeprrafopredeter"/>
    <w:rsid w:val="0009379D"/>
  </w:style>
  <w:style w:type="character" w:customStyle="1" w:styleId="mw-headline">
    <w:name w:val="mw-headline"/>
    <w:basedOn w:val="Fuentedeprrafopredeter"/>
    <w:rsid w:val="0009379D"/>
  </w:style>
  <w:style w:type="paragraph" w:styleId="Textodeglobo">
    <w:name w:val="Balloon Text"/>
    <w:basedOn w:val="Normal"/>
    <w:link w:val="TextodegloboCar"/>
    <w:uiPriority w:val="99"/>
    <w:semiHidden/>
    <w:unhideWhenUsed/>
    <w:rsid w:val="000937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379D"/>
    <w:rPr>
      <w:rFonts w:ascii="Tahoma" w:eastAsia="Times New Roman" w:hAnsi="Tahoma" w:cs="Tahoma"/>
      <w:sz w:val="16"/>
      <w:szCs w:val="16"/>
      <w:lang w:eastAsia="es-ES"/>
    </w:rPr>
  </w:style>
  <w:style w:type="paragraph" w:customStyle="1" w:styleId="subtitulo">
    <w:name w:val="subtitulo"/>
    <w:basedOn w:val="Normal"/>
    <w:rsid w:val="003A0275"/>
    <w:pPr>
      <w:spacing w:before="100" w:beforeAutospacing="1" w:after="100" w:afterAutospacing="1"/>
    </w:pPr>
    <w:rPr>
      <w:rFonts w:ascii="Arial" w:hAnsi="Arial" w:cs="Arial"/>
      <w:b/>
      <w:bCs/>
      <w:color w:val="666666"/>
      <w:sz w:val="20"/>
      <w:szCs w:val="20"/>
    </w:rPr>
  </w:style>
  <w:style w:type="paragraph" w:customStyle="1" w:styleId="nota">
    <w:name w:val="nota"/>
    <w:basedOn w:val="Normal"/>
    <w:rsid w:val="003A0275"/>
    <w:pPr>
      <w:spacing w:before="100" w:beforeAutospacing="1" w:after="100" w:afterAutospacing="1"/>
    </w:pPr>
    <w:rPr>
      <w:rFonts w:ascii="Arial" w:hAnsi="Arial" w:cs="Arial"/>
      <w:color w:val="333333"/>
      <w:sz w:val="15"/>
      <w:szCs w:val="15"/>
    </w:rPr>
  </w:style>
  <w:style w:type="paragraph" w:customStyle="1" w:styleId="cuerponegro">
    <w:name w:val="cuerponegro"/>
    <w:basedOn w:val="Normal"/>
    <w:rsid w:val="003A0275"/>
    <w:pPr>
      <w:spacing w:before="100" w:beforeAutospacing="1" w:after="100" w:afterAutospacing="1"/>
      <w:jc w:val="both"/>
    </w:pPr>
    <w:rPr>
      <w:rFonts w:ascii="Arial" w:hAnsi="Arial" w:cs="Arial"/>
      <w:color w:val="000000"/>
      <w:sz w:val="18"/>
      <w:szCs w:val="18"/>
    </w:rPr>
  </w:style>
  <w:style w:type="character" w:customStyle="1" w:styleId="titulo1">
    <w:name w:val="titulo1"/>
    <w:basedOn w:val="Fuentedeprrafopredeter"/>
    <w:rsid w:val="003A0275"/>
    <w:rPr>
      <w:rFonts w:ascii="Arial" w:hAnsi="Arial" w:cs="Arial" w:hint="default"/>
      <w:b/>
      <w:bCs/>
      <w:color w:val="333333"/>
      <w:sz w:val="21"/>
      <w:szCs w:val="21"/>
    </w:rPr>
  </w:style>
  <w:style w:type="character" w:customStyle="1" w:styleId="capcion1">
    <w:name w:val="capcion1"/>
    <w:basedOn w:val="Fuentedeprrafopredeter"/>
    <w:rsid w:val="003A0275"/>
    <w:rPr>
      <w:rFonts w:ascii="Arial" w:hAnsi="Arial" w:cs="Arial" w:hint="default"/>
      <w:color w:val="999999"/>
      <w:sz w:val="18"/>
      <w:szCs w:val="18"/>
    </w:rPr>
  </w:style>
  <w:style w:type="paragraph" w:styleId="Prrafodelista">
    <w:name w:val="List Paragraph"/>
    <w:basedOn w:val="Normal"/>
    <w:uiPriority w:val="34"/>
    <w:qFormat/>
    <w:rsid w:val="00AF09F0"/>
    <w:pPr>
      <w:ind w:left="720"/>
      <w:contextualSpacing/>
    </w:p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C130D"/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C130D"/>
    <w:rPr>
      <w:i/>
      <w:iCs/>
    </w:rPr>
  </w:style>
  <w:style w:type="paragraph" w:customStyle="1" w:styleId="webkit-indent-blockquote">
    <w:name w:val="webkit-indent-blockquote"/>
    <w:basedOn w:val="Normal"/>
    <w:rsid w:val="00EC130D"/>
  </w:style>
  <w:style w:type="paragraph" w:customStyle="1" w:styleId="pb">
    <w:name w:val="pb"/>
    <w:basedOn w:val="Normal"/>
    <w:rsid w:val="00EC130D"/>
  </w:style>
  <w:style w:type="paragraph" w:customStyle="1" w:styleId="writely-toc-decimal">
    <w:name w:val="writely-toc-decimal"/>
    <w:basedOn w:val="Normal"/>
    <w:rsid w:val="00EC130D"/>
  </w:style>
  <w:style w:type="paragraph" w:customStyle="1" w:styleId="writely-toc-upper-alpha">
    <w:name w:val="writely-toc-upper-alpha"/>
    <w:basedOn w:val="Normal"/>
    <w:rsid w:val="00EC130D"/>
  </w:style>
  <w:style w:type="paragraph" w:customStyle="1" w:styleId="writely-toc-lower-alpha">
    <w:name w:val="writely-toc-lower-alpha"/>
    <w:basedOn w:val="Normal"/>
    <w:rsid w:val="00EC130D"/>
  </w:style>
  <w:style w:type="paragraph" w:customStyle="1" w:styleId="writely-toc-upper-roman">
    <w:name w:val="writely-toc-upper-roman"/>
    <w:basedOn w:val="Normal"/>
    <w:rsid w:val="00EC130D"/>
  </w:style>
  <w:style w:type="paragraph" w:customStyle="1" w:styleId="writely-toc-lower-roman">
    <w:name w:val="writely-toc-lower-roman"/>
    <w:basedOn w:val="Normal"/>
    <w:rsid w:val="00EC130D"/>
  </w:style>
  <w:style w:type="paragraph" w:customStyle="1" w:styleId="writely-toc-disc">
    <w:name w:val="writely-toc-disc"/>
    <w:basedOn w:val="Normal"/>
    <w:rsid w:val="00EC130D"/>
  </w:style>
  <w:style w:type="paragraph" w:customStyle="1" w:styleId="misspell">
    <w:name w:val="misspell"/>
    <w:basedOn w:val="Normal"/>
    <w:rsid w:val="00EC130D"/>
  </w:style>
  <w:style w:type="paragraph" w:customStyle="1" w:styleId="writely-comment">
    <w:name w:val="writely-comment"/>
    <w:basedOn w:val="Normal"/>
    <w:rsid w:val="00EC130D"/>
  </w:style>
  <w:style w:type="paragraph" w:customStyle="1" w:styleId="pb1">
    <w:name w:val="pb1"/>
    <w:basedOn w:val="Normal"/>
    <w:rsid w:val="00EC130D"/>
    <w:pPr>
      <w:pBdr>
        <w:top w:val="dashed" w:sz="6" w:space="0" w:color="C0C0C0"/>
        <w:bottom w:val="dashed" w:sz="6" w:space="0" w:color="C0C0C0"/>
      </w:pBdr>
    </w:pPr>
  </w:style>
  <w:style w:type="paragraph" w:customStyle="1" w:styleId="misspell1">
    <w:name w:val="misspell1"/>
    <w:basedOn w:val="Normal"/>
    <w:rsid w:val="00EC130D"/>
    <w:pPr>
      <w:shd w:val="clear" w:color="auto" w:fill="FFFF00"/>
    </w:pPr>
  </w:style>
  <w:style w:type="paragraph" w:customStyle="1" w:styleId="writely-comment1">
    <w:name w:val="writely-comment1"/>
    <w:basedOn w:val="Normal"/>
    <w:rsid w:val="00EC130D"/>
    <w:pPr>
      <w:pBdr>
        <w:top w:val="dashed" w:sz="6" w:space="1" w:color="C0C0C0"/>
        <w:left w:val="dashed" w:sz="6" w:space="1" w:color="C0C0C0"/>
        <w:bottom w:val="dashed" w:sz="6" w:space="1" w:color="C0C0C0"/>
        <w:right w:val="dashed" w:sz="6" w:space="1" w:color="C0C0C0"/>
      </w:pBdr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semiHidden/>
    <w:unhideWhenUsed/>
    <w:rsid w:val="00EC130D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C130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130D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130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3457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457DB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761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CC1641"/>
    <w:rPr>
      <w:b/>
      <w:bCs/>
    </w:rPr>
  </w:style>
  <w:style w:type="character" w:customStyle="1" w:styleId="apple-converted-space">
    <w:name w:val="apple-converted-space"/>
    <w:basedOn w:val="Fuentedeprrafopredeter"/>
    <w:rsid w:val="00CC1641"/>
  </w:style>
  <w:style w:type="paragraph" w:styleId="Sinespaciado">
    <w:name w:val="No Spacing"/>
    <w:uiPriority w:val="1"/>
    <w:qFormat/>
    <w:rsid w:val="005D63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0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16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23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9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19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79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27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57902">
      <w:marLeft w:val="0"/>
      <w:marRight w:val="0"/>
      <w:marTop w:val="0"/>
      <w:marBottom w:val="0"/>
      <w:divBdr>
        <w:top w:val="single" w:sz="6" w:space="4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0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25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7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807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908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8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3727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6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5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89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2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55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8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9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16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8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28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79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1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0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25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64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1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0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29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7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34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4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8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6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86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65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8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22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3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394"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C03E7-028C-47DB-B2D1-28D453FC6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913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ues</Company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practica</dc:creator>
  <cp:lastModifiedBy>user</cp:lastModifiedBy>
  <cp:revision>15</cp:revision>
  <cp:lastPrinted>2018-05-14T16:33:00Z</cp:lastPrinted>
  <dcterms:created xsi:type="dcterms:W3CDTF">2020-06-14T03:12:00Z</dcterms:created>
  <dcterms:modified xsi:type="dcterms:W3CDTF">2020-06-23T08:15:00Z</dcterms:modified>
</cp:coreProperties>
</file>