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AAA69" w14:textId="5E9D6F98" w:rsidR="00357EA7" w:rsidRPr="00357EA7" w:rsidRDefault="00357EA7" w:rsidP="00357EA7">
      <w:pPr>
        <w:jc w:val="center"/>
        <w:rPr>
          <w:rFonts w:cs="Arial Narrow"/>
          <w:b/>
          <w:color w:val="E36C0A"/>
          <w:sz w:val="32"/>
        </w:rPr>
      </w:pPr>
      <w:r w:rsidRPr="00357EA7">
        <w:rPr>
          <w:rFonts w:cs="Arial Narrow"/>
          <w:b/>
          <w:color w:val="E36C0A"/>
          <w:sz w:val="32"/>
        </w:rPr>
        <w:t xml:space="preserve">Ejercicio </w:t>
      </w:r>
      <w:r w:rsidR="00240315">
        <w:rPr>
          <w:rFonts w:cs="Arial Narrow"/>
          <w:b/>
          <w:color w:val="E36C0A"/>
          <w:sz w:val="32"/>
        </w:rPr>
        <w:t>6</w:t>
      </w:r>
    </w:p>
    <w:p w14:paraId="0248330C" w14:textId="77777777" w:rsidR="005001A3" w:rsidRPr="008641B5" w:rsidRDefault="005001A3" w:rsidP="005001A3">
      <w:pPr>
        <w:jc w:val="both"/>
        <w:rPr>
          <w:rFonts w:cs="Arial Narrow"/>
          <w:b/>
          <w:color w:val="E36C0A"/>
        </w:rPr>
      </w:pPr>
      <w:proofErr w:type="gramStart"/>
      <w:r w:rsidRPr="008641B5">
        <w:rPr>
          <w:rFonts w:cs="Arial Narrow"/>
          <w:b/>
          <w:color w:val="E36C0A"/>
        </w:rPr>
        <w:t>Competencias a desarrollar</w:t>
      </w:r>
      <w:proofErr w:type="gramEnd"/>
      <w:r w:rsidRPr="008641B5">
        <w:rPr>
          <w:rFonts w:cs="Arial Narrow"/>
          <w:b/>
          <w:color w:val="E36C0A"/>
        </w:rPr>
        <w:t>:</w:t>
      </w:r>
    </w:p>
    <w:p w14:paraId="26DB0FFA" w14:textId="77777777" w:rsidR="005001A3" w:rsidRPr="008641B5" w:rsidRDefault="005001A3" w:rsidP="005001A3">
      <w:pPr>
        <w:pStyle w:val="Prrafodelista"/>
        <w:numPr>
          <w:ilvl w:val="0"/>
          <w:numId w:val="2"/>
        </w:numPr>
        <w:spacing w:after="0" w:line="240" w:lineRule="auto"/>
        <w:jc w:val="both"/>
      </w:pPr>
      <w:r w:rsidRPr="008641B5">
        <w:t>Identifica los requisitos funcionales del sistema a desarrollar a partir del problema planteado.</w:t>
      </w:r>
    </w:p>
    <w:p w14:paraId="3D00C1A4" w14:textId="77777777" w:rsidR="005001A3" w:rsidRPr="008641B5" w:rsidRDefault="005001A3" w:rsidP="005001A3">
      <w:pPr>
        <w:pStyle w:val="Prrafodelista"/>
        <w:numPr>
          <w:ilvl w:val="0"/>
          <w:numId w:val="2"/>
        </w:numPr>
        <w:spacing w:after="0" w:line="240" w:lineRule="auto"/>
        <w:jc w:val="both"/>
      </w:pPr>
      <w:r w:rsidRPr="008641B5">
        <w:t>Elabora el análisis y el diseño del programa utilizando un diagrama de clases en UML.</w:t>
      </w:r>
    </w:p>
    <w:p w14:paraId="6111768F" w14:textId="77777777" w:rsidR="005001A3" w:rsidRDefault="005001A3" w:rsidP="005001A3">
      <w:pPr>
        <w:pStyle w:val="Prrafodelista"/>
        <w:numPr>
          <w:ilvl w:val="0"/>
          <w:numId w:val="2"/>
        </w:numPr>
        <w:spacing w:after="0" w:line="240" w:lineRule="auto"/>
        <w:jc w:val="both"/>
      </w:pPr>
      <w:r>
        <w:t xml:space="preserve">Diseña la </w:t>
      </w:r>
      <w:proofErr w:type="gramStart"/>
      <w:r>
        <w:t>interface</w:t>
      </w:r>
      <w:proofErr w:type="gramEnd"/>
      <w:r>
        <w:t xml:space="preserve"> que necesitará para generalizar su programa.</w:t>
      </w:r>
    </w:p>
    <w:p w14:paraId="75FE3ED0" w14:textId="77777777" w:rsidR="005001A3" w:rsidRPr="008641B5" w:rsidRDefault="00C54D9B" w:rsidP="005001A3">
      <w:pPr>
        <w:spacing w:before="240"/>
        <w:jc w:val="both"/>
        <w:rPr>
          <w:rFonts w:cs="Arial Narrow"/>
          <w:b/>
          <w:color w:val="E36C0A"/>
        </w:rPr>
      </w:pPr>
      <w:proofErr w:type="gramStart"/>
      <w:r>
        <w:rPr>
          <w:rFonts w:cs="Arial Narrow"/>
          <w:b/>
          <w:color w:val="E36C0A"/>
        </w:rPr>
        <w:t>Problema a resolver</w:t>
      </w:r>
      <w:proofErr w:type="gramEnd"/>
      <w:r w:rsidR="005001A3">
        <w:rPr>
          <w:rFonts w:cs="Arial Narrow"/>
          <w:b/>
          <w:color w:val="E36C0A"/>
        </w:rPr>
        <w:t>:</w:t>
      </w:r>
    </w:p>
    <w:p w14:paraId="35BC9CDC" w14:textId="77777777" w:rsidR="00270E46" w:rsidRDefault="002B51CB">
      <w:r>
        <w:t>De la empresa Apple se le ha pedido que realice una simulación de su nuevo iPod. Este iPod consta de control de volumen, control de listado general de canciones, canciones favoritas, un botón de encendido/apagado y una opción para bloquear los controles. Por ser una simulación deberá incluir una opción que permita ver el estado del iPod en cualquier instante.</w:t>
      </w:r>
    </w:p>
    <w:p w14:paraId="1FDA81F6" w14:textId="77777777" w:rsidR="002B51CB" w:rsidRDefault="002B51CB">
      <w:r>
        <w:t>Las características específicas del iPod son:</w:t>
      </w:r>
    </w:p>
    <w:p w14:paraId="1CB86C46" w14:textId="77777777" w:rsidR="002B51CB" w:rsidRDefault="002B51CB" w:rsidP="002B51CB">
      <w:pPr>
        <w:pStyle w:val="Prrafodelista"/>
        <w:numPr>
          <w:ilvl w:val="0"/>
          <w:numId w:val="1"/>
        </w:numPr>
      </w:pPr>
      <w:r>
        <w:t>Control de volumen: Tiene un rango de 0 – 10 y el cambio se hace en pasos de 0.5.</w:t>
      </w:r>
    </w:p>
    <w:p w14:paraId="6A1E6BDB" w14:textId="77777777" w:rsidR="002B51CB" w:rsidRDefault="002B51CB" w:rsidP="002B51CB">
      <w:pPr>
        <w:pStyle w:val="Prrafodelista"/>
        <w:numPr>
          <w:ilvl w:val="0"/>
          <w:numId w:val="1"/>
        </w:numPr>
      </w:pPr>
      <w:r>
        <w:t>Listado de canciones:</w:t>
      </w:r>
    </w:p>
    <w:p w14:paraId="2C1C93C4" w14:textId="77777777" w:rsidR="002B51CB" w:rsidRDefault="002B51CB" w:rsidP="002B51CB">
      <w:pPr>
        <w:pStyle w:val="Prrafodelista"/>
        <w:numPr>
          <w:ilvl w:val="1"/>
          <w:numId w:val="1"/>
        </w:numPr>
      </w:pPr>
      <w:r>
        <w:t>Recorrido de listado general: Se recorre de una en una cada canción, ascendente (NEXT) o descendentemente (PREVIOUS). Tiene una capacidad máxima de 50 canciones.</w:t>
      </w:r>
    </w:p>
    <w:p w14:paraId="5F5D8C8F" w14:textId="77777777" w:rsidR="002B51CB" w:rsidRDefault="002B51CB" w:rsidP="002B51CB">
      <w:pPr>
        <w:pStyle w:val="Prrafodelista"/>
        <w:numPr>
          <w:ilvl w:val="1"/>
          <w:numId w:val="1"/>
        </w:numPr>
      </w:pPr>
      <w:r>
        <w:t>Guardar canción en favoritas: La canción actual se guarda en el lugar elegido por el usuario. Se tienen 10 espacios para favoritas (TOP TEN). Al inicio de la simulación debe estar vacía.</w:t>
      </w:r>
    </w:p>
    <w:p w14:paraId="22E6394B" w14:textId="77777777" w:rsidR="002B51CB" w:rsidRDefault="002B51CB" w:rsidP="002B51CB">
      <w:pPr>
        <w:pStyle w:val="Prrafodelista"/>
        <w:numPr>
          <w:ilvl w:val="1"/>
          <w:numId w:val="1"/>
        </w:numPr>
      </w:pPr>
      <w:r>
        <w:t>Ir a una canción guardada en favoritas: Se escoge alguna posición de la lista y se va directo a esa canción.</w:t>
      </w:r>
    </w:p>
    <w:p w14:paraId="7530C8EF" w14:textId="77777777" w:rsidR="002B51CB" w:rsidRDefault="002B51CB" w:rsidP="002B51CB">
      <w:pPr>
        <w:pStyle w:val="Prrafodelista"/>
        <w:numPr>
          <w:ilvl w:val="0"/>
          <w:numId w:val="1"/>
        </w:numPr>
      </w:pPr>
      <w:r>
        <w:t>Encendido/Apagado: Cambia de encendido a apagado y viceversa</w:t>
      </w:r>
    </w:p>
    <w:p w14:paraId="6B997F18" w14:textId="77777777" w:rsidR="002B51CB" w:rsidRDefault="002B51CB" w:rsidP="002B51CB">
      <w:pPr>
        <w:pStyle w:val="Prrafodelista"/>
        <w:numPr>
          <w:ilvl w:val="0"/>
          <w:numId w:val="1"/>
        </w:numPr>
      </w:pPr>
      <w:r>
        <w:t>Bloqueado/Desbloqueado: Bloquea o desbloquea los controles del iPod</w:t>
      </w:r>
    </w:p>
    <w:p w14:paraId="7AADA8BC" w14:textId="77777777" w:rsidR="00E616B2" w:rsidRDefault="00E616B2" w:rsidP="00E616B2">
      <w:r>
        <w:t>Para el estado del iPod debe mostrar las características actuales del mismo. Si está encendido o no, bloqueado o no, el nivel de volumen, que canción está seleccionada en ese momento, que canciones tiene almacenadas en favoritas, etc.</w:t>
      </w:r>
    </w:p>
    <w:p w14:paraId="732F3F96" w14:textId="77777777" w:rsidR="00E616B2" w:rsidRDefault="00E616B2" w:rsidP="00E616B2">
      <w:r>
        <w:t>Observaciones y excepciones:</w:t>
      </w:r>
    </w:p>
    <w:p w14:paraId="76A7511B" w14:textId="77777777" w:rsidR="00E616B2" w:rsidRDefault="00E616B2" w:rsidP="00E616B2">
      <w:pPr>
        <w:pStyle w:val="Prrafodelista"/>
        <w:numPr>
          <w:ilvl w:val="0"/>
          <w:numId w:val="1"/>
        </w:numPr>
      </w:pPr>
      <w:r>
        <w:t>Si el iPod está apagado no se debe permitir ningún cambio de estado del iPod, únicamente encender</w:t>
      </w:r>
    </w:p>
    <w:p w14:paraId="0BDF5D24" w14:textId="77777777" w:rsidR="00E616B2" w:rsidRDefault="00E616B2" w:rsidP="00E616B2">
      <w:pPr>
        <w:pStyle w:val="Prrafodelista"/>
        <w:numPr>
          <w:ilvl w:val="0"/>
          <w:numId w:val="1"/>
        </w:numPr>
      </w:pPr>
      <w:r>
        <w:t>Si el iPod está bloqueado no se debe permitir ningún cambio de estado del iPod, únicamente desbloquear y ver estado.</w:t>
      </w:r>
    </w:p>
    <w:p w14:paraId="1304E9F3" w14:textId="77777777" w:rsidR="00E616B2" w:rsidRDefault="00E616B2" w:rsidP="00E616B2">
      <w:pPr>
        <w:pStyle w:val="Prrafodelista"/>
        <w:numPr>
          <w:ilvl w:val="0"/>
          <w:numId w:val="1"/>
        </w:numPr>
      </w:pPr>
      <w:r>
        <w:t>Al escoger una canción favorita debe verificar que seleccione una posición válida (1 al 10)</w:t>
      </w:r>
    </w:p>
    <w:p w14:paraId="3E8FC7C6" w14:textId="77777777" w:rsidR="00E616B2" w:rsidRDefault="00E616B2" w:rsidP="00E616B2">
      <w:pPr>
        <w:pStyle w:val="Prrafodelista"/>
        <w:numPr>
          <w:ilvl w:val="0"/>
          <w:numId w:val="1"/>
        </w:numPr>
      </w:pPr>
      <w:r>
        <w:t>La lista general es una secuencia circular, es decir, la siguiente canción de 50 es 1 y la anterior a la primera canción es la que está en la posición 50.</w:t>
      </w:r>
    </w:p>
    <w:p w14:paraId="2CEFCF1F" w14:textId="4CD3E3B1" w:rsidR="00E616B2" w:rsidRDefault="00E616B2" w:rsidP="00E616B2">
      <w:pPr>
        <w:pStyle w:val="Prrafodelista"/>
        <w:numPr>
          <w:ilvl w:val="0"/>
          <w:numId w:val="1"/>
        </w:numPr>
      </w:pPr>
      <w:r>
        <w:t>Muestre mensajes de error descriptivos cuando sea necesario.</w:t>
      </w:r>
    </w:p>
    <w:p w14:paraId="06E9AA16" w14:textId="77777777" w:rsidR="00E616B2" w:rsidRDefault="00E616B2" w:rsidP="00E616B2"/>
    <w:p w14:paraId="4D2ECEF4" w14:textId="77777777" w:rsidR="00C54D9B" w:rsidRPr="00C54D9B" w:rsidRDefault="00C54D9B" w:rsidP="00C54D9B">
      <w:pPr>
        <w:spacing w:before="240"/>
        <w:jc w:val="both"/>
        <w:rPr>
          <w:rFonts w:cs="Arial Narrow"/>
          <w:b/>
          <w:color w:val="E36C0A"/>
        </w:rPr>
      </w:pPr>
      <w:r w:rsidRPr="00C54D9B">
        <w:rPr>
          <w:rFonts w:cs="Arial Narrow"/>
          <w:b/>
          <w:color w:val="E36C0A"/>
        </w:rPr>
        <w:t xml:space="preserve">Tareas: </w:t>
      </w:r>
    </w:p>
    <w:p w14:paraId="17C652FD" w14:textId="77777777" w:rsidR="00E616B2" w:rsidRPr="009248BB" w:rsidRDefault="00E616B2" w:rsidP="00E616B2">
      <w:pPr>
        <w:jc w:val="both"/>
      </w:pPr>
      <w:r w:rsidRPr="009248BB">
        <w:rPr>
          <w:b/>
          <w:color w:val="ED7D31"/>
        </w:rPr>
        <w:t>Tarea #1.</w:t>
      </w:r>
      <w:r w:rsidRPr="009248BB">
        <w:rPr>
          <w:color w:val="ED7D31"/>
        </w:rPr>
        <w:t xml:space="preserve"> </w:t>
      </w:r>
      <w:r w:rsidRPr="009248BB">
        <w:t>Realice el análisis del problema planteado. Tenga en cuenta que parte de su programa va a ser utilizado por otro compañero de clases, por lo que debe hacerlo lo más general y claro posible.</w:t>
      </w:r>
    </w:p>
    <w:p w14:paraId="2E6A806A" w14:textId="77777777" w:rsidR="00E616B2" w:rsidRPr="009248BB" w:rsidRDefault="00E616B2" w:rsidP="00E616B2">
      <w:pPr>
        <w:jc w:val="both"/>
      </w:pPr>
      <w:r w:rsidRPr="009248BB">
        <w:rPr>
          <w:b/>
          <w:color w:val="ED7D31"/>
        </w:rPr>
        <w:t>Tarea #2.</w:t>
      </w:r>
      <w:r w:rsidRPr="009248BB">
        <w:rPr>
          <w:color w:val="ED7D31"/>
        </w:rPr>
        <w:t xml:space="preserve"> </w:t>
      </w:r>
      <w:r w:rsidRPr="009248BB">
        <w:t>Elabore el diagrama de clases (UML) del sistema.</w:t>
      </w:r>
    </w:p>
    <w:p w14:paraId="46CD2771" w14:textId="77777777" w:rsidR="00E616B2" w:rsidRPr="009248BB" w:rsidRDefault="00E616B2" w:rsidP="00E616B2">
      <w:pPr>
        <w:jc w:val="both"/>
      </w:pPr>
      <w:r w:rsidRPr="009248BB">
        <w:rPr>
          <w:b/>
          <w:color w:val="ED7D31"/>
        </w:rPr>
        <w:t>Tarea #3.</w:t>
      </w:r>
      <w:r w:rsidRPr="009248BB">
        <w:rPr>
          <w:color w:val="ED7D31"/>
        </w:rPr>
        <w:t xml:space="preserve"> </w:t>
      </w:r>
      <w:r>
        <w:t xml:space="preserve">Diseñe la </w:t>
      </w:r>
      <w:proofErr w:type="gramStart"/>
      <w:r>
        <w:t>interface</w:t>
      </w:r>
      <w:proofErr w:type="gramEnd"/>
      <w:r>
        <w:t xml:space="preserve"> que se usará para intercambiar la GUI, o la clase que interactúa con el usuario</w:t>
      </w:r>
      <w:r w:rsidRPr="009248BB">
        <w:t>.</w:t>
      </w:r>
    </w:p>
    <w:p w14:paraId="476EF816" w14:textId="34FC4284" w:rsidR="00E616B2" w:rsidRDefault="00E616B2" w:rsidP="00E616B2">
      <w:r w:rsidRPr="009248BB">
        <w:rPr>
          <w:b/>
          <w:color w:val="ED7D31"/>
        </w:rPr>
        <w:t>Tarea #4.</w:t>
      </w:r>
      <w:r w:rsidRPr="009248BB">
        <w:rPr>
          <w:color w:val="ED7D31"/>
        </w:rPr>
        <w:t xml:space="preserve"> </w:t>
      </w:r>
      <w:r>
        <w:t xml:space="preserve">Intercambie su clase de interacción con el usuario con </w:t>
      </w:r>
      <w:r w:rsidR="004917B8">
        <w:t>otro compañero</w:t>
      </w:r>
      <w:r>
        <w:t>. A</w:t>
      </w:r>
      <w:r w:rsidRPr="009248BB">
        <w:t xml:space="preserve"> la</w:t>
      </w:r>
      <w:r>
        <w:t xml:space="preserve"> clase que reciba solo puede cambiarle</w:t>
      </w:r>
      <w:r w:rsidRPr="009248BB">
        <w:t xml:space="preserve"> </w:t>
      </w:r>
      <w:r w:rsidRPr="009248BB">
        <w:rPr>
          <w:b/>
          <w:color w:val="0095B8"/>
          <w:u w:val="single"/>
        </w:rPr>
        <w:t>una línea de código</w:t>
      </w:r>
      <w:r w:rsidRPr="009248BB">
        <w:t xml:space="preserve"> para que funcione con </w:t>
      </w:r>
      <w:r>
        <w:t xml:space="preserve">su programa. </w:t>
      </w:r>
    </w:p>
    <w:p w14:paraId="61E0B9A2" w14:textId="1132A2EA" w:rsidR="001422AD" w:rsidRPr="001422AD" w:rsidRDefault="00E616B2" w:rsidP="00E616B2">
      <w:r w:rsidRPr="009248BB">
        <w:rPr>
          <w:b/>
          <w:color w:val="ED7D31"/>
        </w:rPr>
        <w:t>Tarea #</w:t>
      </w:r>
      <w:r>
        <w:rPr>
          <w:b/>
          <w:color w:val="ED7D31"/>
        </w:rPr>
        <w:t>5</w:t>
      </w:r>
      <w:r w:rsidRPr="009248BB">
        <w:rPr>
          <w:b/>
          <w:color w:val="ED7D31"/>
        </w:rPr>
        <w:t>.</w:t>
      </w:r>
      <w:r w:rsidRPr="009248BB">
        <w:rPr>
          <w:color w:val="ED7D31"/>
        </w:rPr>
        <w:t xml:space="preserve"> </w:t>
      </w:r>
      <w:r>
        <w:t xml:space="preserve">Describa el proceso de diseño que tuvo que hacer el equipo para poder cambiar solo una línea de código con el otro </w:t>
      </w:r>
      <w:r w:rsidR="004917B8">
        <w:t xml:space="preserve">  compañero</w:t>
      </w:r>
      <w:r>
        <w:t xml:space="preserve">. Describa los tropiezos que tuvo y los cambios que tuvo que hacer para poder usar la clase intercambiada con su sistema. </w:t>
      </w:r>
    </w:p>
    <w:p w14:paraId="608488C4" w14:textId="77777777" w:rsidR="00C54D9B" w:rsidRDefault="00C54D9B" w:rsidP="00E616B2">
      <w:pPr>
        <w:rPr>
          <w:rFonts w:cs="Arial Narrow"/>
          <w:b/>
          <w:color w:val="E36C0A"/>
        </w:rPr>
      </w:pPr>
      <w:proofErr w:type="gramStart"/>
      <w:r>
        <w:rPr>
          <w:rFonts w:cs="Arial Narrow"/>
          <w:b/>
          <w:color w:val="E36C0A"/>
        </w:rPr>
        <w:t>Material a entregar</w:t>
      </w:r>
      <w:proofErr w:type="gramEnd"/>
      <w:r>
        <w:rPr>
          <w:rFonts w:cs="Arial Narrow"/>
          <w:b/>
          <w:color w:val="E36C0A"/>
        </w:rPr>
        <w:t xml:space="preserve"> y fechas de entrega:</w:t>
      </w:r>
    </w:p>
    <w:p w14:paraId="577FAA68" w14:textId="2F765FFC" w:rsidR="00C54D9B" w:rsidRDefault="00E57338" w:rsidP="00C54D9B">
      <w:pPr>
        <w:pStyle w:val="Prrafodelista"/>
        <w:numPr>
          <w:ilvl w:val="0"/>
          <w:numId w:val="1"/>
        </w:numPr>
      </w:pPr>
      <w:r>
        <w:rPr>
          <w:b/>
        </w:rPr>
        <w:t>Lunes</w:t>
      </w:r>
      <w:r w:rsidR="00C54D9B" w:rsidRPr="00C54D9B">
        <w:rPr>
          <w:b/>
        </w:rPr>
        <w:t xml:space="preserve"> </w:t>
      </w:r>
      <w:r>
        <w:rPr>
          <w:b/>
        </w:rPr>
        <w:t>7</w:t>
      </w:r>
      <w:r w:rsidR="00C54D9B" w:rsidRPr="00C54D9B">
        <w:rPr>
          <w:b/>
        </w:rPr>
        <w:t xml:space="preserve"> de </w:t>
      </w:r>
      <w:r>
        <w:rPr>
          <w:b/>
        </w:rPr>
        <w:t xml:space="preserve">noviembre </w:t>
      </w:r>
      <w:r w:rsidR="00C54D9B" w:rsidRPr="00C54D9B">
        <w:rPr>
          <w:b/>
        </w:rPr>
        <w:t xml:space="preserve">a las </w:t>
      </w:r>
      <w:r>
        <w:rPr>
          <w:b/>
        </w:rPr>
        <w:t>9</w:t>
      </w:r>
      <w:r w:rsidR="00C54D9B" w:rsidRPr="00C54D9B">
        <w:rPr>
          <w:b/>
        </w:rPr>
        <w:t>:</w:t>
      </w:r>
      <w:r>
        <w:rPr>
          <w:b/>
        </w:rPr>
        <w:t>20</w:t>
      </w:r>
      <w:r w:rsidR="00C54D9B">
        <w:t>.</w:t>
      </w:r>
    </w:p>
    <w:p w14:paraId="57B94480" w14:textId="77777777" w:rsidR="00C54D9B" w:rsidRDefault="00C54D9B" w:rsidP="00C54D9B">
      <w:pPr>
        <w:pStyle w:val="Prrafodelista"/>
        <w:numPr>
          <w:ilvl w:val="1"/>
          <w:numId w:val="1"/>
        </w:numPr>
      </w:pPr>
      <w:r>
        <w:t>Archivo .pdf con el análisis del sistema</w:t>
      </w:r>
    </w:p>
    <w:p w14:paraId="7985D1D7" w14:textId="77777777" w:rsidR="00C54D9B" w:rsidRDefault="00C54D9B" w:rsidP="00C54D9B">
      <w:pPr>
        <w:pStyle w:val="Prrafodelista"/>
        <w:numPr>
          <w:ilvl w:val="1"/>
          <w:numId w:val="1"/>
        </w:numPr>
      </w:pPr>
      <w:r>
        <w:t>Archivo de imagen (.png, .jpg) con el diagrama de clases diseñado</w:t>
      </w:r>
    </w:p>
    <w:p w14:paraId="1DD0222A" w14:textId="77777777" w:rsidR="00C54D9B" w:rsidRDefault="00C54D9B" w:rsidP="00C54D9B">
      <w:pPr>
        <w:pStyle w:val="Prrafodelista"/>
        <w:numPr>
          <w:ilvl w:val="1"/>
          <w:numId w:val="1"/>
        </w:numPr>
      </w:pPr>
      <w:r>
        <w:t>Archivos .java con la implementación del sistema.</w:t>
      </w:r>
    </w:p>
    <w:p w14:paraId="54BB5EE0" w14:textId="39E2CCB4" w:rsidR="00C54D9B" w:rsidRDefault="00E57338" w:rsidP="00C54D9B">
      <w:pPr>
        <w:pStyle w:val="Prrafodelista"/>
        <w:numPr>
          <w:ilvl w:val="0"/>
          <w:numId w:val="1"/>
        </w:numPr>
      </w:pPr>
      <w:r>
        <w:rPr>
          <w:b/>
        </w:rPr>
        <w:t>Jueves</w:t>
      </w:r>
      <w:r w:rsidR="00C54D9B" w:rsidRPr="00C54D9B">
        <w:rPr>
          <w:b/>
        </w:rPr>
        <w:t xml:space="preserve"> </w:t>
      </w:r>
      <w:r>
        <w:rPr>
          <w:b/>
        </w:rPr>
        <w:t>9</w:t>
      </w:r>
      <w:r w:rsidR="00C54D9B" w:rsidRPr="00C54D9B">
        <w:rPr>
          <w:b/>
        </w:rPr>
        <w:t xml:space="preserve"> de </w:t>
      </w:r>
      <w:r>
        <w:rPr>
          <w:b/>
        </w:rPr>
        <w:t xml:space="preserve">noviembre </w:t>
      </w:r>
      <w:r w:rsidR="00C54D9B" w:rsidRPr="00C54D9B">
        <w:rPr>
          <w:b/>
        </w:rPr>
        <w:t xml:space="preserve">a las </w:t>
      </w:r>
      <w:r>
        <w:rPr>
          <w:b/>
        </w:rPr>
        <w:t>9:20</w:t>
      </w:r>
      <w:r w:rsidR="00C54D9B">
        <w:t>.</w:t>
      </w:r>
    </w:p>
    <w:p w14:paraId="3333AB5D" w14:textId="77777777" w:rsidR="00C54D9B" w:rsidRDefault="00C54D9B" w:rsidP="00C54D9B">
      <w:pPr>
        <w:pStyle w:val="Prrafodelista"/>
        <w:numPr>
          <w:ilvl w:val="1"/>
          <w:numId w:val="1"/>
        </w:numPr>
      </w:pPr>
      <w:r>
        <w:t>Archivo .pdf con la reflexión y la descripción de los cambios que hay que realizarle al sistema para que funcione con otra interfaz</w:t>
      </w:r>
    </w:p>
    <w:p w14:paraId="6041EF84" w14:textId="77777777" w:rsidR="00C54D9B" w:rsidRDefault="00C54D9B" w:rsidP="00C54D9B">
      <w:pPr>
        <w:pStyle w:val="Prrafodelista"/>
        <w:numPr>
          <w:ilvl w:val="1"/>
          <w:numId w:val="1"/>
        </w:numPr>
      </w:pPr>
      <w:r>
        <w:t>Archivos .java con el sistema incluyendo la clase de interacción del usuario del grupo con el que le tocó intercambiar.</w:t>
      </w:r>
    </w:p>
    <w:p w14:paraId="5C8E87E6" w14:textId="77777777" w:rsidR="00E616B2" w:rsidRDefault="00C54D9B" w:rsidP="00E616B2">
      <w:pPr>
        <w:rPr>
          <w:rFonts w:cs="Arial Narrow"/>
          <w:b/>
          <w:color w:val="E36C0A"/>
        </w:rPr>
      </w:pPr>
      <w:r>
        <w:rPr>
          <w:rFonts w:cs="Arial Narrow"/>
          <w:b/>
          <w:color w:val="E36C0A"/>
        </w:rPr>
        <w:t xml:space="preserve">Evaluación: </w:t>
      </w:r>
    </w:p>
    <w:p w14:paraId="63006070" w14:textId="77777777" w:rsidR="00C54D9B" w:rsidRDefault="00C54D9B" w:rsidP="00C54D9B">
      <w:pPr>
        <w:spacing w:after="0"/>
        <w:jc w:val="both"/>
      </w:pPr>
      <w:r w:rsidRPr="0032625A">
        <w:t xml:space="preserve">Requisitos Funcionales </w:t>
      </w:r>
      <w:r w:rsidRPr="0032625A">
        <w:rPr>
          <w:b/>
        </w:rPr>
        <w:t>(</w:t>
      </w:r>
      <w:r>
        <w:rPr>
          <w:b/>
        </w:rPr>
        <w:t>5</w:t>
      </w:r>
      <w:r w:rsidRPr="0032625A">
        <w:rPr>
          <w:b/>
        </w:rPr>
        <w:t xml:space="preserve"> puntos)</w:t>
      </w:r>
      <w:r w:rsidRPr="0032625A">
        <w:t>:</w:t>
      </w:r>
      <w:r>
        <w:t xml:space="preserve"> </w:t>
      </w:r>
    </w:p>
    <w:p w14:paraId="20809962" w14:textId="77777777" w:rsidR="00C54D9B" w:rsidRPr="006F4CA9" w:rsidRDefault="00C54D9B" w:rsidP="00C54D9B">
      <w:pPr>
        <w:pStyle w:val="Prrafodelista"/>
        <w:numPr>
          <w:ilvl w:val="0"/>
          <w:numId w:val="3"/>
        </w:numPr>
        <w:spacing w:after="0" w:line="240" w:lineRule="auto"/>
        <w:jc w:val="both"/>
      </w:pPr>
      <w:r w:rsidRPr="006F4CA9">
        <w:t>Identifica correctamente todo lo que debe hacer el programa según la situación planteada.</w:t>
      </w:r>
    </w:p>
    <w:p w14:paraId="0088FF46" w14:textId="77777777" w:rsidR="00C54D9B" w:rsidRPr="0032625A" w:rsidRDefault="00C54D9B" w:rsidP="00C54D9B">
      <w:pPr>
        <w:spacing w:after="0"/>
        <w:jc w:val="both"/>
      </w:pPr>
      <w:r w:rsidRPr="0032625A">
        <w:t xml:space="preserve">Análisis </w:t>
      </w:r>
      <w:r w:rsidRPr="0032625A">
        <w:rPr>
          <w:b/>
        </w:rPr>
        <w:t>(</w:t>
      </w:r>
      <w:r w:rsidR="00357EA7">
        <w:rPr>
          <w:b/>
        </w:rPr>
        <w:t>24</w:t>
      </w:r>
      <w:r w:rsidRPr="0032625A">
        <w:rPr>
          <w:b/>
        </w:rPr>
        <w:t xml:space="preserve"> puntos)</w:t>
      </w:r>
      <w:r w:rsidRPr="0032625A">
        <w:t>:</w:t>
      </w:r>
    </w:p>
    <w:p w14:paraId="22B5DC86" w14:textId="77777777" w:rsidR="00C54D9B" w:rsidRPr="0032625A" w:rsidRDefault="00C54D9B" w:rsidP="00C54D9B">
      <w:pPr>
        <w:pStyle w:val="Prrafodelista"/>
        <w:numPr>
          <w:ilvl w:val="0"/>
          <w:numId w:val="3"/>
        </w:numPr>
        <w:spacing w:after="0" w:line="240" w:lineRule="auto"/>
        <w:jc w:val="both"/>
      </w:pPr>
      <w:r w:rsidRPr="0032625A">
        <w:t>Identificación de Clases</w:t>
      </w:r>
      <w:r>
        <w:t>, atributos y métodos</w:t>
      </w:r>
      <w:r w:rsidRPr="0032625A">
        <w:t xml:space="preserve"> (</w:t>
      </w:r>
      <w:r>
        <w:rPr>
          <w:b/>
          <w:color w:val="ED7D31" w:themeColor="accent2"/>
        </w:rPr>
        <w:t>9</w:t>
      </w:r>
      <w:r w:rsidRPr="0032625A">
        <w:rPr>
          <w:b/>
          <w:color w:val="ED7D31" w:themeColor="accent2"/>
        </w:rPr>
        <w:t xml:space="preserve"> puntos</w:t>
      </w:r>
      <w:r w:rsidRPr="0032625A">
        <w:t>):</w:t>
      </w:r>
    </w:p>
    <w:p w14:paraId="35D9CE15" w14:textId="77777777" w:rsidR="00C54D9B" w:rsidRPr="00AB7B83" w:rsidRDefault="00C54D9B" w:rsidP="00C54D9B">
      <w:pPr>
        <w:pStyle w:val="Prrafodelista"/>
        <w:numPr>
          <w:ilvl w:val="1"/>
          <w:numId w:val="3"/>
        </w:numPr>
        <w:spacing w:after="0" w:line="240" w:lineRule="auto"/>
        <w:jc w:val="both"/>
      </w:pPr>
      <w:r w:rsidRPr="0032625A">
        <w:t>(</w:t>
      </w:r>
      <w:r>
        <w:rPr>
          <w:b/>
          <w:color w:val="439E2E"/>
        </w:rPr>
        <w:t xml:space="preserve">3 </w:t>
      </w:r>
      <w:r w:rsidRPr="0032625A">
        <w:rPr>
          <w:b/>
          <w:color w:val="439E2E"/>
        </w:rPr>
        <w:t>puntos</w:t>
      </w:r>
      <w:r w:rsidRPr="0032625A">
        <w:t>) Se identifican correctamente las clases que se necesitan para resolver el problema.</w:t>
      </w:r>
      <w:r>
        <w:t xml:space="preserve"> </w:t>
      </w:r>
      <w:r w:rsidRPr="00AB7B83">
        <w:t>El número de clases identificadas es suficiente para darle solución a la situación planteada.</w:t>
      </w:r>
      <w:r>
        <w:t xml:space="preserve"> </w:t>
      </w:r>
    </w:p>
    <w:p w14:paraId="7FC3D2F4" w14:textId="77777777" w:rsidR="00C54D9B" w:rsidRPr="0032625A" w:rsidRDefault="00C54D9B" w:rsidP="00C54D9B">
      <w:pPr>
        <w:pStyle w:val="Prrafodelista"/>
        <w:numPr>
          <w:ilvl w:val="1"/>
          <w:numId w:val="3"/>
        </w:numPr>
        <w:spacing w:after="0" w:line="240" w:lineRule="auto"/>
        <w:jc w:val="both"/>
      </w:pPr>
      <w:r w:rsidRPr="0032625A">
        <w:t>(</w:t>
      </w:r>
      <w:r>
        <w:rPr>
          <w:b/>
          <w:color w:val="439E2E"/>
        </w:rPr>
        <w:t xml:space="preserve">3 </w:t>
      </w:r>
      <w:r w:rsidRPr="0032625A">
        <w:rPr>
          <w:b/>
          <w:color w:val="439E2E"/>
        </w:rPr>
        <w:t>puntos</w:t>
      </w:r>
      <w:r w:rsidRPr="0032625A">
        <w:t>) Se identifica correctamente la jerarquía de clases (herencia) que se presenta en el problema planteado.</w:t>
      </w:r>
    </w:p>
    <w:p w14:paraId="1680E290" w14:textId="77777777" w:rsidR="00C54D9B" w:rsidRPr="0032625A" w:rsidRDefault="00C54D9B" w:rsidP="00C54D9B">
      <w:pPr>
        <w:pStyle w:val="Prrafodelista"/>
        <w:numPr>
          <w:ilvl w:val="1"/>
          <w:numId w:val="3"/>
        </w:numPr>
        <w:spacing w:after="0" w:line="240" w:lineRule="auto"/>
        <w:jc w:val="both"/>
      </w:pPr>
      <w:r w:rsidRPr="0032625A">
        <w:t>(</w:t>
      </w:r>
      <w:r>
        <w:rPr>
          <w:b/>
          <w:color w:val="439E2E"/>
        </w:rPr>
        <w:t>3</w:t>
      </w:r>
      <w:r w:rsidRPr="0032625A">
        <w:rPr>
          <w:b/>
          <w:color w:val="439E2E"/>
        </w:rPr>
        <w:t xml:space="preserve"> puntos</w:t>
      </w:r>
      <w:r w:rsidRPr="0032625A">
        <w:t>) Se explica correctamente y de forma lógica el propósito de cada una de las clases.</w:t>
      </w:r>
    </w:p>
    <w:p w14:paraId="698074F8" w14:textId="77777777" w:rsidR="00C54D9B" w:rsidRPr="0032625A" w:rsidRDefault="00C54D9B" w:rsidP="00C54D9B">
      <w:pPr>
        <w:pStyle w:val="Prrafodelista"/>
        <w:numPr>
          <w:ilvl w:val="0"/>
          <w:numId w:val="3"/>
        </w:numPr>
        <w:spacing w:after="0" w:line="240" w:lineRule="auto"/>
        <w:jc w:val="both"/>
      </w:pPr>
      <w:r w:rsidRPr="0032625A">
        <w:t>Atributos de las clases (</w:t>
      </w:r>
      <w:r>
        <w:rPr>
          <w:b/>
          <w:color w:val="ED7D31" w:themeColor="accent2"/>
        </w:rPr>
        <w:t xml:space="preserve">10 </w:t>
      </w:r>
      <w:r w:rsidRPr="0032625A">
        <w:rPr>
          <w:b/>
          <w:color w:val="ED7D31" w:themeColor="accent2"/>
        </w:rPr>
        <w:t>puntos</w:t>
      </w:r>
      <w:r w:rsidRPr="0032625A">
        <w:t>):</w:t>
      </w:r>
    </w:p>
    <w:p w14:paraId="001432F4" w14:textId="77777777" w:rsidR="00C54D9B" w:rsidRPr="0032625A" w:rsidRDefault="00C54D9B" w:rsidP="00C54D9B">
      <w:pPr>
        <w:pStyle w:val="Prrafodelista"/>
        <w:numPr>
          <w:ilvl w:val="1"/>
          <w:numId w:val="3"/>
        </w:numPr>
        <w:spacing w:after="0" w:line="240" w:lineRule="auto"/>
        <w:jc w:val="both"/>
      </w:pPr>
      <w:r w:rsidRPr="0032625A">
        <w:t>(</w:t>
      </w:r>
      <w:r>
        <w:rPr>
          <w:b/>
          <w:color w:val="439E2E"/>
        </w:rPr>
        <w:t>2</w:t>
      </w:r>
      <w:r w:rsidRPr="0032625A">
        <w:rPr>
          <w:b/>
          <w:color w:val="439E2E"/>
        </w:rPr>
        <w:t xml:space="preserve"> puntos</w:t>
      </w:r>
      <w:r w:rsidRPr="0032625A">
        <w:t xml:space="preserve">) Se identifican correctamente todos los atributos de cada una de las clases seleccionadas. Son </w:t>
      </w:r>
      <w:proofErr w:type="gramStart"/>
      <w:r w:rsidRPr="0032625A">
        <w:t>los  necesarios</w:t>
      </w:r>
      <w:proofErr w:type="gramEnd"/>
      <w:r w:rsidRPr="0032625A">
        <w:t xml:space="preserve"> para resolver el problema planteado.</w:t>
      </w:r>
    </w:p>
    <w:p w14:paraId="21F35A7D" w14:textId="77777777" w:rsidR="00C54D9B" w:rsidRPr="0032625A" w:rsidRDefault="00C54D9B" w:rsidP="00C54D9B">
      <w:pPr>
        <w:pStyle w:val="Prrafodelista"/>
        <w:numPr>
          <w:ilvl w:val="1"/>
          <w:numId w:val="3"/>
        </w:numPr>
        <w:spacing w:after="0" w:line="240" w:lineRule="auto"/>
        <w:jc w:val="both"/>
      </w:pPr>
      <w:r w:rsidRPr="0032625A">
        <w:lastRenderedPageBreak/>
        <w:t>(</w:t>
      </w:r>
      <w:r>
        <w:rPr>
          <w:b/>
          <w:color w:val="439E2E"/>
        </w:rPr>
        <w:t>2</w:t>
      </w:r>
      <w:r w:rsidRPr="0032625A">
        <w:rPr>
          <w:b/>
          <w:color w:val="439E2E"/>
        </w:rPr>
        <w:t xml:space="preserve"> puntos</w:t>
      </w:r>
      <w:r w:rsidRPr="0032625A">
        <w:t>) Se identifican los atributos comunes que se ponen en la súper clase, no se repiten atributos en varias clases.</w:t>
      </w:r>
    </w:p>
    <w:p w14:paraId="0FE32875" w14:textId="77777777" w:rsidR="00C54D9B" w:rsidRPr="0032625A" w:rsidRDefault="00C54D9B" w:rsidP="00C54D9B">
      <w:pPr>
        <w:pStyle w:val="Prrafodelista"/>
        <w:numPr>
          <w:ilvl w:val="1"/>
          <w:numId w:val="3"/>
        </w:numPr>
        <w:spacing w:after="0" w:line="240" w:lineRule="auto"/>
        <w:jc w:val="both"/>
      </w:pPr>
      <w:r w:rsidRPr="0032625A">
        <w:t>(</w:t>
      </w:r>
      <w:r>
        <w:rPr>
          <w:b/>
          <w:color w:val="439E2E"/>
        </w:rPr>
        <w:t>4</w:t>
      </w:r>
      <w:r w:rsidRPr="0032625A">
        <w:rPr>
          <w:b/>
          <w:color w:val="439E2E"/>
        </w:rPr>
        <w:t xml:space="preserve"> puntos</w:t>
      </w:r>
      <w:r w:rsidRPr="0032625A">
        <w:t>) Se identifican correctamente los atributos polimórficos.</w:t>
      </w:r>
    </w:p>
    <w:p w14:paraId="1893D6B7" w14:textId="77777777" w:rsidR="00C54D9B" w:rsidRPr="0032625A" w:rsidRDefault="00C54D9B" w:rsidP="00C54D9B">
      <w:pPr>
        <w:pStyle w:val="Prrafodelista"/>
        <w:numPr>
          <w:ilvl w:val="1"/>
          <w:numId w:val="3"/>
        </w:numPr>
        <w:spacing w:after="0" w:line="240" w:lineRule="auto"/>
        <w:jc w:val="both"/>
      </w:pPr>
      <w:r w:rsidRPr="0032625A">
        <w:t>(</w:t>
      </w:r>
      <w:r>
        <w:rPr>
          <w:b/>
          <w:color w:val="439E2E"/>
        </w:rPr>
        <w:t>2</w:t>
      </w:r>
      <w:r w:rsidRPr="0032625A">
        <w:rPr>
          <w:b/>
          <w:color w:val="439E2E"/>
        </w:rPr>
        <w:t xml:space="preserve"> puntos</w:t>
      </w:r>
      <w:r w:rsidRPr="0032625A">
        <w:t>) Se explica correctamente y de forma lógica el propósito de cada uno de los atributos.</w:t>
      </w:r>
    </w:p>
    <w:p w14:paraId="7AA0E585" w14:textId="77777777" w:rsidR="00C54D9B" w:rsidRPr="0032625A" w:rsidRDefault="00C54D9B" w:rsidP="00C54D9B">
      <w:pPr>
        <w:pStyle w:val="Prrafodelista"/>
        <w:numPr>
          <w:ilvl w:val="0"/>
          <w:numId w:val="3"/>
        </w:numPr>
        <w:spacing w:after="0" w:line="240" w:lineRule="auto"/>
        <w:jc w:val="both"/>
      </w:pPr>
      <w:r w:rsidRPr="0032625A">
        <w:t>Métodos de las clases (</w:t>
      </w:r>
      <w:r>
        <w:rPr>
          <w:b/>
          <w:color w:val="ED7D31" w:themeColor="accent2"/>
        </w:rPr>
        <w:t>5</w:t>
      </w:r>
      <w:r w:rsidRPr="0032625A">
        <w:rPr>
          <w:b/>
          <w:color w:val="ED7D31" w:themeColor="accent2"/>
        </w:rPr>
        <w:t xml:space="preserve"> puntos</w:t>
      </w:r>
      <w:r w:rsidRPr="0032625A">
        <w:t>):</w:t>
      </w:r>
    </w:p>
    <w:p w14:paraId="0992249E" w14:textId="77777777" w:rsidR="00C54D9B" w:rsidRDefault="00C54D9B" w:rsidP="00C54D9B">
      <w:pPr>
        <w:pStyle w:val="Prrafodelista"/>
        <w:numPr>
          <w:ilvl w:val="1"/>
          <w:numId w:val="3"/>
        </w:numPr>
        <w:spacing w:after="0" w:line="240" w:lineRule="auto"/>
        <w:jc w:val="both"/>
      </w:pPr>
      <w:r w:rsidRPr="0032625A">
        <w:t>Se identifican correctamente los métodos necesarios para resolver la situación planteada.</w:t>
      </w:r>
      <w:r>
        <w:t xml:space="preserve"> </w:t>
      </w:r>
      <w:r w:rsidRPr="0032625A">
        <w:t>Se explica correctamente y de forma lógica el propósito de cada uno de los métodos de las clases.</w:t>
      </w:r>
    </w:p>
    <w:p w14:paraId="46937A45" w14:textId="77777777" w:rsidR="00C54D9B" w:rsidRPr="0032625A" w:rsidRDefault="00C54D9B" w:rsidP="00C54D9B">
      <w:pPr>
        <w:spacing w:after="0"/>
        <w:jc w:val="both"/>
      </w:pPr>
      <w:r w:rsidRPr="0032625A">
        <w:t xml:space="preserve">Diseño </w:t>
      </w:r>
      <w:r w:rsidRPr="0032625A">
        <w:rPr>
          <w:b/>
        </w:rPr>
        <w:t>(</w:t>
      </w:r>
      <w:r>
        <w:rPr>
          <w:b/>
        </w:rPr>
        <w:t>18</w:t>
      </w:r>
      <w:r w:rsidRPr="0032625A">
        <w:rPr>
          <w:b/>
        </w:rPr>
        <w:t xml:space="preserve"> puntos)</w:t>
      </w:r>
      <w:r w:rsidRPr="0032625A">
        <w:t>:</w:t>
      </w:r>
    </w:p>
    <w:p w14:paraId="22C67DBD" w14:textId="77777777" w:rsidR="00C54D9B" w:rsidRPr="0032625A" w:rsidRDefault="00C54D9B" w:rsidP="00C54D9B">
      <w:pPr>
        <w:pStyle w:val="Prrafodelista"/>
        <w:numPr>
          <w:ilvl w:val="0"/>
          <w:numId w:val="3"/>
        </w:numPr>
        <w:spacing w:after="0" w:line="240" w:lineRule="auto"/>
        <w:jc w:val="both"/>
      </w:pPr>
      <w:r w:rsidRPr="0032625A">
        <w:t>Diagrama de Clases en UML</w:t>
      </w:r>
    </w:p>
    <w:p w14:paraId="33D278E1" w14:textId="77777777" w:rsidR="00C54D9B" w:rsidRPr="0032625A" w:rsidRDefault="00C54D9B" w:rsidP="00C54D9B">
      <w:pPr>
        <w:pStyle w:val="Prrafodelista"/>
        <w:numPr>
          <w:ilvl w:val="1"/>
          <w:numId w:val="3"/>
        </w:numPr>
        <w:spacing w:after="0" w:line="240" w:lineRule="auto"/>
        <w:jc w:val="both"/>
      </w:pPr>
      <w:r w:rsidRPr="0032625A">
        <w:t>(</w:t>
      </w:r>
      <w:r>
        <w:rPr>
          <w:b/>
          <w:color w:val="439E2E"/>
        </w:rPr>
        <w:t>5</w:t>
      </w:r>
      <w:r w:rsidRPr="0032625A">
        <w:rPr>
          <w:b/>
          <w:color w:val="439E2E"/>
        </w:rPr>
        <w:t xml:space="preserve"> puntos</w:t>
      </w:r>
      <w:r w:rsidRPr="0032625A">
        <w:t>) Se representa correctamente la jerarquía de clases identificadas, utilizando las relaciones correctas.</w:t>
      </w:r>
    </w:p>
    <w:p w14:paraId="2C741293" w14:textId="77777777" w:rsidR="00C54D9B" w:rsidRPr="0032625A" w:rsidRDefault="00C54D9B" w:rsidP="00C54D9B">
      <w:pPr>
        <w:pStyle w:val="Prrafodelista"/>
        <w:numPr>
          <w:ilvl w:val="1"/>
          <w:numId w:val="3"/>
        </w:numPr>
        <w:spacing w:after="0" w:line="240" w:lineRule="auto"/>
        <w:jc w:val="both"/>
      </w:pPr>
      <w:r w:rsidRPr="0032625A">
        <w:t>(</w:t>
      </w:r>
      <w:r>
        <w:rPr>
          <w:b/>
          <w:color w:val="439E2E"/>
        </w:rPr>
        <w:t>4</w:t>
      </w:r>
      <w:r w:rsidRPr="0032625A">
        <w:rPr>
          <w:b/>
          <w:color w:val="439E2E"/>
        </w:rPr>
        <w:t xml:space="preserve"> puntos</w:t>
      </w:r>
      <w:r w:rsidRPr="0032625A">
        <w:t>) Se representan correctamente el resto de las relaciones entre las clases identificadas.</w:t>
      </w:r>
    </w:p>
    <w:p w14:paraId="7BF96C23" w14:textId="77777777" w:rsidR="00C54D9B" w:rsidRPr="0032625A" w:rsidRDefault="00C54D9B" w:rsidP="00C54D9B">
      <w:pPr>
        <w:pStyle w:val="Prrafodelista"/>
        <w:numPr>
          <w:ilvl w:val="1"/>
          <w:numId w:val="3"/>
        </w:numPr>
        <w:spacing w:after="0" w:line="240" w:lineRule="auto"/>
        <w:jc w:val="both"/>
      </w:pPr>
      <w:r w:rsidRPr="0032625A">
        <w:t>(</w:t>
      </w:r>
      <w:r>
        <w:rPr>
          <w:b/>
          <w:color w:val="439E2E"/>
        </w:rPr>
        <w:t>5</w:t>
      </w:r>
      <w:r w:rsidRPr="0032625A">
        <w:rPr>
          <w:b/>
          <w:color w:val="439E2E"/>
        </w:rPr>
        <w:t xml:space="preserve"> puntos</w:t>
      </w:r>
      <w:r w:rsidRPr="0032625A">
        <w:t>) Todos los atributos y métodos tienen correctamente representada la visibilidad que poseen.</w:t>
      </w:r>
    </w:p>
    <w:p w14:paraId="2AB679A5" w14:textId="77777777" w:rsidR="00C54D9B" w:rsidRPr="0032625A" w:rsidRDefault="00C54D9B" w:rsidP="00C54D9B">
      <w:pPr>
        <w:pStyle w:val="Prrafodelista"/>
        <w:numPr>
          <w:ilvl w:val="1"/>
          <w:numId w:val="3"/>
        </w:numPr>
        <w:spacing w:after="0" w:line="240" w:lineRule="auto"/>
        <w:jc w:val="both"/>
      </w:pPr>
      <w:r w:rsidRPr="0032625A">
        <w:t>(</w:t>
      </w:r>
      <w:r>
        <w:rPr>
          <w:b/>
          <w:color w:val="439E2E"/>
        </w:rPr>
        <w:t>4</w:t>
      </w:r>
      <w:r w:rsidRPr="0032625A">
        <w:rPr>
          <w:b/>
          <w:color w:val="439E2E"/>
        </w:rPr>
        <w:t xml:space="preserve"> puntos</w:t>
      </w:r>
      <w:r w:rsidRPr="0032625A">
        <w:t>) Los métodos tienen todos los parámetros y valor de retorno correctamente representados.</w:t>
      </w:r>
    </w:p>
    <w:p w14:paraId="35657D64" w14:textId="05F68A7E" w:rsidR="00C54D9B" w:rsidRPr="0032625A" w:rsidRDefault="00C54D9B" w:rsidP="00C54D9B">
      <w:pPr>
        <w:spacing w:after="0"/>
        <w:jc w:val="both"/>
      </w:pPr>
      <w:r>
        <w:t>Implementación</w:t>
      </w:r>
      <w:r w:rsidRPr="0032625A">
        <w:t xml:space="preserve"> </w:t>
      </w:r>
      <w:r w:rsidRPr="0032625A">
        <w:rPr>
          <w:b/>
        </w:rPr>
        <w:t>(</w:t>
      </w:r>
      <w:r w:rsidR="008A1EF4">
        <w:rPr>
          <w:b/>
        </w:rPr>
        <w:t>53</w:t>
      </w:r>
      <w:r w:rsidRPr="0032625A">
        <w:rPr>
          <w:b/>
        </w:rPr>
        <w:t xml:space="preserve"> puntos)</w:t>
      </w:r>
    </w:p>
    <w:p w14:paraId="118845FD" w14:textId="7D9A278B" w:rsidR="00C54D9B" w:rsidRPr="006F4CA9" w:rsidRDefault="00C54D9B" w:rsidP="00C54D9B">
      <w:pPr>
        <w:pStyle w:val="Prrafodelista"/>
        <w:numPr>
          <w:ilvl w:val="1"/>
          <w:numId w:val="3"/>
        </w:numPr>
        <w:spacing w:after="0" w:line="240" w:lineRule="auto"/>
      </w:pPr>
      <w:r w:rsidRPr="006F4CA9">
        <w:t>(</w:t>
      </w:r>
      <w:r w:rsidR="008A1EF4">
        <w:rPr>
          <w:b/>
          <w:color w:val="439E2E"/>
        </w:rPr>
        <w:t>20</w:t>
      </w:r>
      <w:r w:rsidRPr="006F4CA9">
        <w:rPr>
          <w:b/>
          <w:color w:val="439E2E"/>
        </w:rPr>
        <w:t xml:space="preserve"> puntos</w:t>
      </w:r>
      <w:r w:rsidRPr="006F4CA9">
        <w:t>) Están correctamente implementados los requisitos funcionales identificados. Se da solución con ellos al problema planteado.</w:t>
      </w:r>
    </w:p>
    <w:p w14:paraId="33F1BA86" w14:textId="77777777" w:rsidR="00C54D9B" w:rsidRPr="006F4CA9" w:rsidRDefault="00C54D9B" w:rsidP="00C54D9B">
      <w:pPr>
        <w:pStyle w:val="Prrafodelista"/>
        <w:numPr>
          <w:ilvl w:val="1"/>
          <w:numId w:val="3"/>
        </w:numPr>
        <w:spacing w:after="0" w:line="240" w:lineRule="auto"/>
      </w:pPr>
      <w:r w:rsidRPr="006F4CA9">
        <w:t>(</w:t>
      </w:r>
      <w:r w:rsidRPr="006F4CA9">
        <w:rPr>
          <w:b/>
          <w:color w:val="439E2E"/>
        </w:rPr>
        <w:t>1</w:t>
      </w:r>
      <w:r>
        <w:rPr>
          <w:b/>
          <w:color w:val="439E2E"/>
        </w:rPr>
        <w:t>0</w:t>
      </w:r>
      <w:r w:rsidRPr="006F4CA9">
        <w:rPr>
          <w:b/>
          <w:color w:val="439E2E"/>
        </w:rPr>
        <w:t xml:space="preserve"> puntos</w:t>
      </w:r>
      <w:r w:rsidRPr="006F4CA9">
        <w:t>) El sistema es completamente reactivo a entradas incorrectas, mostrando errores amigables con el usuario.</w:t>
      </w:r>
    </w:p>
    <w:p w14:paraId="5B8D88AF" w14:textId="7F19C616" w:rsidR="00C54D9B" w:rsidRPr="006F4CA9" w:rsidRDefault="00C54D9B" w:rsidP="00C54D9B">
      <w:pPr>
        <w:pStyle w:val="Prrafodelista"/>
        <w:numPr>
          <w:ilvl w:val="1"/>
          <w:numId w:val="3"/>
        </w:numPr>
        <w:spacing w:after="0" w:line="240" w:lineRule="auto"/>
      </w:pPr>
      <w:r w:rsidRPr="006F4CA9">
        <w:t>(</w:t>
      </w:r>
      <w:r>
        <w:rPr>
          <w:b/>
          <w:color w:val="439E2E"/>
        </w:rPr>
        <w:t>2</w:t>
      </w:r>
      <w:r w:rsidR="008A1EF4">
        <w:rPr>
          <w:b/>
          <w:color w:val="439E2E"/>
        </w:rPr>
        <w:t>3</w:t>
      </w:r>
      <w:r w:rsidRPr="006F4CA9">
        <w:rPr>
          <w:b/>
          <w:color w:val="439E2E"/>
        </w:rPr>
        <w:t xml:space="preserve"> puntos</w:t>
      </w:r>
      <w:r w:rsidRPr="006F4CA9">
        <w:t>) Está correctamente implementad</w:t>
      </w:r>
      <w:r>
        <w:t>o el polimorfismo basado en interfaces</w:t>
      </w:r>
      <w:r w:rsidRPr="006F4CA9">
        <w:t>.</w:t>
      </w:r>
      <w:r>
        <w:t xml:space="preserve"> Se logró cumplir el objetivo de intercambiar con éxito la clase de interacción con el usuario cambiando solo una línea de código. </w:t>
      </w:r>
    </w:p>
    <w:p w14:paraId="5FC191E4" w14:textId="77777777" w:rsidR="00C54D9B" w:rsidRPr="006F4CA9" w:rsidRDefault="00C54D9B" w:rsidP="00C54D9B">
      <w:pPr>
        <w:pStyle w:val="Prrafodelista"/>
        <w:numPr>
          <w:ilvl w:val="1"/>
          <w:numId w:val="3"/>
        </w:numPr>
        <w:spacing w:after="0" w:line="240" w:lineRule="auto"/>
      </w:pPr>
      <w:r w:rsidRPr="006F4CA9">
        <w:t>(</w:t>
      </w:r>
      <w:r w:rsidRPr="006F4CA9">
        <w:rPr>
          <w:b/>
          <w:color w:val="439E2E"/>
        </w:rPr>
        <w:t>5 puntos)</w:t>
      </w:r>
      <w:r w:rsidRPr="006F4CA9">
        <w:t xml:space="preserve"> Está totalmente documentado usando el estándar JavaDoc.</w:t>
      </w:r>
    </w:p>
    <w:p w14:paraId="3D75CC4D" w14:textId="77777777" w:rsidR="00C54D9B" w:rsidRDefault="00C54D9B" w:rsidP="00C54D9B">
      <w:pPr>
        <w:ind w:left="1080"/>
      </w:pPr>
    </w:p>
    <w:p w14:paraId="6B2B7180" w14:textId="77777777" w:rsidR="00C54D9B" w:rsidRPr="006F4CA9" w:rsidRDefault="00C54D9B" w:rsidP="00357EA7">
      <w:pPr>
        <w:rPr>
          <w:rFonts w:eastAsia="Times New Roman"/>
          <w:lang w:val="es-ES" w:eastAsia="es-ES"/>
        </w:rPr>
      </w:pPr>
      <w:r w:rsidRPr="006F4CA9">
        <w:rPr>
          <w:rFonts w:eastAsia="Times New Roman"/>
          <w:lang w:val="es-ES" w:eastAsia="es-ES"/>
        </w:rPr>
        <w:t>Nota: Para que sea calificada la implementación deben cumplirse los siguientes requisitos:</w:t>
      </w:r>
    </w:p>
    <w:p w14:paraId="7CAE18EF" w14:textId="77777777" w:rsidR="00C54D9B" w:rsidRPr="006F4CA9" w:rsidRDefault="00C54D9B" w:rsidP="00C54D9B">
      <w:pPr>
        <w:pStyle w:val="Prrafodelista"/>
        <w:numPr>
          <w:ilvl w:val="2"/>
          <w:numId w:val="3"/>
        </w:numPr>
        <w:spacing w:after="0" w:line="240" w:lineRule="auto"/>
      </w:pPr>
      <w:r w:rsidRPr="006F4CA9">
        <w:t xml:space="preserve">El sistema no tiene errores de sintaxis ni en tiempo de compilación que impidan la revisión </w:t>
      </w:r>
      <w:proofErr w:type="gramStart"/>
      <w:r w:rsidRPr="006F4CA9">
        <w:t>del mismo</w:t>
      </w:r>
      <w:proofErr w:type="gramEnd"/>
      <w:r w:rsidRPr="006F4CA9">
        <w:t>.</w:t>
      </w:r>
    </w:p>
    <w:p w14:paraId="3DFF7625" w14:textId="77777777" w:rsidR="00C54D9B" w:rsidRPr="006F4CA9" w:rsidRDefault="00C54D9B" w:rsidP="00C54D9B">
      <w:pPr>
        <w:pStyle w:val="Prrafodelista"/>
        <w:numPr>
          <w:ilvl w:val="2"/>
          <w:numId w:val="3"/>
        </w:numPr>
        <w:spacing w:after="0" w:line="240" w:lineRule="auto"/>
      </w:pPr>
      <w:r w:rsidRPr="006F4CA9">
        <w:t>La implementación debe coincidir en un 95% con el diseño</w:t>
      </w:r>
      <w:r>
        <w:t xml:space="preserve">. </w:t>
      </w:r>
      <w:r w:rsidRPr="006F4CA9">
        <w:t>Los cambios que surjan deben ser mínimos y deben estar documentados en el código.</w:t>
      </w:r>
    </w:p>
    <w:p w14:paraId="0C6443E2" w14:textId="77777777" w:rsidR="00C54D9B" w:rsidRDefault="00C54D9B" w:rsidP="00E616B2"/>
    <w:sectPr w:rsidR="00C54D9B">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8D8E" w14:textId="77777777" w:rsidR="00CB1DB9" w:rsidRDefault="00CB1DB9" w:rsidP="005001A3">
      <w:pPr>
        <w:spacing w:after="0" w:line="240" w:lineRule="auto"/>
      </w:pPr>
      <w:r>
        <w:separator/>
      </w:r>
    </w:p>
  </w:endnote>
  <w:endnote w:type="continuationSeparator" w:id="0">
    <w:p w14:paraId="486E8379" w14:textId="77777777" w:rsidR="00CB1DB9" w:rsidRDefault="00CB1DB9" w:rsidP="00500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9E38B" w14:textId="77777777" w:rsidR="00CB1DB9" w:rsidRDefault="00CB1DB9" w:rsidP="005001A3">
      <w:pPr>
        <w:spacing w:after="0" w:line="240" w:lineRule="auto"/>
      </w:pPr>
      <w:r>
        <w:separator/>
      </w:r>
    </w:p>
  </w:footnote>
  <w:footnote w:type="continuationSeparator" w:id="0">
    <w:p w14:paraId="47035CEB" w14:textId="77777777" w:rsidR="00CB1DB9" w:rsidRDefault="00CB1DB9" w:rsidP="00500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bottom w:val="dashed" w:sz="4" w:space="0" w:color="auto"/>
      </w:tblBorders>
      <w:tblLook w:val="01E0" w:firstRow="1" w:lastRow="1" w:firstColumn="1" w:lastColumn="1" w:noHBand="0" w:noVBand="0"/>
    </w:tblPr>
    <w:tblGrid>
      <w:gridCol w:w="1112"/>
      <w:gridCol w:w="5470"/>
      <w:gridCol w:w="2256"/>
    </w:tblGrid>
    <w:tr w:rsidR="005001A3" w:rsidRPr="004214B9" w14:paraId="107BC264" w14:textId="77777777" w:rsidTr="00F44F0F">
      <w:trPr>
        <w:trHeight w:val="1129"/>
        <w:jc w:val="center"/>
      </w:trPr>
      <w:tc>
        <w:tcPr>
          <w:tcW w:w="1112" w:type="dxa"/>
          <w:shd w:val="clear" w:color="auto" w:fill="auto"/>
          <w:vAlign w:val="center"/>
        </w:tcPr>
        <w:p w14:paraId="56576A52" w14:textId="77777777" w:rsidR="005001A3" w:rsidRPr="004214B9" w:rsidRDefault="005001A3" w:rsidP="005001A3">
          <w:pPr>
            <w:spacing w:after="0" w:line="240" w:lineRule="auto"/>
            <w:jc w:val="center"/>
            <w:rPr>
              <w:rFonts w:ascii="Arial" w:eastAsia="MS Mincho" w:hAnsi="Arial" w:cs="Arial"/>
              <w:sz w:val="20"/>
              <w:szCs w:val="20"/>
              <w:lang w:eastAsia="es-ES"/>
            </w:rPr>
          </w:pPr>
          <w:r w:rsidRPr="004214B9">
            <w:rPr>
              <w:rFonts w:ascii="Arial" w:eastAsia="MS Mincho" w:hAnsi="Arial" w:cs="Arial"/>
              <w:noProof/>
              <w:lang w:eastAsia="es-GT"/>
            </w:rPr>
            <w:drawing>
              <wp:inline distT="0" distB="0" distL="0" distR="0" wp14:anchorId="4FBD0804" wp14:editId="21E95AD8">
                <wp:extent cx="534035" cy="789940"/>
                <wp:effectExtent l="0" t="0" r="0" b="0"/>
                <wp:docPr id="1" name="Imagen 1" descr="C:\Documents and Settings\Estpario Family\Mis documentos\Lynette\UVG\imagen de la universidad del valle\Logo UVG- Col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Documents and Settings\Estpario Family\Mis documentos\Lynette\UVG\imagen de la universidad del valle\Logo UVG- Colore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4035" cy="789940"/>
                        </a:xfrm>
                        <a:prstGeom prst="rect">
                          <a:avLst/>
                        </a:prstGeom>
                        <a:noFill/>
                        <a:ln>
                          <a:noFill/>
                        </a:ln>
                      </pic:spPr>
                    </pic:pic>
                  </a:graphicData>
                </a:graphic>
              </wp:inline>
            </w:drawing>
          </w:r>
        </w:p>
      </w:tc>
      <w:tc>
        <w:tcPr>
          <w:tcW w:w="5470" w:type="dxa"/>
          <w:shd w:val="clear" w:color="auto" w:fill="auto"/>
          <w:vAlign w:val="center"/>
        </w:tcPr>
        <w:p w14:paraId="7296B3F0" w14:textId="77777777" w:rsidR="005001A3" w:rsidRPr="004214B9" w:rsidRDefault="005001A3" w:rsidP="005001A3">
          <w:pPr>
            <w:spacing w:after="0" w:line="240" w:lineRule="auto"/>
            <w:rPr>
              <w:rFonts w:ascii="Arial Narrow" w:eastAsia="MS Mincho" w:hAnsi="Arial Narrow" w:cs="Arial"/>
              <w:sz w:val="20"/>
              <w:szCs w:val="20"/>
              <w:lang w:eastAsia="es-ES"/>
            </w:rPr>
          </w:pPr>
          <w:r w:rsidRPr="004214B9">
            <w:rPr>
              <w:rFonts w:ascii="Arial Narrow" w:eastAsia="MS Mincho" w:hAnsi="Arial Narrow" w:cs="Arial"/>
              <w:sz w:val="20"/>
              <w:szCs w:val="20"/>
              <w:lang w:eastAsia="es-ES"/>
            </w:rPr>
            <w:t>Universidad del Valle de Guatemala</w:t>
          </w:r>
        </w:p>
        <w:p w14:paraId="1A81EA76" w14:textId="77777777" w:rsidR="005001A3" w:rsidRPr="004214B9" w:rsidRDefault="005001A3" w:rsidP="005001A3">
          <w:pPr>
            <w:spacing w:after="0" w:line="240" w:lineRule="auto"/>
            <w:rPr>
              <w:rFonts w:ascii="Arial Narrow" w:eastAsia="MS Mincho" w:hAnsi="Arial Narrow" w:cs="Arial"/>
              <w:sz w:val="20"/>
              <w:szCs w:val="20"/>
              <w:lang w:eastAsia="es-ES"/>
            </w:rPr>
          </w:pPr>
          <w:r w:rsidRPr="004214B9">
            <w:rPr>
              <w:rFonts w:ascii="Arial Narrow" w:eastAsia="MS Mincho" w:hAnsi="Arial Narrow" w:cs="Arial"/>
              <w:sz w:val="20"/>
              <w:szCs w:val="20"/>
              <w:lang w:eastAsia="es-ES"/>
            </w:rPr>
            <w:t>Facultad de Ingeniería</w:t>
          </w:r>
        </w:p>
        <w:p w14:paraId="050C767B" w14:textId="77777777" w:rsidR="005001A3" w:rsidRPr="004214B9" w:rsidRDefault="005001A3" w:rsidP="005001A3">
          <w:pPr>
            <w:spacing w:after="0" w:line="240" w:lineRule="auto"/>
            <w:rPr>
              <w:rFonts w:ascii="Arial Narrow" w:eastAsia="MS Mincho" w:hAnsi="Arial Narrow" w:cs="Arial"/>
              <w:sz w:val="20"/>
              <w:szCs w:val="20"/>
              <w:lang w:eastAsia="es-ES"/>
            </w:rPr>
          </w:pPr>
          <w:r w:rsidRPr="004214B9">
            <w:rPr>
              <w:rFonts w:ascii="Arial Narrow" w:eastAsia="MS Mincho" w:hAnsi="Arial Narrow" w:cs="Arial"/>
              <w:sz w:val="20"/>
              <w:szCs w:val="20"/>
              <w:lang w:eastAsia="es-ES"/>
            </w:rPr>
            <w:t>Departamento de Ciencias de la Computación</w:t>
          </w:r>
        </w:p>
        <w:p w14:paraId="4A29F658" w14:textId="77777777" w:rsidR="005001A3" w:rsidRPr="004214B9" w:rsidRDefault="005001A3" w:rsidP="005001A3">
          <w:pPr>
            <w:spacing w:after="0" w:line="240" w:lineRule="auto"/>
            <w:rPr>
              <w:rFonts w:ascii="Arial Narrow" w:eastAsia="MS Mincho" w:hAnsi="Arial Narrow" w:cs="Arial"/>
              <w:b/>
              <w:sz w:val="20"/>
              <w:szCs w:val="20"/>
              <w:lang w:eastAsia="es-ES"/>
            </w:rPr>
          </w:pPr>
          <w:r w:rsidRPr="004214B9">
            <w:rPr>
              <w:rFonts w:ascii="Arial Narrow" w:eastAsia="MS Mincho" w:hAnsi="Arial Narrow" w:cs="Arial"/>
              <w:b/>
              <w:sz w:val="20"/>
              <w:szCs w:val="20"/>
              <w:lang w:eastAsia="es-ES"/>
            </w:rPr>
            <w:t>CC2006 – Programación Orientada a Objetos</w:t>
          </w:r>
        </w:p>
      </w:tc>
      <w:tc>
        <w:tcPr>
          <w:tcW w:w="2256" w:type="dxa"/>
          <w:shd w:val="clear" w:color="auto" w:fill="auto"/>
          <w:vAlign w:val="center"/>
        </w:tcPr>
        <w:p w14:paraId="46DC6782" w14:textId="2CEAAFF2" w:rsidR="005001A3" w:rsidRPr="004214B9" w:rsidRDefault="005001A3" w:rsidP="005001A3">
          <w:pPr>
            <w:spacing w:after="0" w:line="240" w:lineRule="auto"/>
            <w:jc w:val="right"/>
            <w:rPr>
              <w:rFonts w:ascii="Arial Narrow" w:eastAsia="MS Mincho" w:hAnsi="Arial Narrow" w:cs="Arial"/>
              <w:sz w:val="20"/>
              <w:szCs w:val="20"/>
              <w:lang w:eastAsia="es-ES"/>
            </w:rPr>
          </w:pPr>
          <w:r w:rsidRPr="004214B9">
            <w:rPr>
              <w:rFonts w:ascii="Arial Narrow" w:eastAsia="MS Mincho" w:hAnsi="Arial Narrow" w:cs="Arial"/>
              <w:sz w:val="20"/>
              <w:szCs w:val="20"/>
              <w:lang w:eastAsia="es-ES"/>
            </w:rPr>
            <w:t>Semestre II – 20</w:t>
          </w:r>
          <w:r w:rsidR="00240315">
            <w:rPr>
              <w:rFonts w:ascii="Arial Narrow" w:eastAsia="MS Mincho" w:hAnsi="Arial Narrow" w:cs="Arial"/>
              <w:sz w:val="20"/>
              <w:szCs w:val="20"/>
              <w:lang w:eastAsia="es-ES"/>
            </w:rPr>
            <w:t>22</w:t>
          </w:r>
        </w:p>
      </w:tc>
    </w:tr>
  </w:tbl>
  <w:p w14:paraId="76DD39D6" w14:textId="77777777" w:rsidR="005001A3" w:rsidRPr="005001A3" w:rsidRDefault="005001A3">
    <w:pPr>
      <w:pStyle w:val="Encabezado"/>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22A2"/>
    <w:multiLevelType w:val="hybridMultilevel"/>
    <w:tmpl w:val="66149B66"/>
    <w:lvl w:ilvl="0" w:tplc="6ED0ADA0">
      <w:numFmt w:val="bullet"/>
      <w:lvlText w:val="-"/>
      <w:lvlJc w:val="left"/>
      <w:pPr>
        <w:ind w:left="720" w:hanging="360"/>
      </w:pPr>
      <w:rPr>
        <w:rFonts w:ascii="Calibri" w:eastAsia="Times New Roman" w:hAnsi="Calibri" w:cs="Times New Roman"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1305A9A"/>
    <w:multiLevelType w:val="hybridMultilevel"/>
    <w:tmpl w:val="E5AECDB8"/>
    <w:lvl w:ilvl="0" w:tplc="11DEDE5A">
      <w:numFmt w:val="bullet"/>
      <w:lvlText w:val="-"/>
      <w:lvlJc w:val="left"/>
      <w:pPr>
        <w:ind w:left="720" w:hanging="360"/>
      </w:pPr>
      <w:rPr>
        <w:rFonts w:ascii="Calibri" w:eastAsia="Times New Roman" w:hAnsi="Calibri"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E147F15"/>
    <w:multiLevelType w:val="hybridMultilevel"/>
    <w:tmpl w:val="F29CF5D2"/>
    <w:lvl w:ilvl="0" w:tplc="20DE29D4">
      <w:numFmt w:val="bullet"/>
      <w:lvlText w:val="-"/>
      <w:lvlJc w:val="left"/>
      <w:pPr>
        <w:ind w:left="720" w:hanging="360"/>
      </w:pPr>
      <w:rPr>
        <w:rFonts w:ascii="Calibri" w:eastAsiaTheme="minorHAnsi" w:hAnsi="Calibri" w:cs="Calibr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245990052">
    <w:abstractNumId w:val="2"/>
  </w:num>
  <w:num w:numId="2" w16cid:durableId="1894193970">
    <w:abstractNumId w:val="1"/>
  </w:num>
  <w:num w:numId="3" w16cid:durableId="1561670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CB"/>
    <w:rsid w:val="001422AD"/>
    <w:rsid w:val="00232047"/>
    <w:rsid w:val="00240315"/>
    <w:rsid w:val="00270E46"/>
    <w:rsid w:val="002B51CB"/>
    <w:rsid w:val="003522B0"/>
    <w:rsid w:val="00357EA7"/>
    <w:rsid w:val="004917B8"/>
    <w:rsid w:val="005001A3"/>
    <w:rsid w:val="005F581C"/>
    <w:rsid w:val="0064187B"/>
    <w:rsid w:val="008A1EF4"/>
    <w:rsid w:val="00907CDE"/>
    <w:rsid w:val="00B95FB2"/>
    <w:rsid w:val="00C54D9B"/>
    <w:rsid w:val="00CB1DB9"/>
    <w:rsid w:val="00E57338"/>
    <w:rsid w:val="00E616B2"/>
    <w:rsid w:val="00F46D1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1E6B"/>
  <w15:chartTrackingRefBased/>
  <w15:docId w15:val="{EAA133DC-B859-467B-8504-6F3587DF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B51CB"/>
    <w:pPr>
      <w:ind w:left="720"/>
      <w:contextualSpacing/>
    </w:pPr>
  </w:style>
  <w:style w:type="paragraph" w:styleId="Encabezado">
    <w:name w:val="header"/>
    <w:basedOn w:val="Normal"/>
    <w:link w:val="EncabezadoCar"/>
    <w:uiPriority w:val="99"/>
    <w:unhideWhenUsed/>
    <w:rsid w:val="005001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01A3"/>
  </w:style>
  <w:style w:type="paragraph" w:styleId="Piedepgina">
    <w:name w:val="footer"/>
    <w:basedOn w:val="Normal"/>
    <w:link w:val="PiedepginaCar"/>
    <w:uiPriority w:val="99"/>
    <w:unhideWhenUsed/>
    <w:rsid w:val="005001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01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 García Pérez</dc:creator>
  <cp:keywords/>
  <dc:description/>
  <cp:lastModifiedBy>ALONSO  GONZALEZ, MOISES ANTONIO</cp:lastModifiedBy>
  <cp:revision>6</cp:revision>
  <cp:lastPrinted>2019-10-29T15:03:00Z</cp:lastPrinted>
  <dcterms:created xsi:type="dcterms:W3CDTF">2019-10-24T14:49:00Z</dcterms:created>
  <dcterms:modified xsi:type="dcterms:W3CDTF">2022-10-31T00:48:00Z</dcterms:modified>
</cp:coreProperties>
</file>