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5ff74mugs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REQUIREMENTS SPECIFICATION (FRS)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hwia5no0g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Plataforma Inteligente de Seguimiento Nutricional y Control de Peso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iimkfftxb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slsznmwsb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los requerimientos funcionales y no funcionales del Frontend Web de la Plataforma Inteligente de Seguimiento Nutricional y Control de Peso.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servirá como guía para: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Equipo Frontend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UX/UI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Owner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 Backend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x1vo7hwgn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Frontend será responsable de: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 de usuarios.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dashboards.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métricas biométricas.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históricos.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alertas.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recomendaciones.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básica de pacientes.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administrativa.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incluye: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Integración con dispositivos.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Procesamiento de datos biométricos.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Artificial.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recomendaciones.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rmsogzp9s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Roles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cjlt6mpph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Administrador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 administrar la plataforma.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Capacidades: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Gestionar médicos.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pacientes.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usuarios.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general.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ywu1d4xbg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Médico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del seguimiento clínico.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Capacidades: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pacientes.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alertas.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recomendaciones.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observaciones.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5z0pt5nyc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Paciente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 consultar su progreso.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Capacidades: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métricas.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históricos.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recomendaciones.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perfil.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r3qgfv2em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Requerimientos Funcionales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te460us2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RF-FE-001 Login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iful4zuvr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autenticación mediante correo y contraseña.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xoqxswbc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usuarios deben autenticarse antes de acceder al sistema.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0jqd33701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Dependencias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RF-BE-001 Auth API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trhl8w5tt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nq3fkn8ww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2tmspdj12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El usuario puede ingresar correo y contraseña.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El sistema valida credenciales.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El sistema redirecciona según el rol.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CA-004 El sistema muestra errores amigables.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CA-005 El sistema mantiene sesión activa.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zqejikhi0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RF-FE-002 Recuperación de Contraseña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om3swe07k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6cak20p4d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k4ymeyoe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Dependencias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RF-BE-002 Password Recovery API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lci52gepk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El usuario puede solicitar recuperación.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El sistema envía instrucciones.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El usuario puede establecer nueva contraseña.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39chmw8cu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RF-FE-003 Dashboard Médico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61i1shpqy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Pantalla principal del médico.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042oervf0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f6m5vdok8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9uofhl1yi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Dependencias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API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wfxm3s3c2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Mostrar cantidad total de pacientes.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Mostrar pacientes recientes.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Mostrar alertas activas.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CA-004 Mostrar recomendaciones pendientes.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CA-005 Mostrar indicadores resumidos.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CA-006 Tiempo de carga menor a 3 segundos.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47omp1ov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RF-FE-004 Lista de Pacientes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mksbe2buq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ulcjdk5c7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vo84epmzta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Dependencias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API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ey3qakn1og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Listar pacientes.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Buscar por nombre.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Filtrar pacientes.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CA-004 Ordenar resultados.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CA-005 Navegación paginada.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sf3adz77pn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RF-FE-005 Detalle de Paciente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j3xhyscnqo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ctnp6fv6us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596zqk3c1q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Dependencias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 Detail API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kcv2a0v3ds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Mostrar información general.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Mostrar métricas biométricas.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Mostrar actividad.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CA-004 Mostrar sueño.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CA-005 Mostrar alertas.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CA-006 Mostrar recomendaciones.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CA-007 Mostrar observaciones médicas.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qulxt0pjhl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RF-FE-006 Dashboard Paciente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l7eadcd5n9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bg11kgnzjl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ke1bvrif5d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Dependencias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API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flaerbws4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Mostrar peso actual.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Mostrar IMC.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Mostrar grasa corporal.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CA-004 Mostrar frecuencia cardíaca.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CA-005 Mostrar HRV.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CA-006 Mostrar calidad de sueño.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CA-007 Mostrar actividad física.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CA-008 Diseño responsive.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4i6tswk7qh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RF-FE-007 Históricos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xcewhh4666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69b2a67se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wxyzudewoh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Dependencias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History API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f3n73aadx8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Mostrar gráficos históricos.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Filtrar por fechas.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Comparación semanal.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CA-004 Comparación mensual.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CA-005 Exportar información.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9x5k6sa8b1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RF-FE-008 Alertas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zs6jtipsc9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gaxd698nk6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c2ecl9zu08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Dependencias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Alerts API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8sn2ckssa5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Mostrar alertas activas.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Filtrar por severidad.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Resaltar alertas críticas.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CA-004 Mostrar fecha de creación.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z5ja5hfvs5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RF-FE-009 Recomendaciones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08hi2eadz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lkcdkaprmi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qcvne51sck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Dependencias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Recommendations API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8fzcf5kpkq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Mostrar recomendaciones.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Mostrar prioridad.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Mostrar fecha.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CA-004 Mostrar estado.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gbpk4fwlvp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RF-FE-010 Observaciones Médicas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q79l2p9xy2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j8cnn2kb6o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ervr1qpb9d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Dependencias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 API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w4p99cnp88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Crear observaciones.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Editar observaciones.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Consultar histórico.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CA-004 Mostrar fecha y autor.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08dnou3v2p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RF-FE-011 Perfil de Usuario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30cdymuuds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i3qmdkvug6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9y33jm6qnp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Visualizar perfil.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Editar información básica.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Cambiar contraseña.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k5otpz65ot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RF-FE-012 Exportación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xlcveyp5ap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q5mo19m8h8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6bj9go52pj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Dependencias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API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dhflvd7v8o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Exportar PDF.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Exportar Excel.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Mantener formato legible.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iwcrdhlqq5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Requerimientos No Funcionales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j73w4jb2a3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RNF-FE-001 Responsive Design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</w:t>
        <w:br w:type="textWrapping"/>
        <w:t xml:space="preserve">Tablet</w:t>
        <w:br w:type="textWrapping"/>
        <w:t xml:space="preserve">Mobile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ymfjpulzlb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RNF-FE-002 Performance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Carga inicial menor a 3 segundos.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pd4ku8o8uf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RNF-FE-003 Compatibilidad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Chrome</w:t>
        <w:br w:type="textWrapping"/>
        <w:t xml:space="preserve">Edge</w:t>
        <w:br w:type="textWrapping"/>
        <w:t xml:space="preserve">Safari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gq4leybymx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RNF-FE-004 Seguridad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almacenar información sensible en Local Storage.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77i41ib6fo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RNF-FE-005 Accesibilidad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Cumplimiento WCAG 2.1 AA.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xedi718kxt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Navegación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y2hzft76cn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Médico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</w:t>
        <w:br w:type="textWrapping"/>
        <w:t xml:space="preserve">Pacientes</w:t>
        <w:br w:type="textWrapping"/>
        <w:t xml:space="preserve">Alertas</w:t>
        <w:br w:type="textWrapping"/>
        <w:t xml:space="preserve">Recomendaciones</w:t>
        <w:br w:type="textWrapping"/>
        <w:t xml:space="preserve">Observaciones</w:t>
        <w:br w:type="textWrapping"/>
        <w:t xml:space="preserve">Perfil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mwecm1k5wq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Paciente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</w:t>
        <w:br w:type="textWrapping"/>
        <w:t xml:space="preserve">Históricos</w:t>
        <w:br w:type="textWrapping"/>
        <w:t xml:space="preserve">Recomendaciones</w:t>
        <w:br w:type="textWrapping"/>
        <w:t xml:space="preserve">Perfil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ajcp16pxar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Administrador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</w:t>
        <w:br w:type="textWrapping"/>
        <w:t xml:space="preserve">Usuarios</w:t>
        <w:br w:type="textWrapping"/>
        <w:t xml:space="preserve">Médicos</w:t>
        <w:br w:type="textWrapping"/>
        <w:t xml:space="preserve">Pacientes</w:t>
        <w:br w:type="textWrapping"/>
        <w:t xml:space="preserve">Configuración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flz9bthdqj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Estimación Inicial Frontend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estimado: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63 Story Points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 estimada: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a 8 semanas para equipo junior supervisado.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76jrpz6r5m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Criterios de Éxito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los roles pueden autenticarse.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funcionales.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Históricos funcionales.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visibles.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 visibles.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Exportación funcional.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responsive.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 del Product Owner y del Doctor.</w:t>
      </w:r>
    </w:p>
    <w:p w:rsidR="00000000" w:rsidDel="00000000" w:rsidP="00000000" w:rsidRDefault="00000000" w:rsidRPr="00000000" w14:paraId="0000010B">
      <w:pPr>
        <w:pStyle w:val="Heading1"/>
        <w:spacing w:after="0" w:before="480" w:line="276" w:lineRule="auto"/>
        <w:rPr>
          <w:rFonts w:ascii="Play" w:cs="Play" w:eastAsia="Play" w:hAnsi="Play"/>
          <w:b w:val="1"/>
          <w:bCs w:val="1"/>
          <w:color w:val="0d1b36"/>
          <w:sz w:val="32"/>
          <w:szCs w:val="32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Tabla de variables por dispositivo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0d1b36" w:val="clear"/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1b36" w:val="clear"/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1b36" w:val="clear"/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Fuente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1b36" w:val="clear"/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Visualización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Composición corporal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Peso, IMC, grasa corporal, masa muscular, grasa visceral, agua corporal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Báscula / devices_data / measurements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Cards + líneas de tendencia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Pasos, distancia, calorías quemadas, 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Health Connect / activity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Barras diarias + promedio semanal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Horas, calidad, horarios, tendencia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Health Connect / sleep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Línea + score de sueño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Signos vitales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Frecuencia cardíaca, SpO2, HRV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Wearables / vital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Cards + mini tendencias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Nutrición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Calorías, proteína, carbohidratos, grasas, hidratación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MyFitnessPal / fotos / nutrition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Resumen diario + distribución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Insights, predicciones, recomendaciones, 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insights /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Panel priorizado por severidad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