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JOSUÉ NASCIMENTO MENDONÇA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 anos - brasileiro - solteiro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Rua Apeninos, 41 - Jardim Satélite, São José dos Campos - SP, 12230-360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direct.josue@gmail.com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(12) 99222-8437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DESENVOLVEDOR FULL STACK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https://github.com/josuenm</w:t>
        </w:r>
      </w:hyperlink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https://josuenm-portfolio.vercel.app/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EXPERIÊNCIA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Programador PHP (CLT)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(04/2023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07/2023, 3 meses)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Desenvolvedor Freelancer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(12/2021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até o momento, 1 ano e 8 meses)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(Dashboard)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(Gerador de PIX)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https://gerarqrcodepix.validapix.tech/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(Conversor de certificados) 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https://conversor.validapix.tech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ValidaPix (Langing Page) -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https://validapix.tech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Savage Servidores (Landing Page) -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https://www.savageservidores.com/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Moldes Mágicos (Landing Page) -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https://moldesmagicos.com/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Pacote de Moldes (Landing Page) -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https://pacotedemoldes.com/</w:t>
        </w:r>
      </w:hyperlink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Outros desenvolvimentos de aplicações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HABILIDADES TÉCNICAS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Linguagens: Javascript, TypeScript, PHP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Front-End: React.JS, Next.JS, HTML, CSS, SASS, Bootstrap, Tailwind e ChakraUI, React Native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Back-End: Node.JS, Express, Laravel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Banco de Dados: MySQL, PostgreSQL, MongoBD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Versionamento: Git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DevOps: Jira, Docker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ESCOLARIDADE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Ensino Médio - Completo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erarqrcodepix.validapix.tech/" Id="docRId3" Type="http://schemas.openxmlformats.org/officeDocument/2006/relationships/hyperlink" /><Relationship TargetMode="External" Target="https://moldesmagicos.com/" Id="docRId7" Type="http://schemas.openxmlformats.org/officeDocument/2006/relationships/hyperlink" /><Relationship TargetMode="External" Target="https://github.com/josuenm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validapix.tech/" Id="docRId2" Type="http://schemas.openxmlformats.org/officeDocument/2006/relationships/hyperlink" /><Relationship TargetMode="External" Target="https://validapix.tech/" Id="docRId4" Type="http://schemas.openxmlformats.org/officeDocument/2006/relationships/hyperlink" /><Relationship TargetMode="External" Target="https://www.savageservidores.com/" Id="docRId6" Type="http://schemas.openxmlformats.org/officeDocument/2006/relationships/hyperlink" /><Relationship TargetMode="External" Target="https://pacotedemoldes.com/" Id="docRId8" Type="http://schemas.openxmlformats.org/officeDocument/2006/relationships/hyperlink" /><Relationship TargetMode="External" Target="https://josuenm-portfolio.vercel.app/" Id="docRId1" Type="http://schemas.openxmlformats.org/officeDocument/2006/relationships/hyperlink" /><Relationship TargetMode="External" Target="https://validapix.tech/" Id="docRId5" Type="http://schemas.openxmlformats.org/officeDocument/2006/relationships/hyperlink" /><Relationship Target="numbering.xml" Id="docRId9" Type="http://schemas.openxmlformats.org/officeDocument/2006/relationships/numbering" /></Relationships>
</file>