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AAC" w:rsidRDefault="002F7F9D">
      <w:pPr>
        <w:jc w:val="center"/>
      </w:pPr>
      <w:r>
        <w:rPr>
          <w:noProof/>
          <w:lang w:val="es-PE"/>
        </w:rPr>
        <w:drawing>
          <wp:inline distT="0" distB="0" distL="0" distR="0" wp14:anchorId="0B2A3A14" wp14:editId="17DB73A5">
            <wp:extent cx="4937760" cy="2143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186" r="30097"/>
                    <a:stretch/>
                  </pic:blipFill>
                  <pic:spPr bwMode="auto">
                    <a:xfrm>
                      <a:off x="0" y="0"/>
                      <a:ext cx="4947598" cy="214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AAC" w:rsidRDefault="007D5AAC">
      <w:pPr>
        <w:jc w:val="center"/>
      </w:pPr>
    </w:p>
    <w:p w:rsidR="007D5AAC" w:rsidRDefault="007D5AAC">
      <w:pPr>
        <w:jc w:val="center"/>
      </w:pPr>
    </w:p>
    <w:p w:rsidR="007D5AAC" w:rsidRDefault="007D5AAC">
      <w:pPr>
        <w:jc w:val="center"/>
      </w:pPr>
    </w:p>
    <w:p w:rsidR="007D5AAC" w:rsidRDefault="007D5AAC">
      <w:pPr>
        <w:jc w:val="center"/>
      </w:pPr>
    </w:p>
    <w:p w:rsidR="007D5AAC" w:rsidRDefault="00E52EB6">
      <w:pPr>
        <w:jc w:val="center"/>
        <w:rPr>
          <w:sz w:val="48"/>
          <w:szCs w:val="48"/>
        </w:rPr>
      </w:pPr>
      <w:r>
        <w:rPr>
          <w:sz w:val="48"/>
          <w:szCs w:val="48"/>
        </w:rPr>
        <w:t>Plan de Pruebas</w:t>
      </w:r>
    </w:p>
    <w:p w:rsidR="007D5AAC" w:rsidRDefault="007D5AAC">
      <w:pPr>
        <w:jc w:val="center"/>
        <w:rPr>
          <w:sz w:val="48"/>
          <w:szCs w:val="48"/>
        </w:rPr>
      </w:pPr>
    </w:p>
    <w:p w:rsidR="007D5AAC" w:rsidRDefault="007D5AAC">
      <w:pPr>
        <w:jc w:val="center"/>
        <w:rPr>
          <w:sz w:val="48"/>
          <w:szCs w:val="48"/>
        </w:rPr>
      </w:pPr>
    </w:p>
    <w:p w:rsidR="007D5AAC" w:rsidRDefault="00E52EB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Proyecto: </w:t>
      </w:r>
      <w:r w:rsidR="0057769F">
        <w:rPr>
          <w:sz w:val="36"/>
          <w:szCs w:val="36"/>
        </w:rPr>
        <w:t>FHYONNA</w:t>
      </w:r>
    </w:p>
    <w:p w:rsidR="007D5AAC" w:rsidRDefault="007D5AAC">
      <w:pPr>
        <w:jc w:val="center"/>
        <w:rPr>
          <w:sz w:val="36"/>
          <w:szCs w:val="36"/>
        </w:rPr>
      </w:pPr>
    </w:p>
    <w:p w:rsidR="007D5AAC" w:rsidRDefault="002F7F9D">
      <w:pPr>
        <w:jc w:val="center"/>
        <w:rPr>
          <w:sz w:val="36"/>
          <w:szCs w:val="36"/>
        </w:rPr>
      </w:pPr>
      <w:r>
        <w:rPr>
          <w:sz w:val="36"/>
          <w:szCs w:val="36"/>
        </w:rPr>
        <w:t>Version</w:t>
      </w:r>
      <w:r w:rsidR="00E52EB6">
        <w:rPr>
          <w:sz w:val="36"/>
          <w:szCs w:val="36"/>
        </w:rPr>
        <w:t>: 1.1</w:t>
      </w:r>
    </w:p>
    <w:p w:rsidR="007D5AAC" w:rsidRDefault="007D5AAC">
      <w:pPr>
        <w:jc w:val="center"/>
        <w:rPr>
          <w:sz w:val="36"/>
          <w:szCs w:val="36"/>
        </w:rPr>
      </w:pPr>
    </w:p>
    <w:p w:rsidR="007D5AAC" w:rsidRDefault="007D5AAC">
      <w:pPr>
        <w:jc w:val="center"/>
        <w:rPr>
          <w:sz w:val="36"/>
          <w:szCs w:val="36"/>
        </w:rPr>
      </w:pPr>
    </w:p>
    <w:p w:rsidR="007D5AAC" w:rsidRDefault="00E52EB6">
      <w:pPr>
        <w:jc w:val="center"/>
        <w:rPr>
          <w:sz w:val="36"/>
          <w:szCs w:val="36"/>
        </w:rPr>
      </w:pPr>
      <w:r>
        <w:br w:type="page"/>
      </w:r>
    </w:p>
    <w:p w:rsidR="007D5AAC" w:rsidRDefault="00E52EB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Historia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revisiones</w:t>
      </w:r>
      <w:proofErr w:type="spellEnd"/>
    </w:p>
    <w:p w:rsidR="007D5AAC" w:rsidRDefault="007D5AAC">
      <w:pPr>
        <w:rPr>
          <w:sz w:val="28"/>
          <w:szCs w:val="28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2565"/>
        <w:gridCol w:w="4020"/>
        <w:gridCol w:w="1620"/>
      </w:tblGrid>
      <w:tr w:rsidR="007D5AAC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E52EB6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Versión</w:t>
            </w:r>
            <w:proofErr w:type="spellEnd"/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E52EB6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Autor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es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E52EB6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Descripción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E52EB6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Fecha</w:t>
            </w:r>
            <w:proofErr w:type="spellEnd"/>
          </w:p>
        </w:tc>
      </w:tr>
      <w:tr w:rsidR="007D5AAC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E52EB6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57769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Josue </w:t>
            </w:r>
            <w:proofErr w:type="spellStart"/>
            <w:r>
              <w:rPr>
                <w:sz w:val="24"/>
                <w:szCs w:val="24"/>
              </w:rPr>
              <w:t>Dominguezh</w:t>
            </w:r>
            <w:proofErr w:type="spellEnd"/>
          </w:p>
          <w:p w:rsidR="0057769F" w:rsidRDefault="0057769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Alvaro Alva</w:t>
            </w:r>
          </w:p>
          <w:p w:rsidR="0057769F" w:rsidRDefault="0057769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Ariana </w:t>
            </w:r>
            <w:proofErr w:type="spellStart"/>
            <w:r>
              <w:rPr>
                <w:sz w:val="24"/>
                <w:szCs w:val="24"/>
              </w:rPr>
              <w:t>Villalva</w:t>
            </w:r>
            <w:proofErr w:type="spellEnd"/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E52EB6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Creación</w:t>
            </w:r>
            <w:proofErr w:type="spellEnd"/>
            <w:r>
              <w:rPr>
                <w:sz w:val="24"/>
                <w:szCs w:val="24"/>
              </w:rPr>
              <w:t xml:space="preserve"> del </w:t>
            </w:r>
            <w:proofErr w:type="spellStart"/>
            <w:r>
              <w:rPr>
                <w:sz w:val="24"/>
                <w:szCs w:val="24"/>
              </w:rPr>
              <w:t>documento</w:t>
            </w:r>
            <w:proofErr w:type="spellEnd"/>
            <w:r w:rsidR="0057769F">
              <w:rPr>
                <w:sz w:val="24"/>
                <w:szCs w:val="24"/>
              </w:rPr>
              <w:t xml:space="preserve"> de </w:t>
            </w:r>
            <w:proofErr w:type="spellStart"/>
            <w:r w:rsidR="0057769F">
              <w:rPr>
                <w:sz w:val="24"/>
                <w:szCs w:val="24"/>
              </w:rPr>
              <w:t>pruebas</w:t>
            </w:r>
            <w:proofErr w:type="spellEnd"/>
            <w:r w:rsidR="0057769F">
              <w:rPr>
                <w:sz w:val="24"/>
                <w:szCs w:val="24"/>
              </w:rPr>
              <w:t xml:space="preserve"> version 1.0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57769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11/09/2023</w:t>
            </w:r>
          </w:p>
        </w:tc>
      </w:tr>
    </w:tbl>
    <w:p w:rsidR="007D5AAC" w:rsidRDefault="007D5AAC">
      <w:pPr>
        <w:rPr>
          <w:sz w:val="36"/>
          <w:szCs w:val="36"/>
        </w:rPr>
      </w:pPr>
    </w:p>
    <w:p w:rsidR="007D5AAC" w:rsidRDefault="007D5AAC">
      <w:pPr>
        <w:rPr>
          <w:sz w:val="36"/>
          <w:szCs w:val="36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D5AAC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es-PE"/>
              </w:rPr>
              <w:drawing>
                <wp:inline distT="114300" distB="114300" distL="114300" distR="114300">
                  <wp:extent cx="4258499" cy="2394533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99" cy="23945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D5AAC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6"/>
                <w:szCs w:val="36"/>
              </w:rPr>
            </w:pPr>
            <w:hyperlink r:id="rId9">
              <w:r>
                <w:rPr>
                  <w:color w:val="1155CC"/>
                  <w:sz w:val="36"/>
                  <w:szCs w:val="36"/>
                  <w:u w:val="single"/>
                </w:rPr>
                <w:t>https://youtu.be/0anZpU5W0Z8</w:t>
              </w:r>
            </w:hyperlink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6"/>
                <w:szCs w:val="36"/>
              </w:rPr>
            </w:pPr>
          </w:p>
          <w:p w:rsidR="007D5AAC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En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este</w:t>
            </w:r>
            <w:proofErr w:type="spellEnd"/>
            <w:r>
              <w:rPr>
                <w:sz w:val="36"/>
                <w:szCs w:val="36"/>
              </w:rPr>
              <w:t xml:space="preserve"> video </w:t>
            </w:r>
            <w:proofErr w:type="spellStart"/>
            <w:r>
              <w:rPr>
                <w:sz w:val="36"/>
                <w:szCs w:val="36"/>
              </w:rPr>
              <w:t>te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explicamos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paso</w:t>
            </w:r>
            <w:proofErr w:type="spellEnd"/>
            <w:r>
              <w:rPr>
                <w:sz w:val="36"/>
                <w:szCs w:val="36"/>
              </w:rPr>
              <w:t xml:space="preserve"> a </w:t>
            </w:r>
            <w:proofErr w:type="spellStart"/>
            <w:r>
              <w:rPr>
                <w:sz w:val="36"/>
                <w:szCs w:val="36"/>
              </w:rPr>
              <w:t>paso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cada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uno</w:t>
            </w:r>
            <w:proofErr w:type="spellEnd"/>
            <w:r>
              <w:rPr>
                <w:sz w:val="36"/>
                <w:szCs w:val="36"/>
              </w:rPr>
              <w:t xml:space="preserve"> de </w:t>
            </w:r>
            <w:proofErr w:type="spellStart"/>
            <w:r>
              <w:rPr>
                <w:sz w:val="36"/>
                <w:szCs w:val="36"/>
              </w:rPr>
              <w:t>los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elementos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incluidos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en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este</w:t>
            </w:r>
            <w:proofErr w:type="spellEnd"/>
            <w:r>
              <w:rPr>
                <w:sz w:val="36"/>
                <w:szCs w:val="36"/>
              </w:rPr>
              <w:t xml:space="preserve"> Plan de Pruebas.</w:t>
            </w:r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:rsidR="007D5AAC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</w:tc>
      </w:tr>
    </w:tbl>
    <w:p w:rsidR="007D5AAC" w:rsidRDefault="007D5AAC">
      <w:pPr>
        <w:rPr>
          <w:sz w:val="36"/>
          <w:szCs w:val="36"/>
        </w:rPr>
      </w:pPr>
    </w:p>
    <w:p w:rsidR="007D5AAC" w:rsidRDefault="00E52EB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Índice</w:t>
      </w:r>
      <w:proofErr w:type="spellEnd"/>
      <w:r>
        <w:rPr>
          <w:sz w:val="36"/>
          <w:szCs w:val="36"/>
        </w:rPr>
        <w:t xml:space="preserve"> </w:t>
      </w:r>
    </w:p>
    <w:sdt>
      <w:sdtPr>
        <w:id w:val="-851796542"/>
        <w:docPartObj>
          <w:docPartGallery w:val="Table of Contents"/>
          <w:docPartUnique/>
        </w:docPartObj>
      </w:sdtPr>
      <w:sdtEndPr/>
      <w:sdtContent>
        <w:p w:rsidR="007D5AAC" w:rsidRDefault="00E52EB6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wpkq2l6eouv5">
            <w:r>
              <w:rPr>
                <w:color w:val="1155CC"/>
                <w:u w:val="single"/>
              </w:rPr>
              <w:t>1 Introducción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kgqc2tl91mhp">
            <w:r>
              <w:rPr>
                <w:color w:val="1155CC"/>
                <w:u w:val="single"/>
              </w:rPr>
              <w:t>1.1 Alcance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no08if1ruyss">
            <w:r>
              <w:rPr>
                <w:color w:val="1155CC"/>
                <w:u w:val="single"/>
              </w:rPr>
              <w:t>1.2 Ref</w:t>
            </w:r>
            <w:r>
              <w:rPr>
                <w:color w:val="1155CC"/>
                <w:u w:val="single"/>
              </w:rPr>
              <w:t>e</w:t>
            </w:r>
            <w:r>
              <w:rPr>
                <w:color w:val="1155CC"/>
                <w:u w:val="single"/>
              </w:rPr>
              <w:t>rencias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em66nwn074nw">
            <w:r>
              <w:rPr>
                <w:color w:val="1155CC"/>
                <w:u w:val="single"/>
              </w:rPr>
              <w:t>1.3 Glosario</w:t>
            </w:r>
          </w:hyperlink>
        </w:p>
        <w:p w:rsidR="007D5AAC" w:rsidRDefault="00E52EB6">
          <w:pPr>
            <w:spacing w:before="200" w:line="240" w:lineRule="auto"/>
            <w:rPr>
              <w:color w:val="1155CC"/>
              <w:u w:val="single"/>
            </w:rPr>
          </w:pPr>
          <w:hyperlink w:anchor="_gddzrdglyair">
            <w:r>
              <w:rPr>
                <w:color w:val="1155CC"/>
                <w:u w:val="single"/>
              </w:rPr>
              <w:t>2 Contexto de las Pruebas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ulckl5fjlv31">
            <w:r>
              <w:rPr>
                <w:color w:val="1155CC"/>
                <w:u w:val="single"/>
              </w:rPr>
              <w:t>2.1 Proyecto / Subprocesos de Prueba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iui6zcbnug8h">
            <w:r>
              <w:rPr>
                <w:color w:val="1155CC"/>
                <w:u w:val="single"/>
              </w:rPr>
              <w:t>2.2 Elementos de Prueba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83vp2rthztv3">
            <w:r>
              <w:rPr>
                <w:color w:val="1155CC"/>
                <w:u w:val="single"/>
              </w:rPr>
              <w:t>2.3 Alcance de la Prueba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sjfm4w56srwz">
            <w:r>
              <w:rPr>
                <w:color w:val="1155CC"/>
                <w:u w:val="single"/>
              </w:rPr>
              <w:t>2.4 Suposiciones y Restricciones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xfrgfltmq7vm">
            <w:r>
              <w:rPr>
                <w:color w:val="1155CC"/>
                <w:u w:val="single"/>
              </w:rPr>
              <w:t>2.5 Partes Interesadas</w:t>
            </w:r>
          </w:hyperlink>
        </w:p>
        <w:p w:rsidR="007D5AAC" w:rsidRDefault="00E52EB6">
          <w:pPr>
            <w:spacing w:before="200" w:line="240" w:lineRule="auto"/>
            <w:rPr>
              <w:color w:val="1155CC"/>
              <w:u w:val="single"/>
            </w:rPr>
          </w:pPr>
          <w:hyperlink w:anchor="_2w8qi5ab20el">
            <w:r>
              <w:rPr>
                <w:color w:val="1155CC"/>
                <w:u w:val="single"/>
              </w:rPr>
              <w:t>3 Comunicación de las Pruebas</w:t>
            </w:r>
          </w:hyperlink>
        </w:p>
        <w:p w:rsidR="007D5AAC" w:rsidRDefault="00E52EB6">
          <w:pPr>
            <w:spacing w:before="200" w:line="240" w:lineRule="auto"/>
            <w:rPr>
              <w:color w:val="1155CC"/>
              <w:u w:val="single"/>
            </w:rPr>
          </w:pPr>
          <w:hyperlink w:anchor="_bl6kpidh7e2d">
            <w:r>
              <w:rPr>
                <w:color w:val="1155CC"/>
                <w:u w:val="single"/>
              </w:rPr>
              <w:t>4 Registro de Riesgos</w:t>
            </w:r>
          </w:hyperlink>
        </w:p>
        <w:p w:rsidR="007D5AAC" w:rsidRDefault="00E52EB6">
          <w:pPr>
            <w:spacing w:before="200" w:line="240" w:lineRule="auto"/>
            <w:rPr>
              <w:color w:val="1155CC"/>
              <w:u w:val="single"/>
            </w:rPr>
          </w:pPr>
          <w:hyperlink w:anchor="_ihbu12oylofb">
            <w:r>
              <w:rPr>
                <w:color w:val="1155CC"/>
                <w:u w:val="single"/>
              </w:rPr>
              <w:t>5 Estrategia de Prueba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5rx0dot0i9tq">
            <w:r>
              <w:rPr>
                <w:color w:val="1155CC"/>
                <w:u w:val="single"/>
              </w:rPr>
              <w:t>5</w:t>
            </w:r>
            <w:r>
              <w:rPr>
                <w:color w:val="1155CC"/>
                <w:u w:val="single"/>
              </w:rPr>
              <w:t>.1 Subprocesos de prueba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ejy3j7vmtjds">
            <w:r>
              <w:rPr>
                <w:color w:val="1155CC"/>
                <w:u w:val="single"/>
              </w:rPr>
              <w:t>5.2 Entregables de Prueba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1h6xytnvgwhp">
            <w:r>
              <w:rPr>
                <w:color w:val="1155CC"/>
                <w:u w:val="single"/>
              </w:rPr>
              <w:t>5.3 Técnicas de diseño de Prueba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ja5m1rcyq2iu">
            <w:r>
              <w:rPr>
                <w:color w:val="1155CC"/>
                <w:u w:val="single"/>
              </w:rPr>
              <w:t>5.4 Criterio de Finalización y Prueba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e7nwosqu4ftc">
            <w:r>
              <w:rPr>
                <w:color w:val="1155CC"/>
                <w:u w:val="single"/>
              </w:rPr>
              <w:t>5.5 Métricas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27vktvzb6bw8">
            <w:r>
              <w:rPr>
                <w:color w:val="1155CC"/>
                <w:u w:val="single"/>
              </w:rPr>
              <w:t>5.6 Requisitos del entorno de Pruebas</w:t>
            </w:r>
          </w:hyperlink>
        </w:p>
        <w:p w:rsidR="007D5AAC" w:rsidRDefault="00E52EB6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jmkpykdi4wif">
            <w:r>
              <w:rPr>
                <w:color w:val="1155CC"/>
                <w:u w:val="single"/>
              </w:rPr>
              <w:t>5.6.1 Ambiente de pruebas</w:t>
            </w:r>
          </w:hyperlink>
        </w:p>
        <w:p w:rsidR="007D5AAC" w:rsidRDefault="00E52EB6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3lpwb8rkktdg">
            <w:r>
              <w:rPr>
                <w:color w:val="1155CC"/>
                <w:u w:val="single"/>
              </w:rPr>
              <w:t>5.6.2 Herramientas de Pruebas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ue7pi1sdvbj3">
            <w:r>
              <w:rPr>
                <w:color w:val="1155CC"/>
                <w:u w:val="single"/>
              </w:rPr>
              <w:t>5.7 Re-testing y regresión de las Pruebas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ae7l2elf9v3">
            <w:r>
              <w:rPr>
                <w:color w:val="1155CC"/>
                <w:u w:val="single"/>
              </w:rPr>
              <w:t>5.8 Criterios de Suspensión y Reanudación</w:t>
            </w:r>
          </w:hyperlink>
        </w:p>
        <w:p w:rsidR="007D5AAC" w:rsidRDefault="00E52EB6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tlif9wns74ji">
            <w:r>
              <w:rPr>
                <w:color w:val="1155CC"/>
                <w:u w:val="single"/>
              </w:rPr>
              <w:t>5.8.1 Criterios de suspensión</w:t>
            </w:r>
          </w:hyperlink>
        </w:p>
        <w:p w:rsidR="007D5AAC" w:rsidRDefault="00E52EB6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25cedxf1h0yu">
            <w:r>
              <w:rPr>
                <w:color w:val="1155CC"/>
                <w:u w:val="single"/>
              </w:rPr>
              <w:t xml:space="preserve">5.8.1 </w:t>
            </w:r>
            <w:r>
              <w:rPr>
                <w:color w:val="1155CC"/>
                <w:u w:val="single"/>
              </w:rPr>
              <w:t>Criterio de reanudación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xmp1m2fmbc6d">
            <w:r>
              <w:rPr>
                <w:color w:val="1155CC"/>
                <w:u w:val="single"/>
              </w:rPr>
              <w:t>5.9 Desviaciones de la Estrategia de Prueba Organizacional</w:t>
            </w:r>
          </w:hyperlink>
        </w:p>
        <w:p w:rsidR="007D5AAC" w:rsidRDefault="00E52EB6">
          <w:pPr>
            <w:spacing w:before="200" w:line="240" w:lineRule="auto"/>
            <w:rPr>
              <w:color w:val="1155CC"/>
              <w:u w:val="single"/>
            </w:rPr>
          </w:pPr>
          <w:hyperlink w:anchor="_uh67caxn2ejg">
            <w:r>
              <w:rPr>
                <w:color w:val="1155CC"/>
                <w:u w:val="single"/>
              </w:rPr>
              <w:t>6 Actividades y Estimados de Prueba</w:t>
            </w:r>
          </w:hyperlink>
        </w:p>
        <w:p w:rsidR="007D5AAC" w:rsidRDefault="00E52EB6">
          <w:pPr>
            <w:spacing w:before="200" w:line="240" w:lineRule="auto"/>
            <w:rPr>
              <w:color w:val="1155CC"/>
              <w:u w:val="single"/>
            </w:rPr>
          </w:pPr>
          <w:hyperlink w:anchor="_e0es1mnaz9pp">
            <w:r>
              <w:rPr>
                <w:color w:val="1155CC"/>
                <w:u w:val="single"/>
              </w:rPr>
              <w:t>7 Personal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o9uie6d1fkxb">
            <w:r>
              <w:rPr>
                <w:color w:val="1155CC"/>
                <w:u w:val="single"/>
              </w:rPr>
              <w:t>7.1 Roles, Actividades y Responsabilidades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ojugtsh98m49">
            <w:r>
              <w:rPr>
                <w:color w:val="1155CC"/>
                <w:u w:val="single"/>
              </w:rPr>
              <w:t>7.2 Necesidades de Contratación</w:t>
            </w:r>
          </w:hyperlink>
        </w:p>
        <w:p w:rsidR="007D5AAC" w:rsidRDefault="00E52EB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ib1ry4pzzmc5">
            <w:r>
              <w:rPr>
                <w:color w:val="1155CC"/>
                <w:u w:val="single"/>
              </w:rPr>
              <w:t>7.3 Necesidades de Entrenamiento</w:t>
            </w:r>
          </w:hyperlink>
        </w:p>
        <w:p w:rsidR="007D5AAC" w:rsidRDefault="00E52EB6">
          <w:pPr>
            <w:spacing w:before="200" w:after="80" w:line="240" w:lineRule="auto"/>
            <w:rPr>
              <w:color w:val="1155CC"/>
              <w:u w:val="single"/>
            </w:rPr>
          </w:pPr>
          <w:hyperlink w:anchor="_pmxeur241vdz">
            <w:r>
              <w:rPr>
                <w:color w:val="1155CC"/>
                <w:u w:val="single"/>
              </w:rPr>
              <w:t>8 Cronograma</w:t>
            </w:r>
          </w:hyperlink>
          <w:r>
            <w:fldChar w:fldCharType="end"/>
          </w:r>
        </w:p>
      </w:sdtContent>
    </w:sdt>
    <w:p w:rsidR="007D5AAC" w:rsidRDefault="007D5AAC">
      <w:pPr>
        <w:rPr>
          <w:sz w:val="36"/>
          <w:szCs w:val="36"/>
        </w:rPr>
      </w:pPr>
    </w:p>
    <w:p w:rsidR="007D5AAC" w:rsidRDefault="007D5AAC">
      <w:pPr>
        <w:rPr>
          <w:sz w:val="36"/>
          <w:szCs w:val="36"/>
        </w:rPr>
      </w:pPr>
    </w:p>
    <w:p w:rsidR="007D5AAC" w:rsidRDefault="00E52EB6">
      <w:pPr>
        <w:rPr>
          <w:sz w:val="36"/>
          <w:szCs w:val="36"/>
        </w:rPr>
      </w:pPr>
      <w:r>
        <w:br w:type="page"/>
      </w:r>
    </w:p>
    <w:p w:rsidR="007D5AAC" w:rsidRPr="002A2EDB" w:rsidRDefault="00E52EB6">
      <w:pPr>
        <w:pStyle w:val="Ttulo1"/>
        <w:rPr>
          <w:lang w:val="es-PE"/>
        </w:rPr>
      </w:pPr>
      <w:bookmarkStart w:id="0" w:name="_wpkq2l6eouv5" w:colFirst="0" w:colLast="0"/>
      <w:bookmarkEnd w:id="0"/>
      <w:r w:rsidRPr="002A2EDB">
        <w:rPr>
          <w:lang w:val="es-PE"/>
        </w:rPr>
        <w:lastRenderedPageBreak/>
        <w:t>1 Introducción</w:t>
      </w:r>
    </w:p>
    <w:p w:rsidR="007D5AAC" w:rsidRPr="002A2EDB" w:rsidRDefault="00E52EB6">
      <w:pPr>
        <w:pStyle w:val="Ttulo2"/>
        <w:rPr>
          <w:lang w:val="es-PE"/>
        </w:rPr>
      </w:pPr>
      <w:bookmarkStart w:id="1" w:name="_kgqc2tl91mhp" w:colFirst="0" w:colLast="0"/>
      <w:bookmarkEnd w:id="1"/>
      <w:r w:rsidRPr="002A2EDB">
        <w:rPr>
          <w:lang w:val="es-PE"/>
        </w:rPr>
        <w:t>1.1 Alcance</w:t>
      </w:r>
    </w:p>
    <w:p w:rsidR="007D5AAC" w:rsidRPr="002A2EDB" w:rsidRDefault="00E52EB6">
      <w:pPr>
        <w:spacing w:before="120" w:after="120" w:line="360" w:lineRule="auto"/>
        <w:jc w:val="both"/>
        <w:rPr>
          <w:lang w:val="es-PE"/>
        </w:rPr>
      </w:pPr>
      <w:r w:rsidRPr="002A2EDB">
        <w:rPr>
          <w:lang w:val="es-PE"/>
        </w:rPr>
        <w:t xml:space="preserve">El propósito </w:t>
      </w:r>
      <w:r w:rsidR="002A2EDB" w:rsidRPr="002A2EDB">
        <w:rPr>
          <w:lang w:val="es-PE"/>
        </w:rPr>
        <w:t xml:space="preserve">este documento es poder comprobar las funcionalidades </w:t>
      </w:r>
      <w:proofErr w:type="gramStart"/>
      <w:r w:rsidR="002A2EDB" w:rsidRPr="002A2EDB">
        <w:rPr>
          <w:lang w:val="es-PE"/>
        </w:rPr>
        <w:t>del sistemas</w:t>
      </w:r>
      <w:proofErr w:type="gramEnd"/>
      <w:r w:rsidR="002A2EDB" w:rsidRPr="002A2EDB">
        <w:rPr>
          <w:lang w:val="es-PE"/>
        </w:rPr>
        <w:t xml:space="preserve"> </w:t>
      </w:r>
      <w:proofErr w:type="spellStart"/>
      <w:r w:rsidR="002A2EDB" w:rsidRPr="002A2EDB">
        <w:rPr>
          <w:lang w:val="es-PE"/>
        </w:rPr>
        <w:t>Fhyona</w:t>
      </w:r>
      <w:proofErr w:type="spellEnd"/>
      <w:r w:rsidR="002A2EDB" w:rsidRPr="002A2EDB">
        <w:rPr>
          <w:lang w:val="es-PE"/>
        </w:rPr>
        <w:t xml:space="preserve"> con el fin de poder ver si realmente satisface las peticiones del cliente brindando una buena experiencia de usuario.</w:t>
      </w:r>
    </w:p>
    <w:p w:rsidR="007D5AAC" w:rsidRPr="002A2EDB" w:rsidRDefault="00E52EB6" w:rsidP="002A2EDB">
      <w:pPr>
        <w:pStyle w:val="Ttulo2"/>
        <w:rPr>
          <w:lang w:val="es-PE"/>
        </w:rPr>
      </w:pPr>
      <w:bookmarkStart w:id="2" w:name="_no08if1ruyss" w:colFirst="0" w:colLast="0"/>
      <w:bookmarkEnd w:id="2"/>
      <w:r w:rsidRPr="002A2EDB">
        <w:rPr>
          <w:lang w:val="es-PE"/>
        </w:rPr>
        <w:t>1.2 Referencias</w:t>
      </w:r>
    </w:p>
    <w:p w:rsidR="007D5AAC" w:rsidRPr="002A2EDB" w:rsidRDefault="00E52EB6">
      <w:pPr>
        <w:numPr>
          <w:ilvl w:val="0"/>
          <w:numId w:val="8"/>
        </w:numPr>
        <w:rPr>
          <w:lang w:val="es-PE"/>
        </w:rPr>
      </w:pPr>
      <w:r w:rsidRPr="002A2EDB">
        <w:rPr>
          <w:lang w:val="es-PE"/>
        </w:rPr>
        <w:t>I</w:t>
      </w:r>
      <w:r w:rsidRPr="002A2EDB">
        <w:rPr>
          <w:lang w:val="es-PE"/>
        </w:rPr>
        <w:t>SO 29119</w:t>
      </w:r>
    </w:p>
    <w:p w:rsidR="007D5AAC" w:rsidRDefault="00E52EB6">
      <w:pPr>
        <w:pStyle w:val="Ttulo2"/>
        <w:rPr>
          <w:lang w:val="es-PE"/>
        </w:rPr>
      </w:pPr>
      <w:bookmarkStart w:id="3" w:name="_em66nwn074nw" w:colFirst="0" w:colLast="0"/>
      <w:bookmarkEnd w:id="3"/>
      <w:r w:rsidRPr="002A2EDB">
        <w:rPr>
          <w:lang w:val="es-PE"/>
        </w:rPr>
        <w:t xml:space="preserve"> 1.3 Glosario</w:t>
      </w: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Testing (Pruebas):</w:t>
      </w:r>
      <w:r w:rsidRPr="002A2EDB">
        <w:rPr>
          <w:lang w:val="es-PE"/>
        </w:rPr>
        <w:t xml:space="preserve"> El proceso de evaluar un sistema o aplicación para identificar defectos o errores.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Pruebas de Software:</w:t>
      </w:r>
      <w:r w:rsidRPr="002A2EDB">
        <w:rPr>
          <w:lang w:val="es-PE"/>
        </w:rPr>
        <w:t xml:space="preserve"> Actividades planificadas para evaluar un programa de software y asegurarse de que funcione correctamente.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Defecto</w:t>
      </w:r>
      <w:r w:rsidRPr="002A2EDB">
        <w:rPr>
          <w:lang w:val="es-PE"/>
        </w:rPr>
        <w:t>: Un problema o error en el software que causa que no funcione como se espera.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Bicho (Bug):</w:t>
      </w:r>
      <w:r w:rsidRPr="002A2EDB">
        <w:rPr>
          <w:lang w:val="es-PE"/>
        </w:rPr>
        <w:t xml:space="preserve"> Un término informal para un defecto o error en el software.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Prueba Funcional:</w:t>
      </w:r>
      <w:r w:rsidRPr="002A2EDB">
        <w:rPr>
          <w:lang w:val="es-PE"/>
        </w:rPr>
        <w:t xml:space="preserve"> Evaluar si el software realiza las funciones que se supone que debe realizar según los requisitos especificados.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Prueba No Funcional:</w:t>
      </w:r>
      <w:r w:rsidRPr="002A2EDB">
        <w:rPr>
          <w:lang w:val="es-PE"/>
        </w:rPr>
        <w:t xml:space="preserve"> Evaluar aspectos del software que no están relacionados directamente con sus funciones, como el rendimiento, la seguridad o la usabilidad.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Prueba Unitaria:</w:t>
      </w:r>
      <w:r w:rsidRPr="002A2EDB">
        <w:rPr>
          <w:lang w:val="es-PE"/>
        </w:rPr>
        <w:t xml:space="preserve"> Probar una unidad de código (como una función o método) de manera aislada para verificar su comportamiento.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Prueba de Integración:</w:t>
      </w:r>
      <w:r w:rsidRPr="002A2EDB">
        <w:rPr>
          <w:lang w:val="es-PE"/>
        </w:rPr>
        <w:t xml:space="preserve"> Comprobar que las distintas unidades de código se integren correctamente y funcionen juntas como un sistema.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Prueba de Regresión:</w:t>
      </w:r>
      <w:r w:rsidRPr="002A2EDB">
        <w:rPr>
          <w:lang w:val="es-PE"/>
        </w:rPr>
        <w:t xml:space="preserve"> Revisar el software existente después de realizar cambios para asegurarse de que no se han introducido nuevos errores.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Prueba de Aceptación del Usuario (UAT):</w:t>
      </w:r>
      <w:r w:rsidRPr="002A2EDB">
        <w:rPr>
          <w:lang w:val="es-PE"/>
        </w:rPr>
        <w:t xml:space="preserve"> Pruebas realizadas por los usuarios finales para validar que el software cumple con sus necesidades y expectativas.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lastRenderedPageBreak/>
        <w:t>Caja Negra:</w:t>
      </w:r>
      <w:r w:rsidRPr="002A2EDB">
        <w:rPr>
          <w:lang w:val="es-PE"/>
        </w:rPr>
        <w:t xml:space="preserve"> Enfoque de pruebas donde el </w:t>
      </w:r>
      <w:proofErr w:type="spellStart"/>
      <w:r w:rsidRPr="002A2EDB">
        <w:rPr>
          <w:lang w:val="es-PE"/>
        </w:rPr>
        <w:t>tester</w:t>
      </w:r>
      <w:proofErr w:type="spellEnd"/>
      <w:r w:rsidRPr="002A2EDB">
        <w:rPr>
          <w:lang w:val="es-PE"/>
        </w:rPr>
        <w:t xml:space="preserve"> no conoce la estructura interna del software y se centra en la entrada y salida.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Caja Blanca:</w:t>
      </w:r>
      <w:r w:rsidRPr="002A2EDB">
        <w:rPr>
          <w:lang w:val="es-PE"/>
        </w:rPr>
        <w:t xml:space="preserve"> Enfoque de pruebas donde el </w:t>
      </w:r>
      <w:proofErr w:type="spellStart"/>
      <w:r w:rsidRPr="002A2EDB">
        <w:rPr>
          <w:lang w:val="es-PE"/>
        </w:rPr>
        <w:t>tester</w:t>
      </w:r>
      <w:proofErr w:type="spellEnd"/>
      <w:r w:rsidRPr="002A2EDB">
        <w:rPr>
          <w:lang w:val="es-PE"/>
        </w:rPr>
        <w:t xml:space="preserve"> tiene conocimiento de la estructura interna del software y utiliza ese conocimiento para diseñar pruebas.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Automatización de Pruebas:</w:t>
      </w:r>
      <w:r w:rsidRPr="002A2EDB">
        <w:rPr>
          <w:lang w:val="es-PE"/>
        </w:rPr>
        <w:t xml:space="preserve"> Utilizar herramientas y scripts para realizar pruebas de software de manera más eficiente y repetible.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>Ciclo de Vida de Pruebas:</w:t>
      </w:r>
      <w:r w:rsidRPr="002A2EDB">
        <w:rPr>
          <w:lang w:val="es-PE"/>
        </w:rPr>
        <w:t xml:space="preserve"> El conjunto de actividades de pruebas desde la planificación hasta la finalización de las pruebas.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2A2EDB">
        <w:rPr>
          <w:b/>
          <w:lang w:val="es-PE"/>
        </w:rPr>
        <w:t xml:space="preserve">Informe de Defectos (Bug </w:t>
      </w:r>
      <w:proofErr w:type="spellStart"/>
      <w:r w:rsidRPr="002A2EDB">
        <w:rPr>
          <w:b/>
          <w:lang w:val="es-PE"/>
        </w:rPr>
        <w:t>Report</w:t>
      </w:r>
      <w:proofErr w:type="spellEnd"/>
      <w:r w:rsidRPr="002A2EDB">
        <w:rPr>
          <w:b/>
          <w:lang w:val="es-PE"/>
        </w:rPr>
        <w:t xml:space="preserve">): </w:t>
      </w:r>
      <w:r w:rsidRPr="002A2EDB">
        <w:rPr>
          <w:lang w:val="es-PE"/>
        </w:rPr>
        <w:t>Documentación detallada de un defecto encontrado durante las pruebas, incluyendo información sobre cómo reproducirlo.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Prueba de Estrés:</w:t>
      </w:r>
      <w:r w:rsidRPr="002A2EDB">
        <w:rPr>
          <w:lang w:val="es-PE"/>
        </w:rPr>
        <w:t xml:space="preserve"> Evaluación de cómo se comporta el software bajo condiciones extremas o de alta carga.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Prueba de Seguridad:</w:t>
      </w:r>
      <w:r w:rsidRPr="002A2EDB">
        <w:rPr>
          <w:lang w:val="es-PE"/>
        </w:rPr>
        <w:t xml:space="preserve"> Evaluar la seguridad del software, identificando vulnerabilidades y posibles amenazas.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Prueba de Usabilidad:</w:t>
      </w:r>
      <w:r w:rsidRPr="002A2EDB">
        <w:rPr>
          <w:lang w:val="es-PE"/>
        </w:rPr>
        <w:t xml:space="preserve"> Evaluar la facilidad de uso y la experiencia del usuario del software.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Suite de Pruebas:</w:t>
      </w:r>
      <w:r w:rsidRPr="002A2EDB">
        <w:rPr>
          <w:lang w:val="es-PE"/>
        </w:rPr>
        <w:t xml:space="preserve"> Un conjunto de casos de prueba relacionados que se ejecutan juntos para evaluar una funcionalidad específica del software.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Pruebas Exploratorias:</w:t>
      </w:r>
      <w:r w:rsidRPr="002A2EDB">
        <w:rPr>
          <w:lang w:val="es-PE"/>
        </w:rPr>
        <w:t xml:space="preserve"> Pruebas que se realizan sin un </w:t>
      </w:r>
      <w:proofErr w:type="spellStart"/>
      <w:r w:rsidRPr="002A2EDB">
        <w:rPr>
          <w:lang w:val="es-PE"/>
        </w:rPr>
        <w:t>guión</w:t>
      </w:r>
      <w:proofErr w:type="spellEnd"/>
      <w:r w:rsidRPr="002A2EDB">
        <w:rPr>
          <w:lang w:val="es-PE"/>
        </w:rPr>
        <w:t xml:space="preserve"> o plan detallado, permitiendo al </w:t>
      </w:r>
      <w:proofErr w:type="spellStart"/>
      <w:r w:rsidRPr="002A2EDB">
        <w:rPr>
          <w:lang w:val="es-PE"/>
        </w:rPr>
        <w:t>tester</w:t>
      </w:r>
      <w:proofErr w:type="spellEnd"/>
      <w:r w:rsidRPr="002A2EDB">
        <w:rPr>
          <w:lang w:val="es-PE"/>
        </w:rPr>
        <w:t xml:space="preserve"> explorar el software de manera libre.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Validación</w:t>
      </w:r>
      <w:r w:rsidRPr="002A2EDB">
        <w:rPr>
          <w:lang w:val="es-PE"/>
        </w:rPr>
        <w:t>: Asegurarse de que el software cumple con los requisitos del cliente y es adecuado para su uso previsto.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Verificación:</w:t>
      </w:r>
      <w:r w:rsidRPr="002A2EDB">
        <w:rPr>
          <w:lang w:val="es-PE"/>
        </w:rPr>
        <w:t xml:space="preserve"> Confirmar que el software cumple con las especificaciones y está construido correctamente.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QA (Aseguramiento de Calidad):</w:t>
      </w:r>
      <w:r w:rsidRPr="002A2EDB">
        <w:rPr>
          <w:lang w:val="es-PE"/>
        </w:rPr>
        <w:t xml:space="preserve"> El proceso de garantizar la calidad del software a lo largo de su ciclo de vida.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 xml:space="preserve">Prueba de Aceptación Automatizada (AAT): </w:t>
      </w:r>
      <w:r w:rsidRPr="002A2EDB">
        <w:rPr>
          <w:lang w:val="es-PE"/>
        </w:rPr>
        <w:t>Automatización de las pruebas de aceptación del usuario para acelerar la validación del software.</w:t>
      </w:r>
    </w:p>
    <w:p w:rsidR="002A2EDB" w:rsidRPr="002A2EDB" w:rsidRDefault="002A2EDB" w:rsidP="002A2EDB">
      <w:pPr>
        <w:rPr>
          <w:lang w:val="es-PE"/>
        </w:rPr>
      </w:pPr>
    </w:p>
    <w:p w:rsidR="002A2EDB" w:rsidRPr="002A2EDB" w:rsidRDefault="002A2EDB" w:rsidP="002A2EDB">
      <w:pPr>
        <w:rPr>
          <w:lang w:val="es-PE"/>
        </w:rPr>
      </w:pPr>
      <w:r w:rsidRPr="00BA74F7">
        <w:rPr>
          <w:b/>
          <w:lang w:val="es-PE"/>
        </w:rPr>
        <w:t>Estrategia de Pruebas:</w:t>
      </w:r>
      <w:r w:rsidRPr="002A2EDB">
        <w:rPr>
          <w:lang w:val="es-PE"/>
        </w:rPr>
        <w:t xml:space="preserve"> Un plan general que describe cómo se llevarán a cabo las pruebas en un proyecto.</w:t>
      </w:r>
    </w:p>
    <w:p w:rsidR="007D5AAC" w:rsidRPr="002A2EDB" w:rsidRDefault="00E52EB6">
      <w:pPr>
        <w:pStyle w:val="Ttulo1"/>
        <w:rPr>
          <w:lang w:val="es-PE"/>
        </w:rPr>
      </w:pPr>
      <w:bookmarkStart w:id="4" w:name="_gddzrdglyair" w:colFirst="0" w:colLast="0"/>
      <w:bookmarkEnd w:id="4"/>
      <w:r w:rsidRPr="002A2EDB">
        <w:rPr>
          <w:lang w:val="es-PE"/>
        </w:rPr>
        <w:lastRenderedPageBreak/>
        <w:t>2 Contexto de las Pruebas</w:t>
      </w:r>
    </w:p>
    <w:p w:rsidR="007D5AAC" w:rsidRPr="002A2EDB" w:rsidRDefault="00E52EB6">
      <w:pPr>
        <w:pStyle w:val="Ttulo2"/>
        <w:rPr>
          <w:lang w:val="es-PE"/>
        </w:rPr>
      </w:pPr>
      <w:bookmarkStart w:id="5" w:name="_ulckl5fjlv31" w:colFirst="0" w:colLast="0"/>
      <w:bookmarkEnd w:id="5"/>
      <w:r w:rsidRPr="002A2EDB">
        <w:rPr>
          <w:lang w:val="es-PE"/>
        </w:rPr>
        <w:t>2.1 Proyecto / Subproces</w:t>
      </w:r>
      <w:r w:rsidRPr="002A2EDB">
        <w:rPr>
          <w:lang w:val="es-PE"/>
        </w:rPr>
        <w:t>os de Prueba</w:t>
      </w:r>
    </w:p>
    <w:p w:rsidR="007D5AAC" w:rsidRDefault="00BA74F7">
      <w:pPr>
        <w:rPr>
          <w:lang w:val="es-PE"/>
        </w:rPr>
      </w:pPr>
      <w:r>
        <w:rPr>
          <w:lang w:val="es-PE"/>
        </w:rPr>
        <w:t xml:space="preserve">El sistema </w:t>
      </w:r>
      <w:proofErr w:type="spellStart"/>
      <w:r>
        <w:rPr>
          <w:lang w:val="es-PE"/>
        </w:rPr>
        <w:t>Fhyona</w:t>
      </w:r>
      <w:proofErr w:type="spellEnd"/>
      <w:r>
        <w:rPr>
          <w:lang w:val="es-PE"/>
        </w:rPr>
        <w:t xml:space="preserve"> </w:t>
      </w:r>
      <w:r w:rsidR="00E52EB6" w:rsidRPr="002A2EDB">
        <w:rPr>
          <w:lang w:val="es-PE"/>
        </w:rPr>
        <w:t>consta de los siguientes módulos:</w:t>
      </w:r>
    </w:p>
    <w:p w:rsidR="00BA74F7" w:rsidRPr="002A2EDB" w:rsidRDefault="00BA74F7">
      <w:pPr>
        <w:rPr>
          <w:lang w:val="es-PE"/>
        </w:rPr>
      </w:pPr>
    </w:p>
    <w:p w:rsidR="007D5AAC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Inicio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Ventas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Punto de venta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Tienda Online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Manufactura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Clientes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Compra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Proveedores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Productos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Inventario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 xml:space="preserve">Soporte </w:t>
      </w:r>
      <w:proofErr w:type="spellStart"/>
      <w:r>
        <w:rPr>
          <w:lang w:val="es-PE"/>
        </w:rPr>
        <w:t>PostVenta</w:t>
      </w:r>
      <w:proofErr w:type="spellEnd"/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Colaboradores</w:t>
      </w:r>
    </w:p>
    <w:p w:rsid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Reporte</w:t>
      </w:r>
    </w:p>
    <w:p w:rsidR="00BA74F7" w:rsidRPr="00BA74F7" w:rsidRDefault="00BA74F7" w:rsidP="00BA74F7">
      <w:pPr>
        <w:pStyle w:val="Prrafodelista"/>
        <w:numPr>
          <w:ilvl w:val="0"/>
          <w:numId w:val="14"/>
        </w:numPr>
        <w:rPr>
          <w:lang w:val="es-PE"/>
        </w:rPr>
      </w:pPr>
      <w:r>
        <w:rPr>
          <w:lang w:val="es-PE"/>
        </w:rPr>
        <w:t>Configuración</w:t>
      </w:r>
    </w:p>
    <w:p w:rsidR="007D5AAC" w:rsidRPr="002A2EDB" w:rsidRDefault="007D5AAC">
      <w:pPr>
        <w:rPr>
          <w:lang w:val="es-PE"/>
        </w:rPr>
      </w:pPr>
    </w:p>
    <w:p w:rsidR="007D5AAC" w:rsidRDefault="00BA74F7" w:rsidP="00BA74F7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21632DF1" wp14:editId="6D169570">
            <wp:extent cx="5943600" cy="29825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F7" w:rsidRDefault="00BA74F7" w:rsidP="00BA74F7">
      <w:pPr>
        <w:rPr>
          <w:lang w:val="es-PE"/>
        </w:rPr>
      </w:pPr>
    </w:p>
    <w:p w:rsidR="00BA74F7" w:rsidRDefault="00BA74F7" w:rsidP="00BA74F7">
      <w:pPr>
        <w:rPr>
          <w:lang w:val="es-PE"/>
        </w:rPr>
      </w:pPr>
    </w:p>
    <w:p w:rsidR="00BA74F7" w:rsidRDefault="00BA74F7" w:rsidP="00BA74F7">
      <w:pPr>
        <w:rPr>
          <w:lang w:val="es-PE"/>
        </w:rPr>
      </w:pPr>
    </w:p>
    <w:p w:rsidR="00BA74F7" w:rsidRPr="002A2EDB" w:rsidRDefault="00BA74F7" w:rsidP="00BA74F7">
      <w:pPr>
        <w:rPr>
          <w:lang w:val="es-PE"/>
        </w:rPr>
      </w:pPr>
    </w:p>
    <w:p w:rsidR="007D5AAC" w:rsidRPr="002A2EDB" w:rsidRDefault="00E52EB6">
      <w:pPr>
        <w:pStyle w:val="Ttulo2"/>
        <w:rPr>
          <w:lang w:val="es-PE"/>
        </w:rPr>
      </w:pPr>
      <w:bookmarkStart w:id="6" w:name="_iui6zcbnug8h" w:colFirst="0" w:colLast="0"/>
      <w:bookmarkEnd w:id="6"/>
      <w:r w:rsidRPr="002A2EDB">
        <w:rPr>
          <w:lang w:val="es-PE"/>
        </w:rPr>
        <w:lastRenderedPageBreak/>
        <w:t>2.2 Elementos de Prueba</w:t>
      </w:r>
    </w:p>
    <w:p w:rsidR="007D5AAC" w:rsidRDefault="00E52EB6">
      <w:pPr>
        <w:spacing w:line="360" w:lineRule="auto"/>
        <w:rPr>
          <w:lang w:val="es-PE"/>
        </w:rPr>
      </w:pPr>
      <w:r w:rsidRPr="002A2EDB">
        <w:rPr>
          <w:lang w:val="es-PE"/>
        </w:rPr>
        <w:t>Se realizarán pruebas a los sigui</w:t>
      </w:r>
      <w:r w:rsidRPr="002A2EDB">
        <w:rPr>
          <w:lang w:val="es-PE"/>
        </w:rPr>
        <w:t xml:space="preserve">entes </w:t>
      </w:r>
      <w:r w:rsidR="00735992">
        <w:rPr>
          <w:lang w:val="es-PE"/>
        </w:rPr>
        <w:t>módulos</w:t>
      </w:r>
      <w:r w:rsidRPr="002A2EDB">
        <w:rPr>
          <w:lang w:val="es-PE"/>
        </w:rPr>
        <w:t>:</w:t>
      </w:r>
    </w:p>
    <w:p w:rsidR="00735992" w:rsidRPr="002A2EDB" w:rsidRDefault="00735992">
      <w:pPr>
        <w:spacing w:line="360" w:lineRule="auto"/>
        <w:rPr>
          <w:lang w:val="es-PE"/>
        </w:rPr>
      </w:pPr>
    </w:p>
    <w:p w:rsidR="007D5AAC" w:rsidRPr="002A2EDB" w:rsidRDefault="00E52EB6">
      <w:pPr>
        <w:numPr>
          <w:ilvl w:val="0"/>
          <w:numId w:val="2"/>
        </w:numPr>
        <w:spacing w:line="360" w:lineRule="auto"/>
        <w:rPr>
          <w:lang w:val="es-PE"/>
        </w:rPr>
      </w:pPr>
      <w:r w:rsidRPr="002A2EDB">
        <w:rPr>
          <w:lang w:val="es-PE"/>
        </w:rPr>
        <w:t xml:space="preserve">Módulo </w:t>
      </w:r>
      <w:r w:rsidR="00BA74F7">
        <w:rPr>
          <w:lang w:val="es-PE"/>
        </w:rPr>
        <w:t>Ventas</w:t>
      </w:r>
    </w:p>
    <w:p w:rsidR="007D5AAC" w:rsidRPr="002A2EDB" w:rsidRDefault="00E52EB6">
      <w:pPr>
        <w:numPr>
          <w:ilvl w:val="0"/>
          <w:numId w:val="2"/>
        </w:numPr>
        <w:spacing w:line="360" w:lineRule="auto"/>
        <w:rPr>
          <w:lang w:val="es-PE"/>
        </w:rPr>
      </w:pPr>
      <w:r w:rsidRPr="002A2EDB">
        <w:rPr>
          <w:lang w:val="es-PE"/>
        </w:rPr>
        <w:t xml:space="preserve">Módulo </w:t>
      </w:r>
      <w:r w:rsidR="00BA74F7">
        <w:rPr>
          <w:lang w:val="es-PE"/>
        </w:rPr>
        <w:t>Clientes</w:t>
      </w:r>
    </w:p>
    <w:p w:rsidR="007D5AAC" w:rsidRDefault="00735992">
      <w:pPr>
        <w:numPr>
          <w:ilvl w:val="0"/>
          <w:numId w:val="2"/>
        </w:numPr>
        <w:spacing w:line="360" w:lineRule="auto"/>
        <w:rPr>
          <w:lang w:val="es-PE"/>
        </w:rPr>
      </w:pPr>
      <w:r>
        <w:rPr>
          <w:lang w:val="es-PE"/>
        </w:rPr>
        <w:t>Modulo Productos</w:t>
      </w:r>
    </w:p>
    <w:p w:rsidR="00735992" w:rsidRPr="002A2EDB" w:rsidRDefault="00735992">
      <w:pPr>
        <w:numPr>
          <w:ilvl w:val="0"/>
          <w:numId w:val="2"/>
        </w:numPr>
        <w:spacing w:line="360" w:lineRule="auto"/>
        <w:rPr>
          <w:lang w:val="es-PE"/>
        </w:rPr>
      </w:pPr>
      <w:r>
        <w:rPr>
          <w:lang w:val="es-PE"/>
        </w:rPr>
        <w:t>Modulo Colaboradores</w:t>
      </w:r>
    </w:p>
    <w:p w:rsidR="007D5AAC" w:rsidRPr="002A2EDB" w:rsidRDefault="007D5AAC">
      <w:pPr>
        <w:spacing w:line="360" w:lineRule="auto"/>
        <w:rPr>
          <w:lang w:val="es-PE"/>
        </w:rPr>
      </w:pPr>
    </w:p>
    <w:p w:rsidR="007D5AAC" w:rsidRPr="002A2EDB" w:rsidRDefault="00E52EB6">
      <w:pPr>
        <w:pStyle w:val="Ttulo2"/>
        <w:rPr>
          <w:lang w:val="es-PE"/>
        </w:rPr>
      </w:pPr>
      <w:bookmarkStart w:id="7" w:name="_83vp2rthztv3" w:colFirst="0" w:colLast="0"/>
      <w:bookmarkEnd w:id="7"/>
      <w:r w:rsidRPr="002A2EDB">
        <w:rPr>
          <w:lang w:val="es-PE"/>
        </w:rPr>
        <w:t>2.3 Alcance de la Prueba</w:t>
      </w:r>
    </w:p>
    <w:p w:rsidR="007D5AAC" w:rsidRPr="002A2EDB" w:rsidRDefault="00E52EB6" w:rsidP="00735992">
      <w:pPr>
        <w:spacing w:line="360" w:lineRule="auto"/>
        <w:rPr>
          <w:lang w:val="es-PE"/>
        </w:rPr>
      </w:pPr>
      <w:r w:rsidRPr="002A2EDB">
        <w:rPr>
          <w:lang w:val="es-PE"/>
        </w:rPr>
        <w:t xml:space="preserve">El sistema </w:t>
      </w:r>
      <w:r w:rsidR="00735992">
        <w:rPr>
          <w:lang w:val="es-PE"/>
        </w:rPr>
        <w:t xml:space="preserve">estad compuesto por 14 módulos de las cuales solo haremos pruebas a 4 módulos que son los mas importantes. </w:t>
      </w:r>
    </w:p>
    <w:p w:rsidR="007D5AAC" w:rsidRPr="002A2EDB" w:rsidRDefault="00735992" w:rsidP="00735992">
      <w:pPr>
        <w:spacing w:before="120" w:after="120" w:line="360" w:lineRule="auto"/>
        <w:jc w:val="both"/>
        <w:rPr>
          <w:lang w:val="es-PE"/>
        </w:rPr>
      </w:pPr>
      <w:r>
        <w:rPr>
          <w:lang w:val="es-PE"/>
        </w:rPr>
        <w:t>Se tomarán en cuenta en la prueba la interfaz el diseño y sobre todo la funcionalidad del módulo con respecto a sus módulos, también el tiempo de actualización con respecto a los cambios, que sean visibles en pantalla.</w:t>
      </w:r>
    </w:p>
    <w:p w:rsidR="007D5AAC" w:rsidRPr="002A2EDB" w:rsidRDefault="00E52EB6">
      <w:pPr>
        <w:pStyle w:val="Ttulo2"/>
        <w:rPr>
          <w:lang w:val="es-PE"/>
        </w:rPr>
      </w:pPr>
      <w:bookmarkStart w:id="8" w:name="_sjfm4w56srwz" w:colFirst="0" w:colLast="0"/>
      <w:bookmarkEnd w:id="8"/>
      <w:r w:rsidRPr="002A2EDB">
        <w:rPr>
          <w:lang w:val="es-PE"/>
        </w:rPr>
        <w:t xml:space="preserve"> 2.4 Suposiciones y Restricciones</w:t>
      </w:r>
    </w:p>
    <w:p w:rsidR="002F7F9D" w:rsidRPr="002A2EDB" w:rsidRDefault="002F7F9D" w:rsidP="002F7F9D">
      <w:pPr>
        <w:spacing w:line="360" w:lineRule="auto"/>
        <w:rPr>
          <w:lang w:val="es-PE"/>
        </w:rPr>
      </w:pPr>
      <w:bookmarkStart w:id="9" w:name="_xfrgfltmq7vm" w:colFirst="0" w:colLast="0"/>
      <w:bookmarkEnd w:id="9"/>
      <w:r w:rsidRPr="002A2EDB">
        <w:rPr>
          <w:lang w:val="es-PE"/>
        </w:rPr>
        <w:t>Suposiciones:</w:t>
      </w:r>
    </w:p>
    <w:p w:rsidR="002F7F9D" w:rsidRPr="002A2EDB" w:rsidRDefault="002F7F9D" w:rsidP="002F7F9D">
      <w:pPr>
        <w:numPr>
          <w:ilvl w:val="0"/>
          <w:numId w:val="6"/>
        </w:numPr>
        <w:spacing w:line="360" w:lineRule="auto"/>
        <w:rPr>
          <w:lang w:val="es-PE"/>
        </w:rPr>
      </w:pPr>
      <w:r w:rsidRPr="002A2EDB">
        <w:rPr>
          <w:lang w:val="es-PE"/>
        </w:rPr>
        <w:t xml:space="preserve">El ambiente de pruebas </w:t>
      </w:r>
      <w:r>
        <w:rPr>
          <w:lang w:val="es-PE"/>
        </w:rPr>
        <w:t>similar al ambiente de despliegue para que pueda verse lo más parecido a la realidad posible.</w:t>
      </w:r>
    </w:p>
    <w:p w:rsidR="002F7F9D" w:rsidRPr="002A2EDB" w:rsidRDefault="002F7F9D" w:rsidP="002F7F9D">
      <w:pPr>
        <w:spacing w:line="360" w:lineRule="auto"/>
        <w:rPr>
          <w:lang w:val="es-PE"/>
        </w:rPr>
      </w:pPr>
      <w:r w:rsidRPr="002A2EDB">
        <w:rPr>
          <w:lang w:val="es-PE"/>
        </w:rPr>
        <w:t>Restricciones:</w:t>
      </w:r>
    </w:p>
    <w:p w:rsidR="002F7F9D" w:rsidRDefault="002F7F9D" w:rsidP="002F7F9D">
      <w:pPr>
        <w:numPr>
          <w:ilvl w:val="0"/>
          <w:numId w:val="10"/>
        </w:numPr>
        <w:spacing w:line="360" w:lineRule="auto"/>
        <w:rPr>
          <w:lang w:val="es-PE"/>
        </w:rPr>
      </w:pPr>
      <w:r w:rsidRPr="002F7F9D">
        <w:rPr>
          <w:lang w:val="es-PE"/>
        </w:rPr>
        <w:t xml:space="preserve">Las </w:t>
      </w:r>
      <w:r>
        <w:rPr>
          <w:lang w:val="es-PE"/>
        </w:rPr>
        <w:t xml:space="preserve">reuniones de testing se </w:t>
      </w:r>
      <w:r>
        <w:rPr>
          <w:lang w:val="es-PE"/>
        </w:rPr>
        <w:t>realizarán</w:t>
      </w:r>
      <w:r>
        <w:rPr>
          <w:lang w:val="es-PE"/>
        </w:rPr>
        <w:t xml:space="preserve"> de noche ya que el equipo tiene de labores de trabajo en la mañana y tarde.</w:t>
      </w:r>
    </w:p>
    <w:p w:rsidR="002F7F9D" w:rsidRDefault="002F7F9D" w:rsidP="002F7F9D">
      <w:pPr>
        <w:spacing w:line="360" w:lineRule="auto"/>
        <w:rPr>
          <w:lang w:val="es-PE"/>
        </w:rPr>
      </w:pPr>
    </w:p>
    <w:p w:rsidR="002F7F9D" w:rsidRDefault="002F7F9D" w:rsidP="002F7F9D">
      <w:pPr>
        <w:spacing w:line="360" w:lineRule="auto"/>
        <w:rPr>
          <w:lang w:val="es-PE"/>
        </w:rPr>
      </w:pPr>
    </w:p>
    <w:p w:rsidR="002F7F9D" w:rsidRDefault="002F7F9D" w:rsidP="002F7F9D">
      <w:pPr>
        <w:spacing w:line="360" w:lineRule="auto"/>
        <w:rPr>
          <w:lang w:val="es-PE"/>
        </w:rPr>
      </w:pPr>
    </w:p>
    <w:p w:rsidR="002F7F9D" w:rsidRDefault="002F7F9D" w:rsidP="002F7F9D">
      <w:pPr>
        <w:spacing w:line="360" w:lineRule="auto"/>
        <w:rPr>
          <w:lang w:val="es-PE"/>
        </w:rPr>
      </w:pPr>
    </w:p>
    <w:p w:rsidR="002F7F9D" w:rsidRDefault="002F7F9D" w:rsidP="002F7F9D">
      <w:pPr>
        <w:spacing w:line="360" w:lineRule="auto"/>
        <w:rPr>
          <w:lang w:val="es-PE"/>
        </w:rPr>
      </w:pPr>
    </w:p>
    <w:p w:rsidR="002F7F9D" w:rsidRDefault="002F7F9D" w:rsidP="002F7F9D">
      <w:pPr>
        <w:spacing w:line="360" w:lineRule="auto"/>
        <w:rPr>
          <w:lang w:val="es-PE"/>
        </w:rPr>
      </w:pPr>
    </w:p>
    <w:p w:rsidR="002F7F9D" w:rsidRDefault="002F7F9D" w:rsidP="002F7F9D">
      <w:pPr>
        <w:spacing w:line="360" w:lineRule="auto"/>
        <w:rPr>
          <w:lang w:val="es-PE"/>
        </w:rPr>
      </w:pPr>
    </w:p>
    <w:p w:rsidR="002F7F9D" w:rsidRDefault="002F7F9D" w:rsidP="002F7F9D">
      <w:pPr>
        <w:spacing w:line="360" w:lineRule="auto"/>
        <w:rPr>
          <w:lang w:val="es-PE"/>
        </w:rPr>
      </w:pPr>
    </w:p>
    <w:p w:rsidR="007D5AAC" w:rsidRPr="002A2EDB" w:rsidRDefault="00E52EB6">
      <w:pPr>
        <w:pStyle w:val="Ttulo2"/>
        <w:rPr>
          <w:lang w:val="es-PE"/>
        </w:rPr>
      </w:pPr>
      <w:r w:rsidRPr="002A2EDB">
        <w:rPr>
          <w:lang w:val="es-PE"/>
        </w:rPr>
        <w:lastRenderedPageBreak/>
        <w:t>2</w:t>
      </w:r>
      <w:r w:rsidRPr="002A2EDB">
        <w:rPr>
          <w:lang w:val="es-PE"/>
        </w:rPr>
        <w:t>.5 Partes Interesadas</w:t>
      </w:r>
    </w:p>
    <w:p w:rsidR="007D5AAC" w:rsidRPr="002A2EDB" w:rsidRDefault="007D5AAC">
      <w:pPr>
        <w:rPr>
          <w:sz w:val="28"/>
          <w:szCs w:val="28"/>
          <w:lang w:val="es-PE"/>
        </w:rPr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6450"/>
      </w:tblGrid>
      <w:tr w:rsidR="007D5AAC" w:rsidRPr="002A2EDB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360" w:lineRule="auto"/>
              <w:rPr>
                <w:lang w:val="es-PE"/>
              </w:rPr>
            </w:pPr>
            <w:r w:rsidRPr="002A2EDB">
              <w:rPr>
                <w:lang w:val="es-PE"/>
              </w:rPr>
              <w:t>Cliente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360" w:lineRule="auto"/>
              <w:rPr>
                <w:lang w:val="es-PE"/>
              </w:rPr>
            </w:pPr>
            <w:r w:rsidRPr="002A2EDB">
              <w:rPr>
                <w:lang w:val="es-PE"/>
              </w:rPr>
              <w:t>Aprobación del Plan de Pruebas, el Cronograma de las Pruebas y los entregables.</w:t>
            </w:r>
            <w:bookmarkStart w:id="10" w:name="_GoBack"/>
            <w:bookmarkEnd w:id="10"/>
          </w:p>
        </w:tc>
      </w:tr>
      <w:tr w:rsidR="007D5AAC" w:rsidRPr="002A2EDB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360" w:lineRule="auto"/>
              <w:rPr>
                <w:lang w:val="es-PE"/>
              </w:rPr>
            </w:pPr>
            <w:r w:rsidRPr="002A2EDB">
              <w:rPr>
                <w:lang w:val="es-PE"/>
              </w:rPr>
              <w:t>Gerencia de la empresa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360" w:lineRule="auto"/>
              <w:rPr>
                <w:lang w:val="es-PE"/>
              </w:rPr>
            </w:pPr>
            <w:r w:rsidRPr="002A2EDB">
              <w:rPr>
                <w:lang w:val="es-PE"/>
              </w:rPr>
              <w:t>Revisión y aprobación del Plan de Pruebas y del Cronograma de Pruebas.</w:t>
            </w:r>
          </w:p>
        </w:tc>
      </w:tr>
    </w:tbl>
    <w:p w:rsidR="007D5AAC" w:rsidRPr="002A2EDB" w:rsidRDefault="007D5AAC">
      <w:pPr>
        <w:pStyle w:val="Ttulo1"/>
        <w:rPr>
          <w:lang w:val="es-PE"/>
        </w:rPr>
      </w:pPr>
      <w:bookmarkStart w:id="11" w:name="_24rjdkx6p8ma" w:colFirst="0" w:colLast="0"/>
      <w:bookmarkEnd w:id="11"/>
    </w:p>
    <w:p w:rsidR="007D5AAC" w:rsidRPr="002A2EDB" w:rsidRDefault="00E52EB6">
      <w:pPr>
        <w:pStyle w:val="Ttulo1"/>
        <w:rPr>
          <w:lang w:val="es-PE"/>
        </w:rPr>
      </w:pPr>
      <w:bookmarkStart w:id="12" w:name="_2w8qi5ab20el" w:colFirst="0" w:colLast="0"/>
      <w:bookmarkEnd w:id="12"/>
      <w:r w:rsidRPr="002A2EDB">
        <w:rPr>
          <w:lang w:val="es-PE"/>
        </w:rPr>
        <w:t>3 Comunicación de las Pruebas</w:t>
      </w:r>
    </w:p>
    <w:p w:rsidR="007D5AAC" w:rsidRPr="002A2EDB" w:rsidRDefault="00E52EB6">
      <w:pPr>
        <w:spacing w:line="360" w:lineRule="auto"/>
        <w:rPr>
          <w:lang w:val="es-PE"/>
        </w:rPr>
      </w:pPr>
      <w:r w:rsidRPr="002A2EDB">
        <w:rPr>
          <w:lang w:val="es-PE"/>
        </w:rPr>
        <w:t>Los detalles acerca de las responsabilidades de los clientes y miembros del equipo se detallan en este acápite.</w:t>
      </w:r>
    </w:p>
    <w:p w:rsidR="007D5AAC" w:rsidRPr="002A2EDB" w:rsidRDefault="00E52EB6">
      <w:pPr>
        <w:spacing w:line="360" w:lineRule="auto"/>
        <w:rPr>
          <w:lang w:val="es-PE"/>
        </w:rPr>
      </w:pPr>
      <w:r w:rsidRPr="002A2EDB">
        <w:rPr>
          <w:lang w:val="es-PE"/>
        </w:rPr>
        <w:t>Se describe el proceso para las comunicaciones internas, externas, el protocolo de comunicación y la resolución de conflictos.</w:t>
      </w:r>
    </w:p>
    <w:p w:rsidR="007D5AAC" w:rsidRPr="002A2EDB" w:rsidRDefault="00E52EB6">
      <w:pPr>
        <w:spacing w:line="360" w:lineRule="auto"/>
        <w:rPr>
          <w:lang w:val="es-PE"/>
        </w:rPr>
      </w:pPr>
      <w:r w:rsidRPr="002A2EDB">
        <w:rPr>
          <w:lang w:val="es-PE"/>
        </w:rPr>
        <w:t xml:space="preserve">A </w:t>
      </w:r>
      <w:proofErr w:type="gramStart"/>
      <w:r w:rsidRPr="002A2EDB">
        <w:rPr>
          <w:lang w:val="es-PE"/>
        </w:rPr>
        <w:t>continuación</w:t>
      </w:r>
      <w:proofErr w:type="gramEnd"/>
      <w:r w:rsidRPr="002A2EDB">
        <w:rPr>
          <w:lang w:val="es-PE"/>
        </w:rPr>
        <w:t xml:space="preserve"> se identifican los principales puntos de comunicación:</w:t>
      </w:r>
    </w:p>
    <w:p w:rsidR="007D5AAC" w:rsidRPr="002A2EDB" w:rsidRDefault="007D5AAC">
      <w:pPr>
        <w:rPr>
          <w:lang w:val="es-PE"/>
        </w:rPr>
      </w:pP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1290"/>
        <w:gridCol w:w="1560"/>
        <w:gridCol w:w="1455"/>
        <w:gridCol w:w="1665"/>
        <w:gridCol w:w="1560"/>
      </w:tblGrid>
      <w:tr w:rsidR="007D5AAC" w:rsidRPr="002A2EDB">
        <w:tc>
          <w:tcPr>
            <w:tcW w:w="18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Punto de Comunicación</w:t>
            </w:r>
          </w:p>
        </w:tc>
        <w:tc>
          <w:tcPr>
            <w:tcW w:w="12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Propósito</w:t>
            </w:r>
          </w:p>
        </w:tc>
        <w:tc>
          <w:tcPr>
            <w:tcW w:w="1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Frecuencia</w:t>
            </w:r>
          </w:p>
        </w:tc>
        <w:tc>
          <w:tcPr>
            <w:tcW w:w="14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Medios</w:t>
            </w:r>
          </w:p>
        </w:tc>
        <w:tc>
          <w:tcPr>
            <w:tcW w:w="16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Responsable</w:t>
            </w:r>
          </w:p>
        </w:tc>
        <w:tc>
          <w:tcPr>
            <w:tcW w:w="1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Audiencia</w:t>
            </w:r>
          </w:p>
        </w:tc>
      </w:tr>
      <w:tr w:rsidR="007D5AAC" w:rsidRPr="002A2EDB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Reunión de inicio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Inicio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Una vez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Reunión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Líder de Proyecto/ QA Manager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Equipo</w:t>
            </w:r>
          </w:p>
        </w:tc>
      </w:tr>
      <w:tr w:rsidR="007D5AAC" w:rsidRPr="002A2EDB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 xml:space="preserve">Reuniones internas 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Estado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Semanal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Reunión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Líder de Proyecto/ QA Manager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Equipo interno</w:t>
            </w:r>
          </w:p>
        </w:tc>
      </w:tr>
      <w:tr w:rsidR="007D5AAC" w:rsidRPr="002A2EDB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Reportes de Estado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Estado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Semanal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Documento vía email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Líder de Proyecto/ QA Manager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Equipo</w:t>
            </w:r>
          </w:p>
        </w:tc>
      </w:tr>
      <w:tr w:rsidR="007D5AAC" w:rsidRPr="002A2EDB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Reporte de Hitos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Alcance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Como sea apropiado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Documento vía email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Líder de Proyecto/ QA Manager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Equipo</w:t>
            </w:r>
          </w:p>
        </w:tc>
      </w:tr>
    </w:tbl>
    <w:p w:rsidR="007D5AAC" w:rsidRPr="002A2EDB" w:rsidRDefault="007D5AAC">
      <w:pPr>
        <w:rPr>
          <w:lang w:val="es-PE"/>
        </w:rPr>
      </w:pP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1"/>
        <w:rPr>
          <w:lang w:val="es-PE"/>
        </w:rPr>
      </w:pPr>
      <w:bookmarkStart w:id="13" w:name="_bl6kpidh7e2d" w:colFirst="0" w:colLast="0"/>
      <w:bookmarkEnd w:id="13"/>
      <w:r w:rsidRPr="002A2EDB">
        <w:rPr>
          <w:lang w:val="es-PE"/>
        </w:rPr>
        <w:lastRenderedPageBreak/>
        <w:t>4 Registro de Riesgos</w:t>
      </w:r>
    </w:p>
    <w:p w:rsidR="007D5AAC" w:rsidRPr="002A2EDB" w:rsidRDefault="00E52EB6">
      <w:pPr>
        <w:spacing w:before="120" w:after="120" w:line="360" w:lineRule="auto"/>
        <w:jc w:val="both"/>
        <w:rPr>
          <w:lang w:val="es-PE"/>
        </w:rPr>
      </w:pPr>
      <w:r w:rsidRPr="002A2EDB">
        <w:rPr>
          <w:lang w:val="es-PE"/>
        </w:rPr>
        <w:t>En la siguiente tabla se identifican los riesgos del proyecto, así como se determina la severidad de cada uno de los riesgos multiplicando el impacto por la probabilidad de ocurrencia.</w:t>
      </w:r>
    </w:p>
    <w:p w:rsidR="007D5AAC" w:rsidRPr="002A2EDB" w:rsidRDefault="00E52EB6">
      <w:pPr>
        <w:spacing w:before="120" w:after="120" w:line="360" w:lineRule="auto"/>
        <w:jc w:val="both"/>
        <w:rPr>
          <w:lang w:val="es-PE"/>
        </w:rPr>
      </w:pPr>
      <w:r w:rsidRPr="002A2EDB">
        <w:rPr>
          <w:lang w:val="es-PE"/>
        </w:rPr>
        <w:t>El impacto y la probabilidad se determinan teni</w:t>
      </w:r>
      <w:r w:rsidRPr="002A2EDB">
        <w:rPr>
          <w:lang w:val="es-PE"/>
        </w:rPr>
        <w:t>endo en cuenta una escala de 1 al 5, donde 5 es el más alto.</w:t>
      </w:r>
    </w:p>
    <w:p w:rsidR="007D5AAC" w:rsidRPr="002A2EDB" w:rsidRDefault="007D5AAC">
      <w:pPr>
        <w:spacing w:before="120" w:after="120" w:line="360" w:lineRule="auto"/>
        <w:jc w:val="both"/>
        <w:rPr>
          <w:lang w:val="es-PE"/>
        </w:rPr>
      </w:pPr>
    </w:p>
    <w:p w:rsidR="007D5AAC" w:rsidRPr="002A2EDB" w:rsidRDefault="007D5AAC">
      <w:pPr>
        <w:spacing w:before="120" w:after="120" w:line="360" w:lineRule="auto"/>
        <w:jc w:val="both"/>
        <w:rPr>
          <w:lang w:val="es-PE"/>
        </w:rPr>
      </w:pPr>
    </w:p>
    <w:p w:rsidR="007D5AAC" w:rsidRPr="002A2EDB" w:rsidRDefault="007D5AAC">
      <w:pPr>
        <w:spacing w:before="120" w:after="120" w:line="360" w:lineRule="auto"/>
        <w:jc w:val="both"/>
        <w:rPr>
          <w:lang w:val="es-PE"/>
        </w:rPr>
      </w:pPr>
    </w:p>
    <w:p w:rsidR="007D5AAC" w:rsidRPr="002A2EDB" w:rsidRDefault="007D5AAC">
      <w:pPr>
        <w:spacing w:before="120" w:after="120" w:line="360" w:lineRule="auto"/>
        <w:jc w:val="both"/>
        <w:rPr>
          <w:lang w:val="es-PE"/>
        </w:rPr>
      </w:pPr>
    </w:p>
    <w:tbl>
      <w:tblPr>
        <w:tblStyle w:val="a3"/>
        <w:tblW w:w="935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"/>
        <w:gridCol w:w="2490"/>
        <w:gridCol w:w="1620"/>
        <w:gridCol w:w="1155"/>
        <w:gridCol w:w="1605"/>
        <w:gridCol w:w="1935"/>
      </w:tblGrid>
      <w:tr w:rsidR="007D5AAC" w:rsidRPr="002A2EDB">
        <w:tc>
          <w:tcPr>
            <w:tcW w:w="54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No</w:t>
            </w:r>
          </w:p>
        </w:tc>
        <w:tc>
          <w:tcPr>
            <w:tcW w:w="24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Riesgos</w:t>
            </w:r>
          </w:p>
        </w:tc>
        <w:tc>
          <w:tcPr>
            <w:tcW w:w="16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Probabilidad</w:t>
            </w:r>
          </w:p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(1-5)</w:t>
            </w:r>
          </w:p>
        </w:tc>
        <w:tc>
          <w:tcPr>
            <w:tcW w:w="11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Impacto</w:t>
            </w:r>
          </w:p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(1-5)</w:t>
            </w:r>
          </w:p>
        </w:tc>
        <w:tc>
          <w:tcPr>
            <w:tcW w:w="16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Severidad</w:t>
            </w:r>
          </w:p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(</w:t>
            </w:r>
            <w:proofErr w:type="spellStart"/>
            <w:r w:rsidRPr="002A2EDB">
              <w:rPr>
                <w:b/>
                <w:lang w:val="es-PE"/>
              </w:rPr>
              <w:t>Prob</w:t>
            </w:r>
            <w:proofErr w:type="spellEnd"/>
            <w:r w:rsidRPr="002A2EDB">
              <w:rPr>
                <w:b/>
                <w:lang w:val="es-PE"/>
              </w:rPr>
              <w:t>*</w:t>
            </w:r>
            <w:proofErr w:type="spellStart"/>
            <w:r w:rsidRPr="002A2EDB">
              <w:rPr>
                <w:b/>
                <w:lang w:val="es-PE"/>
              </w:rPr>
              <w:t>Impct</w:t>
            </w:r>
            <w:proofErr w:type="spellEnd"/>
            <w:r w:rsidRPr="002A2EDB">
              <w:rPr>
                <w:b/>
                <w:lang w:val="es-PE"/>
              </w:rPr>
              <w:t>)</w:t>
            </w:r>
          </w:p>
        </w:tc>
        <w:tc>
          <w:tcPr>
            <w:tcW w:w="19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Plan de Mitigación</w:t>
            </w:r>
          </w:p>
        </w:tc>
      </w:tr>
      <w:tr w:rsidR="007D5AAC" w:rsidRPr="002A2EDB">
        <w:tc>
          <w:tcPr>
            <w:tcW w:w="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spacing w:line="360" w:lineRule="auto"/>
              <w:rPr>
                <w:lang w:val="es-PE"/>
              </w:rPr>
            </w:pPr>
            <w:r w:rsidRPr="002A2EDB">
              <w:rPr>
                <w:lang w:val="es-PE"/>
              </w:rPr>
              <w:t>1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spacing w:line="360" w:lineRule="auto"/>
              <w:rPr>
                <w:sz w:val="20"/>
                <w:szCs w:val="20"/>
                <w:lang w:val="es-PE"/>
              </w:rPr>
            </w:pPr>
            <w:r w:rsidRPr="002A2EDB">
              <w:rPr>
                <w:sz w:val="20"/>
                <w:szCs w:val="20"/>
                <w:lang w:val="es-PE"/>
              </w:rPr>
              <w:t>Retrasos en la implementación de las funcionalidades.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lang w:val="es-PE"/>
              </w:rPr>
            </w:pPr>
            <w:r w:rsidRPr="002A2EDB">
              <w:rPr>
                <w:lang w:val="es-PE"/>
              </w:rPr>
              <w:t>2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lang w:val="es-PE"/>
              </w:rPr>
            </w:pPr>
            <w:r w:rsidRPr="002A2EDB">
              <w:rPr>
                <w:lang w:val="es-PE"/>
              </w:rPr>
              <w:t>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jc w:val="center"/>
              <w:rPr>
                <w:lang w:val="es-PE"/>
              </w:rPr>
            </w:pPr>
            <w:r w:rsidRPr="002A2EDB">
              <w:rPr>
                <w:lang w:val="es-PE"/>
              </w:rPr>
              <w:t>10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rPr>
                <w:sz w:val="20"/>
                <w:szCs w:val="20"/>
                <w:lang w:val="es-PE"/>
              </w:rPr>
            </w:pPr>
            <w:r w:rsidRPr="002A2EDB">
              <w:rPr>
                <w:sz w:val="20"/>
                <w:szCs w:val="20"/>
                <w:lang w:val="es-PE"/>
              </w:rPr>
              <w:t>Evaluar el avance del desarrollo de las funcionalidades y re-planificar acorde al avance de ser necesario.</w:t>
            </w:r>
          </w:p>
          <w:p w:rsidR="007D5AAC" w:rsidRPr="002A2EDB" w:rsidRDefault="007D5AAC">
            <w:pPr>
              <w:rPr>
                <w:sz w:val="20"/>
                <w:szCs w:val="20"/>
                <w:lang w:val="es-PE"/>
              </w:rPr>
            </w:pPr>
          </w:p>
        </w:tc>
      </w:tr>
      <w:tr w:rsidR="007D5AAC" w:rsidRPr="002A2EDB">
        <w:tc>
          <w:tcPr>
            <w:tcW w:w="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spacing w:line="360" w:lineRule="auto"/>
              <w:rPr>
                <w:lang w:val="es-PE"/>
              </w:rPr>
            </w:pPr>
            <w:r w:rsidRPr="002A2EDB">
              <w:rPr>
                <w:lang w:val="es-PE"/>
              </w:rPr>
              <w:t>2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7D5AAC">
            <w:pPr>
              <w:spacing w:line="360" w:lineRule="auto"/>
              <w:rPr>
                <w:sz w:val="20"/>
                <w:szCs w:val="20"/>
                <w:lang w:val="es-PE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7D5AAC">
            <w:pPr>
              <w:widowControl w:val="0"/>
              <w:spacing w:line="240" w:lineRule="auto"/>
              <w:jc w:val="center"/>
              <w:rPr>
                <w:lang w:val="es-PE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7D5AAC">
            <w:pPr>
              <w:widowControl w:val="0"/>
              <w:spacing w:line="240" w:lineRule="auto"/>
              <w:jc w:val="center"/>
              <w:rPr>
                <w:lang w:val="es-PE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7D5AAC">
            <w:pPr>
              <w:widowControl w:val="0"/>
              <w:spacing w:line="240" w:lineRule="auto"/>
              <w:jc w:val="center"/>
              <w:rPr>
                <w:lang w:val="es-PE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7D5AAC">
            <w:pPr>
              <w:rPr>
                <w:sz w:val="20"/>
                <w:szCs w:val="20"/>
                <w:lang w:val="es-PE"/>
              </w:rPr>
            </w:pPr>
          </w:p>
        </w:tc>
      </w:tr>
    </w:tbl>
    <w:p w:rsidR="007D5AAC" w:rsidRPr="002A2EDB" w:rsidRDefault="007D5AAC">
      <w:pPr>
        <w:spacing w:before="240" w:after="240"/>
        <w:rPr>
          <w:lang w:val="es-PE"/>
        </w:rPr>
      </w:pPr>
    </w:p>
    <w:p w:rsidR="007D5AAC" w:rsidRPr="002A2EDB" w:rsidRDefault="007D5AAC">
      <w:pPr>
        <w:spacing w:before="240" w:after="240"/>
        <w:rPr>
          <w:lang w:val="es-PE"/>
        </w:rPr>
      </w:pPr>
    </w:p>
    <w:p w:rsidR="007D5AAC" w:rsidRPr="002A2EDB" w:rsidRDefault="00E52EB6">
      <w:pPr>
        <w:pStyle w:val="Ttulo1"/>
        <w:rPr>
          <w:lang w:val="es-PE"/>
        </w:rPr>
      </w:pPr>
      <w:bookmarkStart w:id="14" w:name="_ihbu12oylofb" w:colFirst="0" w:colLast="0"/>
      <w:bookmarkEnd w:id="14"/>
      <w:r w:rsidRPr="002A2EDB">
        <w:rPr>
          <w:lang w:val="es-PE"/>
        </w:rPr>
        <w:t>5 Estrategia de Prueba</w:t>
      </w:r>
    </w:p>
    <w:p w:rsidR="007D5AAC" w:rsidRPr="002A2EDB" w:rsidRDefault="00E52EB6">
      <w:pPr>
        <w:rPr>
          <w:i/>
          <w:color w:val="B7B7B7"/>
          <w:lang w:val="es-PE"/>
        </w:rPr>
      </w:pPr>
      <w:r w:rsidRPr="002A2EDB">
        <w:rPr>
          <w:i/>
          <w:color w:val="B7B7B7"/>
          <w:lang w:val="es-PE"/>
        </w:rPr>
        <w:t>[Describe el enfoque de las pruebas para el proyecto de prueba o subproceso de prueba específico.]</w:t>
      </w:r>
    </w:p>
    <w:p w:rsidR="007D5AAC" w:rsidRPr="002A2EDB" w:rsidRDefault="00E52EB6">
      <w:pPr>
        <w:pStyle w:val="Ttulo2"/>
        <w:rPr>
          <w:lang w:val="es-PE"/>
        </w:rPr>
      </w:pPr>
      <w:bookmarkStart w:id="15" w:name="_5rx0dot0i9tq" w:colFirst="0" w:colLast="0"/>
      <w:bookmarkEnd w:id="15"/>
      <w:r w:rsidRPr="002A2EDB">
        <w:rPr>
          <w:lang w:val="es-PE"/>
        </w:rPr>
        <w:t>5.1 Subprocesos de prueba</w:t>
      </w:r>
    </w:p>
    <w:p w:rsidR="007D5AAC" w:rsidRPr="002A2EDB" w:rsidRDefault="00E52EB6">
      <w:pPr>
        <w:spacing w:line="360" w:lineRule="auto"/>
        <w:rPr>
          <w:lang w:val="es-PE"/>
        </w:rPr>
      </w:pPr>
      <w:r w:rsidRPr="002A2EDB">
        <w:rPr>
          <w:lang w:val="es-PE"/>
        </w:rPr>
        <w:t>Las pruebas para el Sistema de Bonos Salariales incluirán los siguientes subprocesos de prueba:</w:t>
      </w:r>
    </w:p>
    <w:p w:rsidR="007D5AAC" w:rsidRPr="002A2EDB" w:rsidRDefault="00E52EB6">
      <w:pPr>
        <w:numPr>
          <w:ilvl w:val="0"/>
          <w:numId w:val="12"/>
        </w:numPr>
        <w:spacing w:line="360" w:lineRule="auto"/>
        <w:rPr>
          <w:lang w:val="es-PE"/>
        </w:rPr>
      </w:pPr>
      <w:r w:rsidRPr="002A2EDB">
        <w:rPr>
          <w:lang w:val="es-PE"/>
        </w:rPr>
        <w:t>Pruebas de componentes.</w:t>
      </w:r>
    </w:p>
    <w:p w:rsidR="007D5AAC" w:rsidRPr="002A2EDB" w:rsidRDefault="00E52EB6">
      <w:pPr>
        <w:numPr>
          <w:ilvl w:val="0"/>
          <w:numId w:val="12"/>
        </w:numPr>
        <w:spacing w:line="360" w:lineRule="auto"/>
        <w:rPr>
          <w:lang w:val="es-PE"/>
        </w:rPr>
      </w:pPr>
      <w:r w:rsidRPr="002A2EDB">
        <w:rPr>
          <w:lang w:val="es-PE"/>
        </w:rPr>
        <w:t>Pruebas de integración.</w:t>
      </w:r>
    </w:p>
    <w:p w:rsidR="007D5AAC" w:rsidRPr="002A2EDB" w:rsidRDefault="00E52EB6">
      <w:pPr>
        <w:numPr>
          <w:ilvl w:val="0"/>
          <w:numId w:val="12"/>
        </w:numPr>
        <w:spacing w:line="360" w:lineRule="auto"/>
        <w:rPr>
          <w:lang w:val="es-PE"/>
        </w:rPr>
      </w:pPr>
      <w:r w:rsidRPr="002A2EDB">
        <w:rPr>
          <w:lang w:val="es-PE"/>
        </w:rPr>
        <w:lastRenderedPageBreak/>
        <w:t>Pruebas de sistema.</w:t>
      </w:r>
    </w:p>
    <w:p w:rsidR="007D5AAC" w:rsidRPr="002A2EDB" w:rsidRDefault="00E52EB6">
      <w:pPr>
        <w:pStyle w:val="Ttulo2"/>
        <w:rPr>
          <w:lang w:val="es-PE"/>
        </w:rPr>
      </w:pPr>
      <w:bookmarkStart w:id="16" w:name="_ejy3j7vmtjds" w:colFirst="0" w:colLast="0"/>
      <w:bookmarkEnd w:id="16"/>
      <w:r w:rsidRPr="002A2EDB">
        <w:rPr>
          <w:lang w:val="es-PE"/>
        </w:rPr>
        <w:t>5.2 Entregables de Prueba</w:t>
      </w:r>
    </w:p>
    <w:p w:rsidR="007D5AAC" w:rsidRPr="002A2EDB" w:rsidRDefault="00E52EB6">
      <w:pPr>
        <w:spacing w:line="360" w:lineRule="auto"/>
        <w:rPr>
          <w:lang w:val="es-PE"/>
        </w:rPr>
      </w:pPr>
      <w:r w:rsidRPr="002A2EDB">
        <w:rPr>
          <w:lang w:val="es-PE"/>
        </w:rPr>
        <w:t xml:space="preserve">Para cada subproceso de pruebas se debe </w:t>
      </w:r>
      <w:r w:rsidRPr="002A2EDB">
        <w:rPr>
          <w:lang w:val="es-PE"/>
        </w:rPr>
        <w:t>generar la siguiente documentación:</w:t>
      </w:r>
    </w:p>
    <w:p w:rsidR="007D5AAC" w:rsidRPr="002A2EDB" w:rsidRDefault="00E52EB6">
      <w:pPr>
        <w:numPr>
          <w:ilvl w:val="0"/>
          <w:numId w:val="7"/>
        </w:numPr>
        <w:spacing w:line="360" w:lineRule="auto"/>
        <w:rPr>
          <w:lang w:val="es-PE"/>
        </w:rPr>
      </w:pPr>
      <w:r w:rsidRPr="002A2EDB">
        <w:rPr>
          <w:lang w:val="es-PE"/>
        </w:rPr>
        <w:t xml:space="preserve">   Plan de pruebas del subproceso de prueba;</w:t>
      </w:r>
    </w:p>
    <w:p w:rsidR="007D5AAC" w:rsidRPr="002A2EDB" w:rsidRDefault="00E52EB6">
      <w:pPr>
        <w:numPr>
          <w:ilvl w:val="0"/>
          <w:numId w:val="7"/>
        </w:numPr>
        <w:spacing w:line="360" w:lineRule="auto"/>
        <w:rPr>
          <w:lang w:val="es-PE"/>
        </w:rPr>
      </w:pPr>
      <w:r w:rsidRPr="002A2EDB">
        <w:rPr>
          <w:lang w:val="es-PE"/>
        </w:rPr>
        <w:t xml:space="preserve">   Especificación de Casos de Pruebas</w:t>
      </w:r>
    </w:p>
    <w:p w:rsidR="007D5AAC" w:rsidRPr="002A2EDB" w:rsidRDefault="00E52EB6">
      <w:pPr>
        <w:numPr>
          <w:ilvl w:val="0"/>
          <w:numId w:val="7"/>
        </w:numPr>
        <w:spacing w:line="360" w:lineRule="auto"/>
        <w:rPr>
          <w:lang w:val="es-PE"/>
        </w:rPr>
      </w:pPr>
      <w:r w:rsidRPr="002A2EDB">
        <w:rPr>
          <w:lang w:val="es-PE"/>
        </w:rPr>
        <w:t xml:space="preserve">   Informes de Estado de las Pruebas.</w:t>
      </w:r>
    </w:p>
    <w:p w:rsidR="007D5AAC" w:rsidRPr="002A2EDB" w:rsidRDefault="00E52EB6">
      <w:pPr>
        <w:numPr>
          <w:ilvl w:val="0"/>
          <w:numId w:val="7"/>
        </w:numPr>
        <w:spacing w:line="360" w:lineRule="auto"/>
        <w:rPr>
          <w:lang w:val="es-PE"/>
        </w:rPr>
      </w:pPr>
      <w:r w:rsidRPr="002A2EDB">
        <w:rPr>
          <w:lang w:val="es-PE"/>
        </w:rPr>
        <w:t xml:space="preserve">   Informe de Finalización del subproceso de prueba.</w:t>
      </w:r>
    </w:p>
    <w:p w:rsidR="007D5AAC" w:rsidRPr="002A2EDB" w:rsidRDefault="007D5AAC">
      <w:pPr>
        <w:spacing w:line="360" w:lineRule="auto"/>
        <w:ind w:left="720"/>
        <w:rPr>
          <w:lang w:val="es-PE"/>
        </w:rPr>
      </w:pP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 xml:space="preserve"> 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2"/>
        <w:rPr>
          <w:lang w:val="es-PE"/>
        </w:rPr>
      </w:pPr>
      <w:bookmarkStart w:id="17" w:name="_1h6xytnvgwhp" w:colFirst="0" w:colLast="0"/>
      <w:bookmarkEnd w:id="17"/>
      <w:r w:rsidRPr="002A2EDB">
        <w:rPr>
          <w:lang w:val="es-PE"/>
        </w:rPr>
        <w:t xml:space="preserve"> 5.3 Técnicas de diseño de Prueba</w:t>
      </w:r>
    </w:p>
    <w:p w:rsidR="007D5AAC" w:rsidRPr="002A2EDB" w:rsidRDefault="00E52EB6">
      <w:pPr>
        <w:spacing w:line="360" w:lineRule="auto"/>
        <w:rPr>
          <w:lang w:val="es-PE"/>
        </w:rPr>
      </w:pPr>
      <w:r w:rsidRPr="002A2EDB">
        <w:rPr>
          <w:lang w:val="es-PE"/>
        </w:rPr>
        <w:t>En este</w:t>
      </w:r>
      <w:r w:rsidRPr="002A2EDB">
        <w:rPr>
          <w:lang w:val="es-PE"/>
        </w:rPr>
        <w:t xml:space="preserve"> acápite se identifican las técnicas que se utilizarán para el diseño de las pruebas.</w:t>
      </w:r>
    </w:p>
    <w:p w:rsidR="007D5AAC" w:rsidRPr="002A2EDB" w:rsidRDefault="00E52EB6">
      <w:pPr>
        <w:numPr>
          <w:ilvl w:val="0"/>
          <w:numId w:val="5"/>
        </w:numPr>
        <w:spacing w:line="360" w:lineRule="auto"/>
        <w:rPr>
          <w:lang w:val="es-PE"/>
        </w:rPr>
      </w:pPr>
      <w:r w:rsidRPr="002A2EDB">
        <w:rPr>
          <w:lang w:val="es-PE"/>
        </w:rPr>
        <w:t>Pruebas de Casos de Uso</w:t>
      </w:r>
    </w:p>
    <w:p w:rsidR="007D5AAC" w:rsidRPr="002A2EDB" w:rsidRDefault="00E52EB6">
      <w:pPr>
        <w:numPr>
          <w:ilvl w:val="0"/>
          <w:numId w:val="5"/>
        </w:numPr>
        <w:spacing w:line="360" w:lineRule="auto"/>
        <w:rPr>
          <w:lang w:val="es-PE"/>
        </w:rPr>
      </w:pPr>
      <w:r w:rsidRPr="002A2EDB">
        <w:rPr>
          <w:lang w:val="es-PE"/>
        </w:rPr>
        <w:t>Particiones de Equivalencia y Análisis de Valores Límites.</w:t>
      </w:r>
    </w:p>
    <w:p w:rsidR="007D5AAC" w:rsidRPr="002A2EDB" w:rsidRDefault="00E52EB6">
      <w:pPr>
        <w:numPr>
          <w:ilvl w:val="0"/>
          <w:numId w:val="5"/>
        </w:numPr>
        <w:spacing w:line="360" w:lineRule="auto"/>
        <w:rPr>
          <w:lang w:val="es-PE"/>
        </w:rPr>
      </w:pPr>
      <w:r w:rsidRPr="002A2EDB">
        <w:rPr>
          <w:lang w:val="es-PE"/>
        </w:rPr>
        <w:t>Pruebas Exploratorias</w:t>
      </w:r>
    </w:p>
    <w:p w:rsidR="007D5AAC" w:rsidRPr="002A2EDB" w:rsidRDefault="00E52EB6">
      <w:pPr>
        <w:pStyle w:val="Ttulo2"/>
        <w:rPr>
          <w:lang w:val="es-PE"/>
        </w:rPr>
      </w:pPr>
      <w:bookmarkStart w:id="18" w:name="_ja5m1rcyq2iu" w:colFirst="0" w:colLast="0"/>
      <w:bookmarkEnd w:id="18"/>
      <w:r w:rsidRPr="002A2EDB">
        <w:rPr>
          <w:lang w:val="es-PE"/>
        </w:rPr>
        <w:t>5.4 Criterio de Finalización y Prueba</w:t>
      </w: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 xml:space="preserve">Las pruebas deben alcanzar </w:t>
      </w:r>
      <w:r w:rsidRPr="002A2EDB">
        <w:rPr>
          <w:lang w:val="es-PE"/>
        </w:rPr>
        <w:t>una cobertura de requisitos del 80% y todos los procedimientos de pruebas deben ejecutarse sin fallas de gravedad 1 (alta).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2"/>
        <w:rPr>
          <w:lang w:val="es-PE"/>
        </w:rPr>
      </w:pPr>
      <w:bookmarkStart w:id="19" w:name="_e7nwosqu4ftc" w:colFirst="0" w:colLast="0"/>
      <w:bookmarkEnd w:id="19"/>
      <w:r w:rsidRPr="002A2EDB">
        <w:rPr>
          <w:lang w:val="es-PE"/>
        </w:rPr>
        <w:t>5.5 Métricas</w:t>
      </w:r>
    </w:p>
    <w:p w:rsidR="007D5AAC" w:rsidRPr="002A2EDB" w:rsidRDefault="00E52EB6">
      <w:pPr>
        <w:spacing w:line="360" w:lineRule="auto"/>
        <w:rPr>
          <w:lang w:val="es-PE"/>
        </w:rPr>
      </w:pPr>
      <w:r w:rsidRPr="002A2EDB">
        <w:rPr>
          <w:lang w:val="es-PE"/>
        </w:rPr>
        <w:t>Las siguientes métricas se recogerán durante el transcurso de la ejecución de las pruebas:</w:t>
      </w:r>
    </w:p>
    <w:p w:rsidR="007D5AAC" w:rsidRPr="002A2EDB" w:rsidRDefault="00E52EB6">
      <w:pPr>
        <w:numPr>
          <w:ilvl w:val="0"/>
          <w:numId w:val="1"/>
        </w:numPr>
        <w:spacing w:line="360" w:lineRule="auto"/>
        <w:rPr>
          <w:lang w:val="es-PE"/>
        </w:rPr>
      </w:pPr>
      <w:r w:rsidRPr="002A2EDB">
        <w:rPr>
          <w:lang w:val="es-PE"/>
        </w:rPr>
        <w:t>Número de casos de prueba ejecutados.</w:t>
      </w:r>
    </w:p>
    <w:p w:rsidR="007D5AAC" w:rsidRPr="002A2EDB" w:rsidRDefault="00E52EB6">
      <w:pPr>
        <w:numPr>
          <w:ilvl w:val="0"/>
          <w:numId w:val="1"/>
        </w:numPr>
        <w:spacing w:line="360" w:lineRule="auto"/>
        <w:rPr>
          <w:lang w:val="es-PE"/>
        </w:rPr>
      </w:pPr>
      <w:r w:rsidRPr="002A2EDB">
        <w:rPr>
          <w:lang w:val="es-PE"/>
        </w:rPr>
        <w:t>Número de incidentes por categoría.</w:t>
      </w:r>
    </w:p>
    <w:p w:rsidR="007D5AAC" w:rsidRPr="002A2EDB" w:rsidRDefault="00E52EB6">
      <w:pPr>
        <w:numPr>
          <w:ilvl w:val="0"/>
          <w:numId w:val="1"/>
        </w:numPr>
        <w:spacing w:line="360" w:lineRule="auto"/>
        <w:rPr>
          <w:lang w:val="es-PE"/>
        </w:rPr>
      </w:pPr>
      <w:r w:rsidRPr="002A2EDB">
        <w:rPr>
          <w:lang w:val="es-PE"/>
        </w:rPr>
        <w:t>Número de casos de prueba re-ejecutados.</w:t>
      </w:r>
    </w:p>
    <w:p w:rsidR="007D5AAC" w:rsidRPr="002A2EDB" w:rsidRDefault="00E52EB6">
      <w:pPr>
        <w:numPr>
          <w:ilvl w:val="0"/>
          <w:numId w:val="1"/>
        </w:numPr>
        <w:spacing w:line="360" w:lineRule="auto"/>
        <w:rPr>
          <w:lang w:val="es-PE"/>
        </w:rPr>
      </w:pPr>
      <w:r w:rsidRPr="002A2EDB">
        <w:rPr>
          <w:lang w:val="es-PE"/>
        </w:rPr>
        <w:t>Número de incidentes resueltos por categoría.</w:t>
      </w:r>
    </w:p>
    <w:p w:rsidR="007D5AAC" w:rsidRPr="002A2EDB" w:rsidRDefault="00E52EB6">
      <w:pPr>
        <w:pStyle w:val="Ttulo2"/>
        <w:rPr>
          <w:lang w:val="es-PE"/>
        </w:rPr>
      </w:pPr>
      <w:bookmarkStart w:id="20" w:name="_27vktvzb6bw8" w:colFirst="0" w:colLast="0"/>
      <w:bookmarkEnd w:id="20"/>
      <w:r w:rsidRPr="002A2EDB">
        <w:rPr>
          <w:lang w:val="es-PE"/>
        </w:rPr>
        <w:lastRenderedPageBreak/>
        <w:t xml:space="preserve"> 5.6 Requisitos del entorno de Pruebas</w:t>
      </w:r>
    </w:p>
    <w:p w:rsidR="007D5AAC" w:rsidRPr="002A2EDB" w:rsidRDefault="00E52EB6">
      <w:pPr>
        <w:pStyle w:val="Ttulo3"/>
        <w:ind w:firstLine="720"/>
        <w:rPr>
          <w:lang w:val="es-PE"/>
        </w:rPr>
      </w:pPr>
      <w:bookmarkStart w:id="21" w:name="_jmkpykdi4wif" w:colFirst="0" w:colLast="0"/>
      <w:bookmarkEnd w:id="21"/>
      <w:r w:rsidRPr="002A2EDB">
        <w:rPr>
          <w:lang w:val="es-PE"/>
        </w:rPr>
        <w:t>5.6.1 Ambiente de pruebas</w:t>
      </w:r>
    </w:p>
    <w:p w:rsidR="007D5AAC" w:rsidRPr="002A2EDB" w:rsidRDefault="007D5AAC">
      <w:pPr>
        <w:rPr>
          <w:sz w:val="28"/>
          <w:szCs w:val="28"/>
          <w:lang w:val="es-PE"/>
        </w:rPr>
      </w:pPr>
    </w:p>
    <w:tbl>
      <w:tblPr>
        <w:tblStyle w:val="a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5AAC" w:rsidRPr="002A2ED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rPr>
                <w:sz w:val="28"/>
                <w:szCs w:val="28"/>
                <w:lang w:val="es-PE"/>
              </w:rPr>
            </w:pPr>
            <w:r w:rsidRPr="002A2EDB">
              <w:rPr>
                <w:sz w:val="28"/>
                <w:szCs w:val="28"/>
                <w:lang w:val="es-PE"/>
              </w:rPr>
              <w:t>Navegadores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rPr>
                <w:sz w:val="28"/>
                <w:szCs w:val="28"/>
                <w:lang w:val="es-PE"/>
              </w:rPr>
            </w:pPr>
            <w:r w:rsidRPr="002A2EDB">
              <w:rPr>
                <w:sz w:val="28"/>
                <w:szCs w:val="28"/>
                <w:lang w:val="es-PE"/>
              </w:rPr>
              <w:t>Chrome, Mozilla F</w:t>
            </w:r>
            <w:r w:rsidRPr="002A2EDB">
              <w:rPr>
                <w:sz w:val="28"/>
                <w:szCs w:val="28"/>
                <w:lang w:val="es-PE"/>
              </w:rPr>
              <w:t>irefox</w:t>
            </w:r>
          </w:p>
        </w:tc>
      </w:tr>
      <w:tr w:rsidR="007D5AAC" w:rsidRPr="002A2ED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sz w:val="28"/>
                <w:szCs w:val="28"/>
                <w:lang w:val="es-PE"/>
              </w:rPr>
            </w:pPr>
            <w:r w:rsidRPr="002A2EDB">
              <w:rPr>
                <w:sz w:val="28"/>
                <w:szCs w:val="28"/>
                <w:lang w:val="es-PE"/>
              </w:rPr>
              <w:t>Sistemas Operativos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sz w:val="28"/>
                <w:szCs w:val="28"/>
                <w:lang w:val="es-PE"/>
              </w:rPr>
            </w:pPr>
            <w:r w:rsidRPr="002A2EDB">
              <w:rPr>
                <w:sz w:val="28"/>
                <w:szCs w:val="28"/>
                <w:lang w:val="es-PE"/>
              </w:rPr>
              <w:t>Windows</w:t>
            </w:r>
          </w:p>
        </w:tc>
      </w:tr>
    </w:tbl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3"/>
        <w:ind w:firstLine="720"/>
        <w:rPr>
          <w:lang w:val="es-PE"/>
        </w:rPr>
      </w:pPr>
      <w:bookmarkStart w:id="22" w:name="_4lz1afwhkktc" w:colFirst="0" w:colLast="0"/>
      <w:bookmarkEnd w:id="22"/>
      <w:r w:rsidRPr="002A2EDB">
        <w:rPr>
          <w:lang w:val="es-PE"/>
        </w:rPr>
        <w:t>5.6.2 Herramientas de Pruebas</w:t>
      </w:r>
    </w:p>
    <w:p w:rsidR="007D5AAC" w:rsidRPr="002A2EDB" w:rsidRDefault="007D5AAC">
      <w:pPr>
        <w:rPr>
          <w:sz w:val="24"/>
          <w:szCs w:val="24"/>
          <w:lang w:val="es-PE"/>
        </w:rPr>
      </w:pPr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5AAC" w:rsidRPr="002A2ED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sz w:val="28"/>
                <w:szCs w:val="28"/>
                <w:lang w:val="es-PE"/>
              </w:rPr>
            </w:pPr>
            <w:r w:rsidRPr="002A2EDB">
              <w:rPr>
                <w:sz w:val="28"/>
                <w:szCs w:val="28"/>
                <w:lang w:val="es-PE"/>
              </w:rPr>
              <w:t>Herramienta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sz w:val="28"/>
                <w:szCs w:val="28"/>
                <w:lang w:val="es-PE"/>
              </w:rPr>
            </w:pPr>
            <w:r w:rsidRPr="002A2EDB">
              <w:rPr>
                <w:sz w:val="28"/>
                <w:szCs w:val="28"/>
                <w:lang w:val="es-PE"/>
              </w:rPr>
              <w:t>Función</w:t>
            </w:r>
          </w:p>
        </w:tc>
      </w:tr>
      <w:tr w:rsidR="007D5AAC" w:rsidRPr="002A2ED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Test Link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Gestión de las pruebas</w:t>
            </w:r>
          </w:p>
        </w:tc>
      </w:tr>
      <w:tr w:rsidR="007D5AAC" w:rsidRPr="002A2ED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proofErr w:type="spellStart"/>
            <w:r w:rsidRPr="002A2EDB">
              <w:rPr>
                <w:lang w:val="es-PE"/>
              </w:rPr>
              <w:t>Selenium</w:t>
            </w:r>
            <w:proofErr w:type="spellEnd"/>
            <w:r w:rsidRPr="002A2EDB">
              <w:rPr>
                <w:lang w:val="es-PE"/>
              </w:rPr>
              <w:t xml:space="preserve"> </w:t>
            </w:r>
            <w:proofErr w:type="spellStart"/>
            <w:r w:rsidRPr="002A2EDB">
              <w:rPr>
                <w:lang w:val="es-PE"/>
              </w:rPr>
              <w:t>WebDriver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API para automatizar sistemas Web</w:t>
            </w:r>
          </w:p>
        </w:tc>
      </w:tr>
      <w:tr w:rsidR="007D5AAC" w:rsidRPr="002A2ED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spacing w:line="360" w:lineRule="auto"/>
              <w:rPr>
                <w:lang w:val="es-PE"/>
              </w:rPr>
            </w:pPr>
            <w:proofErr w:type="spellStart"/>
            <w:r w:rsidRPr="002A2EDB">
              <w:rPr>
                <w:lang w:val="es-PE"/>
              </w:rPr>
              <w:t>JUnit</w:t>
            </w:r>
            <w:proofErr w:type="spellEnd"/>
            <w:r w:rsidRPr="002A2EDB">
              <w:rPr>
                <w:lang w:val="es-PE"/>
              </w:rPr>
              <w:t xml:space="preserve"> testing </w:t>
            </w:r>
            <w:proofErr w:type="spellStart"/>
            <w:r w:rsidRPr="002A2EDB">
              <w:rPr>
                <w:lang w:val="es-PE"/>
              </w:rPr>
              <w:t>framework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spacing w:line="240" w:lineRule="auto"/>
              <w:rPr>
                <w:lang w:val="es-PE"/>
              </w:rPr>
            </w:pPr>
            <w:r w:rsidRPr="002A2EDB">
              <w:rPr>
                <w:lang w:val="es-PE"/>
              </w:rPr>
              <w:t>Ejecución y Reporte de las pruebas automatizadas</w:t>
            </w:r>
          </w:p>
        </w:tc>
      </w:tr>
    </w:tbl>
    <w:p w:rsidR="007D5AAC" w:rsidRPr="002A2EDB" w:rsidRDefault="007D5AAC">
      <w:pPr>
        <w:pStyle w:val="Ttulo2"/>
        <w:rPr>
          <w:lang w:val="es-PE"/>
        </w:rPr>
      </w:pPr>
      <w:bookmarkStart w:id="23" w:name="_7bjn2m2lacka" w:colFirst="0" w:colLast="0"/>
      <w:bookmarkEnd w:id="23"/>
    </w:p>
    <w:p w:rsidR="007D5AAC" w:rsidRPr="002A2EDB" w:rsidRDefault="00E52EB6">
      <w:pPr>
        <w:pStyle w:val="Ttulo2"/>
        <w:rPr>
          <w:lang w:val="es-PE"/>
        </w:rPr>
      </w:pPr>
      <w:bookmarkStart w:id="24" w:name="_ue7pi1sdvbj3" w:colFirst="0" w:colLast="0"/>
      <w:bookmarkEnd w:id="24"/>
      <w:r w:rsidRPr="002A2EDB">
        <w:rPr>
          <w:lang w:val="es-PE"/>
        </w:rPr>
        <w:t>5.7 Re-testing y regresión de las Pruebas</w:t>
      </w: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 xml:space="preserve">Se deben realizar las pruebas de confirmación (re-testing) y </w:t>
      </w:r>
      <w:proofErr w:type="gramStart"/>
      <w:r w:rsidRPr="002A2EDB">
        <w:rPr>
          <w:lang w:val="es-PE"/>
        </w:rPr>
        <w:t>regresión necesarias</w:t>
      </w:r>
      <w:proofErr w:type="gramEnd"/>
      <w:r w:rsidRPr="002A2EDB">
        <w:rPr>
          <w:lang w:val="es-PE"/>
        </w:rPr>
        <w:t xml:space="preserve"> para cumplir con los criterios de finalización. </w:t>
      </w: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 xml:space="preserve">Se estima que se realizarán al menos 3 ciclos de pruebas, el último ciclo incluirá </w:t>
      </w:r>
      <w:r w:rsidRPr="002A2EDB">
        <w:rPr>
          <w:lang w:val="es-PE"/>
        </w:rPr>
        <w:t>una prueba de regresión completa.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2"/>
        <w:rPr>
          <w:lang w:val="es-PE"/>
        </w:rPr>
      </w:pPr>
      <w:bookmarkStart w:id="25" w:name="_ae7l2elf9v3" w:colFirst="0" w:colLast="0"/>
      <w:bookmarkEnd w:id="25"/>
      <w:r w:rsidRPr="002A2EDB">
        <w:rPr>
          <w:lang w:val="es-PE"/>
        </w:rPr>
        <w:t>5.8 Criterios de Suspensión y Reanudación</w:t>
      </w:r>
    </w:p>
    <w:p w:rsidR="007D5AAC" w:rsidRPr="002A2EDB" w:rsidRDefault="00E52EB6">
      <w:pPr>
        <w:pStyle w:val="Ttulo3"/>
        <w:ind w:firstLine="720"/>
        <w:rPr>
          <w:lang w:val="es-PE"/>
        </w:rPr>
      </w:pPr>
      <w:bookmarkStart w:id="26" w:name="_tlif9wns74ji" w:colFirst="0" w:colLast="0"/>
      <w:bookmarkEnd w:id="26"/>
      <w:r w:rsidRPr="002A2EDB">
        <w:rPr>
          <w:lang w:val="es-PE"/>
        </w:rPr>
        <w:t>5.8.1 Criterios de suspensión</w:t>
      </w:r>
    </w:p>
    <w:p w:rsidR="007D5AAC" w:rsidRPr="002A2EDB" w:rsidRDefault="00E52EB6">
      <w:pPr>
        <w:numPr>
          <w:ilvl w:val="0"/>
          <w:numId w:val="9"/>
        </w:numPr>
        <w:spacing w:before="240"/>
        <w:jc w:val="both"/>
        <w:rPr>
          <w:color w:val="000000"/>
          <w:lang w:val="es-PE"/>
        </w:rPr>
      </w:pPr>
      <w:r w:rsidRPr="002A2EDB">
        <w:rPr>
          <w:lang w:val="es-PE"/>
        </w:rPr>
        <w:t>La solución no cumpla con las funcionalidades especificadas en el documento de Especificación de Requisitos del Proyecto.</w:t>
      </w:r>
    </w:p>
    <w:p w:rsidR="007D5AAC" w:rsidRPr="002A2EDB" w:rsidRDefault="00E52EB6">
      <w:pPr>
        <w:numPr>
          <w:ilvl w:val="0"/>
          <w:numId w:val="9"/>
        </w:numPr>
        <w:rPr>
          <w:color w:val="000000"/>
          <w:lang w:val="es-PE"/>
        </w:rPr>
      </w:pPr>
      <w:r w:rsidRPr="002A2EDB">
        <w:rPr>
          <w:lang w:val="es-PE"/>
        </w:rPr>
        <w:t>Una de las características principales contenga un error que impida probar áreas críticas del sistema.</w:t>
      </w:r>
    </w:p>
    <w:p w:rsidR="007D5AAC" w:rsidRPr="002A2EDB" w:rsidRDefault="00E52EB6">
      <w:pPr>
        <w:numPr>
          <w:ilvl w:val="0"/>
          <w:numId w:val="9"/>
        </w:numPr>
        <w:rPr>
          <w:color w:val="000000"/>
          <w:lang w:val="es-PE"/>
        </w:rPr>
      </w:pPr>
      <w:r w:rsidRPr="002A2EDB">
        <w:rPr>
          <w:lang w:val="es-PE"/>
        </w:rPr>
        <w:t>El entorno de pruebas no sea estable y/o no retorne resultados confiables.</w:t>
      </w:r>
    </w:p>
    <w:p w:rsidR="007D5AAC" w:rsidRPr="002A2EDB" w:rsidRDefault="007D5AAC">
      <w:pPr>
        <w:ind w:left="720"/>
        <w:rPr>
          <w:lang w:val="es-PE"/>
        </w:rPr>
      </w:pPr>
    </w:p>
    <w:p w:rsidR="007D5AAC" w:rsidRPr="002A2EDB" w:rsidRDefault="00E52EB6">
      <w:pPr>
        <w:pStyle w:val="Ttulo3"/>
        <w:ind w:firstLine="720"/>
        <w:rPr>
          <w:lang w:val="es-PE"/>
        </w:rPr>
      </w:pPr>
      <w:bookmarkStart w:id="27" w:name="_l96qx2n3kd25" w:colFirst="0" w:colLast="0"/>
      <w:bookmarkEnd w:id="27"/>
      <w:r w:rsidRPr="002A2EDB">
        <w:rPr>
          <w:lang w:val="es-PE"/>
        </w:rPr>
        <w:lastRenderedPageBreak/>
        <w:t>5.8.1 Criterio de reanudación</w:t>
      </w:r>
    </w:p>
    <w:p w:rsidR="007D5AAC" w:rsidRPr="002A2EDB" w:rsidRDefault="00E52EB6">
      <w:pPr>
        <w:spacing w:before="240" w:after="240"/>
        <w:ind w:left="280"/>
        <w:jc w:val="both"/>
        <w:rPr>
          <w:rFonts w:ascii="Calibri" w:eastAsia="Calibri" w:hAnsi="Calibri" w:cs="Calibri"/>
          <w:lang w:val="es-PE"/>
        </w:rPr>
      </w:pPr>
      <w:r w:rsidRPr="002A2EDB">
        <w:rPr>
          <w:lang w:val="es-PE"/>
        </w:rPr>
        <w:t>Llegar a un acuerdo entre las partes para reanu</w:t>
      </w:r>
      <w:r w:rsidRPr="002A2EDB">
        <w:rPr>
          <w:lang w:val="es-PE"/>
        </w:rPr>
        <w:t>dar las pruebas o que se hayan solucionado los defectos/problemas encontrados.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2"/>
        <w:rPr>
          <w:lang w:val="es-PE"/>
        </w:rPr>
      </w:pPr>
      <w:bookmarkStart w:id="28" w:name="_xmp1m2fmbc6d" w:colFirst="0" w:colLast="0"/>
      <w:bookmarkEnd w:id="28"/>
      <w:r w:rsidRPr="002A2EDB">
        <w:rPr>
          <w:lang w:val="es-PE"/>
        </w:rPr>
        <w:t>5.9 Desviaciones de la Estrategia de Prueba Organizacional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>La Estrategia de Prueba Organizacional requiere una cobertura de requisitos del 100%, pero para esta prueba se ha re</w:t>
      </w:r>
      <w:r w:rsidRPr="002A2EDB">
        <w:rPr>
          <w:lang w:val="es-PE"/>
        </w:rPr>
        <w:t>ducido al 80% porque hay relativamente pocos riesgos y se planea que las pruebas de componente sean minuciosas.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1"/>
        <w:rPr>
          <w:lang w:val="es-PE"/>
        </w:rPr>
      </w:pPr>
      <w:bookmarkStart w:id="29" w:name="_uh67caxn2ejg" w:colFirst="0" w:colLast="0"/>
      <w:bookmarkEnd w:id="29"/>
      <w:r w:rsidRPr="002A2EDB">
        <w:rPr>
          <w:lang w:val="es-PE"/>
        </w:rPr>
        <w:t>6 Actividades y Estimados de Prueba</w:t>
      </w: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>Las pruebas se dividirán en las siguientes actividades principales: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numPr>
          <w:ilvl w:val="0"/>
          <w:numId w:val="4"/>
        </w:numPr>
        <w:spacing w:line="360" w:lineRule="auto"/>
        <w:rPr>
          <w:lang w:val="es-PE"/>
        </w:rPr>
      </w:pPr>
      <w:r w:rsidRPr="002A2EDB">
        <w:rPr>
          <w:lang w:val="es-PE"/>
        </w:rPr>
        <w:t xml:space="preserve">Definición de una estructura general </w:t>
      </w:r>
      <w:r w:rsidRPr="002A2EDB">
        <w:rPr>
          <w:lang w:val="es-PE"/>
        </w:rPr>
        <w:t>de las pruebas por conjuntos de casos de uso a probar.</w:t>
      </w:r>
    </w:p>
    <w:p w:rsidR="007D5AAC" w:rsidRPr="002A2EDB" w:rsidRDefault="00E52EB6">
      <w:pPr>
        <w:numPr>
          <w:ilvl w:val="0"/>
          <w:numId w:val="4"/>
        </w:numPr>
        <w:spacing w:line="360" w:lineRule="auto"/>
        <w:rPr>
          <w:lang w:val="es-PE"/>
        </w:rPr>
      </w:pPr>
      <w:r w:rsidRPr="002A2EDB">
        <w:rPr>
          <w:lang w:val="es-PE"/>
        </w:rPr>
        <w:t>Especificación detallada de los casos de pruebas.</w:t>
      </w:r>
    </w:p>
    <w:p w:rsidR="007D5AAC" w:rsidRPr="002A2EDB" w:rsidRDefault="00E52EB6">
      <w:pPr>
        <w:numPr>
          <w:ilvl w:val="0"/>
          <w:numId w:val="4"/>
        </w:numPr>
        <w:spacing w:line="360" w:lineRule="auto"/>
        <w:rPr>
          <w:lang w:val="es-PE"/>
        </w:rPr>
      </w:pPr>
      <w:r w:rsidRPr="002A2EDB">
        <w:rPr>
          <w:lang w:val="es-PE"/>
        </w:rPr>
        <w:t>Establecimiento del entorno de pruebas.</w:t>
      </w:r>
    </w:p>
    <w:p w:rsidR="007D5AAC" w:rsidRPr="002A2EDB" w:rsidRDefault="00E52EB6">
      <w:pPr>
        <w:numPr>
          <w:ilvl w:val="0"/>
          <w:numId w:val="4"/>
        </w:numPr>
        <w:spacing w:line="360" w:lineRule="auto"/>
        <w:rPr>
          <w:lang w:val="es-PE"/>
        </w:rPr>
      </w:pPr>
      <w:r w:rsidRPr="002A2EDB">
        <w:rPr>
          <w:lang w:val="es-PE"/>
        </w:rPr>
        <w:t>Primer ciclo de ejecución de las pruebas.</w:t>
      </w:r>
    </w:p>
    <w:p w:rsidR="007D5AAC" w:rsidRPr="002A2EDB" w:rsidRDefault="00E52EB6">
      <w:pPr>
        <w:numPr>
          <w:ilvl w:val="0"/>
          <w:numId w:val="4"/>
        </w:numPr>
        <w:spacing w:line="360" w:lineRule="auto"/>
        <w:rPr>
          <w:lang w:val="es-PE"/>
        </w:rPr>
      </w:pPr>
      <w:r w:rsidRPr="002A2EDB">
        <w:rPr>
          <w:lang w:val="es-PE"/>
        </w:rPr>
        <w:t>Segundo ciclo de ejecución de las pruebas (re-test y regresión del pr</w:t>
      </w:r>
      <w:r w:rsidRPr="002A2EDB">
        <w:rPr>
          <w:lang w:val="es-PE"/>
        </w:rPr>
        <w:t>imer ciclo).</w:t>
      </w:r>
    </w:p>
    <w:p w:rsidR="007D5AAC" w:rsidRPr="002A2EDB" w:rsidRDefault="00E52EB6">
      <w:pPr>
        <w:numPr>
          <w:ilvl w:val="0"/>
          <w:numId w:val="4"/>
        </w:numPr>
        <w:spacing w:line="360" w:lineRule="auto"/>
        <w:rPr>
          <w:lang w:val="es-PE"/>
        </w:rPr>
      </w:pPr>
      <w:r w:rsidRPr="002A2EDB">
        <w:rPr>
          <w:lang w:val="es-PE"/>
        </w:rPr>
        <w:t>Tercer ciclo ejecución de las pruebas (re-test y regresión del segundo ciclo y pruebas a elementos pendientes del primer ciclo).</w:t>
      </w:r>
    </w:p>
    <w:p w:rsidR="007D5AAC" w:rsidRPr="002A2EDB" w:rsidRDefault="00E52EB6">
      <w:pPr>
        <w:numPr>
          <w:ilvl w:val="0"/>
          <w:numId w:val="4"/>
        </w:numPr>
        <w:spacing w:line="360" w:lineRule="auto"/>
        <w:rPr>
          <w:lang w:val="es-PE"/>
        </w:rPr>
      </w:pPr>
      <w:r w:rsidRPr="002A2EDB">
        <w:rPr>
          <w:lang w:val="es-PE"/>
        </w:rPr>
        <w:t>Informe de reporte de estado de las pruebas semanal.</w:t>
      </w:r>
    </w:p>
    <w:p w:rsidR="007D5AAC" w:rsidRPr="002A2EDB" w:rsidRDefault="00E52EB6">
      <w:pPr>
        <w:numPr>
          <w:ilvl w:val="0"/>
          <w:numId w:val="4"/>
        </w:numPr>
        <w:spacing w:line="360" w:lineRule="auto"/>
        <w:rPr>
          <w:lang w:val="es-PE"/>
        </w:rPr>
      </w:pPr>
      <w:r w:rsidRPr="002A2EDB">
        <w:rPr>
          <w:lang w:val="es-PE"/>
        </w:rPr>
        <w:t>Informe de finalización de las pruebas.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 xml:space="preserve">    Las actividades detalladas de las pruebas y sus estimaciones se pueden encontrar en la herramienta de gestión de pruebas del proyecto.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1"/>
        <w:rPr>
          <w:lang w:val="es-PE"/>
        </w:rPr>
      </w:pPr>
      <w:bookmarkStart w:id="30" w:name="_e0es1mnaz9pp" w:colFirst="0" w:colLast="0"/>
      <w:bookmarkEnd w:id="30"/>
      <w:r w:rsidRPr="002A2EDB">
        <w:rPr>
          <w:lang w:val="es-PE"/>
        </w:rPr>
        <w:lastRenderedPageBreak/>
        <w:t>7 Personal</w:t>
      </w:r>
    </w:p>
    <w:p w:rsidR="007D5AAC" w:rsidRPr="002A2EDB" w:rsidRDefault="00E52EB6">
      <w:pPr>
        <w:pStyle w:val="Ttulo2"/>
        <w:rPr>
          <w:lang w:val="es-PE"/>
        </w:rPr>
      </w:pPr>
      <w:bookmarkStart w:id="31" w:name="_o9uie6d1fkxb" w:colFirst="0" w:colLast="0"/>
      <w:bookmarkEnd w:id="31"/>
      <w:r w:rsidRPr="002A2EDB">
        <w:rPr>
          <w:lang w:val="es-PE"/>
        </w:rPr>
        <w:t>7.1 Roles, Actividades y Responsabilidades</w:t>
      </w: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>La matriz RACI (</w:t>
      </w:r>
      <w:proofErr w:type="spellStart"/>
      <w:r w:rsidRPr="002A2EDB">
        <w:rPr>
          <w:lang w:val="es-PE"/>
        </w:rPr>
        <w:t>Responsible-Accountable-Consulted-Informed</w:t>
      </w:r>
      <w:proofErr w:type="spellEnd"/>
      <w:r w:rsidRPr="002A2EDB">
        <w:rPr>
          <w:lang w:val="es-PE"/>
        </w:rPr>
        <w:t xml:space="preserve">) a continuación ilustra qué rol está involucrado en qué actividad (es) y cuál es el nivel de participación. </w:t>
      </w:r>
      <w:r w:rsidRPr="002A2EDB">
        <w:rPr>
          <w:noProof/>
          <w:lang w:val="es-PE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-419099</wp:posOffset>
            </wp:positionH>
            <wp:positionV relativeFrom="paragraph">
              <wp:posOffset>474250</wp:posOffset>
            </wp:positionV>
            <wp:extent cx="7022290" cy="1485485"/>
            <wp:effectExtent l="0" t="0" r="0" b="0"/>
            <wp:wrapTopAndBottom distT="114300" distB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2290" cy="148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5AAC" w:rsidRPr="002A2EDB" w:rsidRDefault="007D5AAC">
      <w:pPr>
        <w:rPr>
          <w:lang w:val="es-PE"/>
        </w:rPr>
      </w:pP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>Los números de las actividades se refieren a la lista de actividades anterior.</w:t>
      </w:r>
    </w:p>
    <w:p w:rsidR="007D5AAC" w:rsidRPr="002A2EDB" w:rsidRDefault="00E52EB6">
      <w:pPr>
        <w:pStyle w:val="Ttulo2"/>
        <w:rPr>
          <w:lang w:val="es-PE"/>
        </w:rPr>
      </w:pPr>
      <w:bookmarkStart w:id="32" w:name="_ojugtsh98m49" w:colFirst="0" w:colLast="0"/>
      <w:bookmarkEnd w:id="32"/>
      <w:r w:rsidRPr="002A2EDB">
        <w:rPr>
          <w:lang w:val="es-PE"/>
        </w:rPr>
        <w:t>7.2 Ne</w:t>
      </w:r>
      <w:r w:rsidRPr="002A2EDB">
        <w:rPr>
          <w:lang w:val="es-PE"/>
        </w:rPr>
        <w:t>cesidades de Contratación</w:t>
      </w: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>Se necesita contratar al menos 2 Analistas de Calidad para completar el cronograma en el tiempo esperado.</w:t>
      </w:r>
    </w:p>
    <w:p w:rsidR="007D5AAC" w:rsidRPr="002A2EDB" w:rsidRDefault="00E52EB6">
      <w:pPr>
        <w:pStyle w:val="Ttulo2"/>
        <w:rPr>
          <w:lang w:val="es-PE"/>
        </w:rPr>
      </w:pPr>
      <w:bookmarkStart w:id="33" w:name="_ib1ry4pzzmc5" w:colFirst="0" w:colLast="0"/>
      <w:bookmarkEnd w:id="33"/>
      <w:r w:rsidRPr="002A2EDB">
        <w:rPr>
          <w:lang w:val="es-PE"/>
        </w:rPr>
        <w:t>7.3 Necesidades de Entrenamiento</w:t>
      </w:r>
    </w:p>
    <w:p w:rsidR="007D5AAC" w:rsidRPr="002A2EDB" w:rsidRDefault="00E52EB6">
      <w:pPr>
        <w:rPr>
          <w:lang w:val="es-PE"/>
        </w:rPr>
      </w:pPr>
      <w:r w:rsidRPr="002A2EDB">
        <w:rPr>
          <w:lang w:val="es-PE"/>
        </w:rPr>
        <w:t xml:space="preserve">Se necesita una introducción al sistema para los que van a ejecutar las pruebas. Se estima </w:t>
      </w:r>
      <w:r w:rsidRPr="002A2EDB">
        <w:rPr>
          <w:lang w:val="es-PE"/>
        </w:rPr>
        <w:t>que esta actividad puede tomar 1 hora.</w:t>
      </w:r>
    </w:p>
    <w:p w:rsidR="007D5AAC" w:rsidRPr="002A2EDB" w:rsidRDefault="007D5AAC">
      <w:pPr>
        <w:rPr>
          <w:lang w:val="es-PE"/>
        </w:rPr>
      </w:pPr>
    </w:p>
    <w:p w:rsidR="007D5AAC" w:rsidRPr="002A2EDB" w:rsidRDefault="00E52EB6">
      <w:pPr>
        <w:pStyle w:val="Ttulo1"/>
        <w:rPr>
          <w:lang w:val="es-PE"/>
        </w:rPr>
      </w:pPr>
      <w:bookmarkStart w:id="34" w:name="_pmxeur241vdz" w:colFirst="0" w:colLast="0"/>
      <w:bookmarkEnd w:id="34"/>
      <w:r w:rsidRPr="002A2EDB">
        <w:rPr>
          <w:lang w:val="es-PE"/>
        </w:rPr>
        <w:t>8 Cronograma</w:t>
      </w:r>
    </w:p>
    <w:p w:rsidR="007D5AAC" w:rsidRPr="002A2EDB" w:rsidRDefault="00E52EB6">
      <w:pPr>
        <w:spacing w:before="240" w:after="240" w:line="360" w:lineRule="auto"/>
        <w:rPr>
          <w:lang w:val="es-PE"/>
        </w:rPr>
      </w:pPr>
      <w:r w:rsidRPr="002A2EDB">
        <w:rPr>
          <w:lang w:val="es-PE"/>
        </w:rPr>
        <w:t xml:space="preserve">El cronograma general de las pruebas se muestra a continuación. </w:t>
      </w:r>
    </w:p>
    <w:p w:rsidR="007D5AAC" w:rsidRPr="002A2EDB" w:rsidRDefault="00E52EB6">
      <w:pPr>
        <w:rPr>
          <w:lang w:val="es-PE"/>
        </w:rPr>
      </w:pPr>
      <w:proofErr w:type="gramStart"/>
      <w:r w:rsidRPr="002A2EDB">
        <w:rPr>
          <w:lang w:val="es-PE"/>
        </w:rPr>
        <w:t>El cronograma con las actividades detalladas de las pruebas se pueden</w:t>
      </w:r>
      <w:proofErr w:type="gramEnd"/>
      <w:r w:rsidRPr="002A2EDB">
        <w:rPr>
          <w:lang w:val="es-PE"/>
        </w:rPr>
        <w:t xml:space="preserve"> encontrar en la herramienta de gestión de pruebas del proyecto.</w:t>
      </w:r>
    </w:p>
    <w:p w:rsidR="007D5AAC" w:rsidRPr="002A2EDB" w:rsidRDefault="00E52EB6">
      <w:pPr>
        <w:rPr>
          <w:lang w:val="es-PE"/>
        </w:rPr>
      </w:pPr>
      <w:r w:rsidRPr="002A2EDB">
        <w:rPr>
          <w:noProof/>
          <w:lang w:val="es-PE"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-866774</wp:posOffset>
            </wp:positionH>
            <wp:positionV relativeFrom="paragraph">
              <wp:posOffset>159925</wp:posOffset>
            </wp:positionV>
            <wp:extent cx="7680205" cy="1686423"/>
            <wp:effectExtent l="0" t="0" r="0" b="0"/>
            <wp:wrapSquare wrapText="bothSides" distT="114300" distB="114300" distL="114300" distR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0205" cy="1686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D5AAC" w:rsidRPr="002A2EDB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es-PE"/>
              </w:rPr>
            </w:pPr>
            <w:r w:rsidRPr="002A2EDB">
              <w:rPr>
                <w:noProof/>
                <w:lang w:val="es-PE"/>
              </w:rPr>
              <w:drawing>
                <wp:inline distT="114300" distB="114300" distL="114300" distR="114300">
                  <wp:extent cx="600240" cy="418145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40" cy="4181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 xml:space="preserve">Te invitamos a visitar nuestra Lista de Videos sobre </w:t>
            </w:r>
            <w:r w:rsidRPr="002A2EDB">
              <w:rPr>
                <w:b/>
                <w:u w:val="single"/>
                <w:lang w:val="es-PE"/>
              </w:rPr>
              <w:t>Documentación de Testin</w:t>
            </w:r>
            <w:r w:rsidRPr="002A2EDB">
              <w:rPr>
                <w:b/>
                <w:lang w:val="es-PE"/>
              </w:rPr>
              <w:t>g:</w:t>
            </w:r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  <w:hyperlink r:id="rId14">
              <w:r w:rsidRPr="002A2EDB">
                <w:rPr>
                  <w:color w:val="1155CC"/>
                  <w:u w:val="single"/>
                  <w:lang w:val="es-PE"/>
                </w:rPr>
                <w:t>https://www.youtube.com/watch?v=laawNIdX9js&amp;list=PLWkxwEHYPPt0SNGj4h-FCMm5VZYCYhPT9</w:t>
              </w:r>
            </w:hyperlink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 xml:space="preserve">Si te interesa aprender </w:t>
            </w:r>
            <w:r w:rsidRPr="002A2EDB">
              <w:rPr>
                <w:b/>
                <w:u w:val="single"/>
                <w:lang w:val="es-PE"/>
              </w:rPr>
              <w:t>Automatización</w:t>
            </w:r>
            <w:r w:rsidRPr="002A2EDB">
              <w:rPr>
                <w:b/>
                <w:lang w:val="es-PE"/>
              </w:rPr>
              <w:t>, aquí te dejamos esta lista con videos paso a paso:</w:t>
            </w:r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  <w:hyperlink r:id="rId15">
              <w:r w:rsidRPr="002A2EDB">
                <w:rPr>
                  <w:color w:val="1155CC"/>
                  <w:u w:val="single"/>
                  <w:lang w:val="es-PE"/>
                </w:rPr>
                <w:t>https://www.youtube.com/watch?v=R_hh3jAqn8M&amp;list=PLWkxwEHYPPt1PU5TSvdvhMaGVcytMkjHW</w:t>
              </w:r>
            </w:hyperlink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 xml:space="preserve">En estos videos te enseñamos cómo hacer </w:t>
            </w:r>
            <w:r w:rsidRPr="002A2EDB">
              <w:rPr>
                <w:b/>
                <w:u w:val="single"/>
                <w:lang w:val="es-PE"/>
              </w:rPr>
              <w:t xml:space="preserve">Pruebas de Rendimiento con </w:t>
            </w:r>
            <w:proofErr w:type="spellStart"/>
            <w:r w:rsidRPr="002A2EDB">
              <w:rPr>
                <w:b/>
                <w:u w:val="single"/>
                <w:lang w:val="es-PE"/>
              </w:rPr>
              <w:t>JMeter</w:t>
            </w:r>
            <w:proofErr w:type="spellEnd"/>
            <w:r w:rsidRPr="002A2EDB">
              <w:rPr>
                <w:b/>
                <w:u w:val="single"/>
                <w:lang w:val="es-PE"/>
              </w:rPr>
              <w:t xml:space="preserve"> </w:t>
            </w:r>
            <w:r w:rsidRPr="002A2EDB">
              <w:rPr>
                <w:b/>
                <w:lang w:val="es-PE"/>
              </w:rPr>
              <w:t>desde cero.</w:t>
            </w: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  <w:hyperlink r:id="rId16">
              <w:r w:rsidRPr="002A2EDB">
                <w:rPr>
                  <w:color w:val="1155CC"/>
                  <w:u w:val="single"/>
                  <w:lang w:val="es-PE"/>
                </w:rPr>
                <w:t>https://www.youtube.com/watch?v=E2zwM8s7thY&amp;list=PLWkxwEHYPPt2pHcsxG7MSmgt5Z5NlBq39</w:t>
              </w:r>
            </w:hyperlink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Si entre tus objetivos está la</w:t>
            </w:r>
            <w:r w:rsidRPr="002A2EDB">
              <w:rPr>
                <w:b/>
                <w:u w:val="single"/>
                <w:lang w:val="es-PE"/>
              </w:rPr>
              <w:t xml:space="preserve"> Certificación de ISTQB</w:t>
            </w:r>
            <w:r w:rsidRPr="002A2EDB">
              <w:rPr>
                <w:b/>
                <w:lang w:val="es-PE"/>
              </w:rPr>
              <w:t xml:space="preserve"> aquí va una lista con información súper valiosa:</w:t>
            </w:r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  <w:hyperlink r:id="rId17">
              <w:r w:rsidRPr="002A2EDB">
                <w:rPr>
                  <w:color w:val="1155CC"/>
                  <w:u w:val="single"/>
                  <w:lang w:val="es-PE"/>
                </w:rPr>
                <w:t>https://www.youtube.com/watch?v=ZSPGqmd-wHc&amp;list=PLWkxwEHYPPt27zeS4757RDUEx-x5e8CwJ</w:t>
              </w:r>
            </w:hyperlink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PE"/>
              </w:rPr>
            </w:pPr>
            <w:r w:rsidRPr="002A2EDB">
              <w:rPr>
                <w:b/>
                <w:lang w:val="es-PE"/>
              </w:rPr>
              <w:t>Aquí te comento, cuáles son mis</w:t>
            </w:r>
            <w:r w:rsidRPr="002A2EDB">
              <w:rPr>
                <w:b/>
                <w:u w:val="single"/>
                <w:lang w:val="es-PE"/>
              </w:rPr>
              <w:t xml:space="preserve"> libros favoritos de </w:t>
            </w:r>
            <w:proofErr w:type="gramStart"/>
            <w:r w:rsidRPr="002A2EDB">
              <w:rPr>
                <w:b/>
                <w:u w:val="single"/>
                <w:lang w:val="es-PE"/>
              </w:rPr>
              <w:t>Testing</w:t>
            </w:r>
            <w:r w:rsidRPr="002A2EDB">
              <w:rPr>
                <w:b/>
                <w:lang w:val="es-PE"/>
              </w:rPr>
              <w:t xml:space="preserve"> !</w:t>
            </w:r>
            <w:proofErr w:type="gramEnd"/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  <w:hyperlink r:id="rId18">
              <w:r w:rsidRPr="002A2EDB">
                <w:rPr>
                  <w:color w:val="1155CC"/>
                  <w:u w:val="single"/>
                  <w:lang w:val="es-PE"/>
                </w:rPr>
                <w:t>https://www.youtube.com/watch?v=sFOLlbEJ6yg&amp;list=PLWkxwEHYPPt144CIy7_CR-HsSyR9sc2bk</w:t>
              </w:r>
            </w:hyperlink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PE"/>
              </w:rPr>
            </w:pPr>
            <w:proofErr w:type="spellStart"/>
            <w:r w:rsidRPr="002A2EDB">
              <w:rPr>
                <w:b/>
                <w:u w:val="single"/>
                <w:lang w:val="es-PE"/>
              </w:rPr>
              <w:t>Tips</w:t>
            </w:r>
            <w:proofErr w:type="spellEnd"/>
            <w:r w:rsidRPr="002A2EDB">
              <w:rPr>
                <w:b/>
                <w:lang w:val="es-PE"/>
              </w:rPr>
              <w:t xml:space="preserve"> para </w:t>
            </w:r>
            <w:r w:rsidRPr="002A2EDB">
              <w:rPr>
                <w:rFonts w:ascii="Roboto" w:eastAsia="Roboto" w:hAnsi="Roboto" w:cs="Roboto"/>
                <w:b/>
                <w:sz w:val="21"/>
                <w:szCs w:val="21"/>
                <w:lang w:val="es-PE"/>
              </w:rPr>
              <w:t xml:space="preserve">Avanzar en el Testing de </w:t>
            </w:r>
            <w:proofErr w:type="gramStart"/>
            <w:r w:rsidRPr="002A2EDB">
              <w:rPr>
                <w:rFonts w:ascii="Roboto" w:eastAsia="Roboto" w:hAnsi="Roboto" w:cs="Roboto"/>
                <w:b/>
                <w:sz w:val="21"/>
                <w:szCs w:val="21"/>
                <w:lang w:val="es-PE"/>
              </w:rPr>
              <w:t>SW !</w:t>
            </w:r>
            <w:proofErr w:type="gramEnd"/>
          </w:p>
          <w:p w:rsidR="007D5AAC" w:rsidRPr="002A2EDB" w:rsidRDefault="00E52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  <w:hyperlink r:id="rId19">
              <w:r w:rsidRPr="002A2EDB">
                <w:rPr>
                  <w:color w:val="1155CC"/>
                  <w:u w:val="single"/>
                  <w:lang w:val="es-PE"/>
                </w:rPr>
                <w:t>https://www.youtube.com/watch?v=extkVKTChzE&amp;list=PLWkxwEHYPPt0_rjzNjgoD0DEw2btbgSpv</w:t>
              </w:r>
            </w:hyperlink>
          </w:p>
          <w:p w:rsidR="007D5AAC" w:rsidRPr="002A2EDB" w:rsidRDefault="007D5A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PE"/>
              </w:rPr>
            </w:pPr>
          </w:p>
        </w:tc>
      </w:tr>
    </w:tbl>
    <w:p w:rsidR="007D5AAC" w:rsidRPr="002A2EDB" w:rsidRDefault="007D5AAC">
      <w:pPr>
        <w:rPr>
          <w:lang w:val="es-PE"/>
        </w:rPr>
      </w:pPr>
    </w:p>
    <w:sectPr w:rsidR="007D5AAC" w:rsidRPr="002A2EDB"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2EB6" w:rsidRDefault="00E52EB6">
      <w:pPr>
        <w:spacing w:line="240" w:lineRule="auto"/>
      </w:pPr>
      <w:r>
        <w:separator/>
      </w:r>
    </w:p>
  </w:endnote>
  <w:endnote w:type="continuationSeparator" w:id="0">
    <w:p w:rsidR="00E52EB6" w:rsidRDefault="00E52E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AC" w:rsidRDefault="00E52EB6">
    <w:r>
      <w:fldChar w:fldCharType="begin"/>
    </w:r>
    <w:r>
      <w:instrText>PAGE</w:instrText>
    </w:r>
    <w:r w:rsidR="0057769F">
      <w:fldChar w:fldCharType="separate"/>
    </w:r>
    <w:r w:rsidR="00BC2E7D">
      <w:rPr>
        <w:noProof/>
      </w:rPr>
      <w:t>8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AC" w:rsidRDefault="007D5AA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2EB6" w:rsidRDefault="00E52EB6">
      <w:pPr>
        <w:spacing w:line="240" w:lineRule="auto"/>
      </w:pPr>
      <w:r>
        <w:separator/>
      </w:r>
    </w:p>
  </w:footnote>
  <w:footnote w:type="continuationSeparator" w:id="0">
    <w:p w:rsidR="00E52EB6" w:rsidRDefault="00E52E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B45B8"/>
    <w:multiLevelType w:val="multilevel"/>
    <w:tmpl w:val="D85260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FA542A"/>
    <w:multiLevelType w:val="multilevel"/>
    <w:tmpl w:val="1BAA89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DF2742"/>
    <w:multiLevelType w:val="multilevel"/>
    <w:tmpl w:val="7C02C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9B3619"/>
    <w:multiLevelType w:val="multilevel"/>
    <w:tmpl w:val="53F41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A505CF"/>
    <w:multiLevelType w:val="multilevel"/>
    <w:tmpl w:val="16A03A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946657"/>
    <w:multiLevelType w:val="multilevel"/>
    <w:tmpl w:val="A30A5C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9B0F79"/>
    <w:multiLevelType w:val="multilevel"/>
    <w:tmpl w:val="980462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1E18E3"/>
    <w:multiLevelType w:val="multilevel"/>
    <w:tmpl w:val="F95258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6B4326"/>
    <w:multiLevelType w:val="multilevel"/>
    <w:tmpl w:val="9E12C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904472"/>
    <w:multiLevelType w:val="multilevel"/>
    <w:tmpl w:val="17C651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2CA1BCE"/>
    <w:multiLevelType w:val="multilevel"/>
    <w:tmpl w:val="D6CCC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4AA1EC2"/>
    <w:multiLevelType w:val="multilevel"/>
    <w:tmpl w:val="6D2A6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65302C"/>
    <w:multiLevelType w:val="multilevel"/>
    <w:tmpl w:val="800235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8936305"/>
    <w:multiLevelType w:val="hybridMultilevel"/>
    <w:tmpl w:val="60E6B2C6"/>
    <w:lvl w:ilvl="0" w:tplc="4ECC3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3"/>
  </w:num>
  <w:num w:numId="9">
    <w:abstractNumId w:val="11"/>
  </w:num>
  <w:num w:numId="10">
    <w:abstractNumId w:val="1"/>
  </w:num>
  <w:num w:numId="11">
    <w:abstractNumId w:val="12"/>
  </w:num>
  <w:num w:numId="12">
    <w:abstractNumId w:val="8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s-PE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AAC"/>
    <w:rsid w:val="002A2EDB"/>
    <w:rsid w:val="002F7F9D"/>
    <w:rsid w:val="0057769F"/>
    <w:rsid w:val="00735992"/>
    <w:rsid w:val="007D5AAC"/>
    <w:rsid w:val="00BA74F7"/>
    <w:rsid w:val="00BC2E7D"/>
    <w:rsid w:val="00E5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BA746B"/>
  <w15:docId w15:val="{96F7813F-135A-4D72-A2BA-0D63E701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A74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sFOLlbEJ6yg&amp;list=PLWkxwEHYPPt144CIy7_CR-HsSyR9sc2bk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ZSPGqmd-wHc&amp;list=PLWkxwEHYPPt27zeS4757RDUEx-x5e8CwJ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E2zwM8s7thY&amp;list=PLWkxwEHYPPt2pHcsxG7MSmgt5Z5NlBq39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_hh3jAqn8M&amp;list=PLWkxwEHYPPt1PU5TSvdvhMaGVcytMkjHW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extkVKTChzE&amp;list=PLWkxwEHYPPt0_rjzNjgoD0DEw2btbgSpv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0anZpU5W0Z8" TargetMode="External"/><Relationship Id="rId14" Type="http://schemas.openxmlformats.org/officeDocument/2006/relationships/hyperlink" Target="https://www.youtube.com/watch?v=laawNIdX9js&amp;list=PLWkxwEHYPPt0SNGj4h-FCMm5VZYCYhPT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2227</Words>
  <Characters>12250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Cesar Enrique Casas Caparachin</cp:lastModifiedBy>
  <cp:revision>2</cp:revision>
  <dcterms:created xsi:type="dcterms:W3CDTF">2023-09-11T23:45:00Z</dcterms:created>
  <dcterms:modified xsi:type="dcterms:W3CDTF">2023-09-12T00:43:00Z</dcterms:modified>
</cp:coreProperties>
</file>