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4662" w14:textId="1056227C" w:rsidR="0039763B" w:rsidRPr="0039763B" w:rsidRDefault="0039763B" w:rsidP="00FD653B">
      <w:pPr>
        <w:rPr>
          <w:b/>
          <w:bCs/>
          <w:lang w:val="es-MX"/>
        </w:rPr>
      </w:pPr>
      <w:r w:rsidRPr="0039763B">
        <w:rPr>
          <w:b/>
          <w:bCs/>
          <w:lang w:val="es-MX"/>
        </w:rPr>
        <w:t>TRABAJO 3.</w:t>
      </w:r>
      <w:r>
        <w:rPr>
          <w:b/>
          <w:bCs/>
          <w:lang w:val="es-MX"/>
        </w:rPr>
        <w:t xml:space="preserve"> Modelado y Simulación de Sistemas Continuos</w:t>
      </w:r>
    </w:p>
    <w:p w14:paraId="0DB9DACF" w14:textId="77777777" w:rsidR="0039763B" w:rsidRDefault="0039763B" w:rsidP="00FD653B">
      <w:pPr>
        <w:rPr>
          <w:lang w:val="es-MX"/>
        </w:rPr>
      </w:pPr>
    </w:p>
    <w:p w14:paraId="462F8BC8" w14:textId="14FD656A" w:rsidR="001D1612" w:rsidRDefault="001D1612" w:rsidP="00FD653B">
      <w:pPr>
        <w:rPr>
          <w:lang w:val="es-MX"/>
        </w:rPr>
      </w:pPr>
      <w:r>
        <w:rPr>
          <w:lang w:val="es-MX"/>
        </w:rPr>
        <w:t>Dado un proceso de un tanque de distribución de agua como se muestra en la figura 1.</w:t>
      </w:r>
    </w:p>
    <w:p w14:paraId="4070F3ED" w14:textId="77777777" w:rsidR="001D1612" w:rsidRDefault="001D1612" w:rsidP="00FD653B">
      <w:pPr>
        <w:rPr>
          <w:lang w:val="es-MX"/>
        </w:rPr>
      </w:pPr>
    </w:p>
    <w:p w14:paraId="7466C8AE" w14:textId="0AAAAB29" w:rsidR="001D1612" w:rsidRDefault="001D1612" w:rsidP="001D1612">
      <w:pPr>
        <w:jc w:val="center"/>
        <w:rPr>
          <w:lang w:val="es-MX"/>
        </w:rPr>
      </w:pPr>
      <w:r w:rsidRPr="001D1612">
        <w:rPr>
          <w:lang w:val="es-MX"/>
        </w:rPr>
        <w:drawing>
          <wp:inline distT="0" distB="0" distL="0" distR="0" wp14:anchorId="5074ED54" wp14:editId="718D96A6">
            <wp:extent cx="3042303" cy="2042160"/>
            <wp:effectExtent l="0" t="0" r="5715" b="0"/>
            <wp:docPr id="16889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6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3614" cy="20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F590" w14:textId="6DDC68C0" w:rsidR="001D1612" w:rsidRDefault="001D1612" w:rsidP="001D1612">
      <w:pPr>
        <w:jc w:val="center"/>
        <w:rPr>
          <w:lang w:val="es-MX"/>
        </w:rPr>
      </w:pPr>
      <w:r>
        <w:rPr>
          <w:lang w:val="es-MX"/>
        </w:rPr>
        <w:t>Figura 1. Proceso: Tanque de agua.</w:t>
      </w:r>
    </w:p>
    <w:p w14:paraId="44CED3FF" w14:textId="77777777" w:rsidR="001D1612" w:rsidRDefault="001D1612" w:rsidP="00FD653B">
      <w:pPr>
        <w:rPr>
          <w:lang w:val="es-MX"/>
        </w:rPr>
      </w:pPr>
    </w:p>
    <w:p w14:paraId="20C1932D" w14:textId="262DC442" w:rsidR="00FD653B" w:rsidRPr="001647C0" w:rsidRDefault="00FD653B" w:rsidP="00FD653B">
      <w:pPr>
        <w:rPr>
          <w:lang w:val="es-MX"/>
        </w:rPr>
      </w:pPr>
      <w:r w:rsidRPr="001647C0">
        <w:rPr>
          <w:lang w:val="es-MX"/>
        </w:rPr>
        <w:t xml:space="preserve">El modelo matemático de un tanque de distribución de agua se basa en la ley de conservación de la masa (balance de caudales) y la ecuación de Torricelli (o principio de Bernoulli) para el flujo de salida. [1] </w:t>
      </w:r>
    </w:p>
    <w:p w14:paraId="4E612592" w14:textId="77777777" w:rsidR="00FD653B" w:rsidRDefault="00FD653B"/>
    <w:p w14:paraId="7EA618FF" w14:textId="03C95BCA" w:rsidR="00FD653B" w:rsidRPr="00AD7A2D" w:rsidRDefault="00FD653B" w:rsidP="00FD653B">
      <w:pPr>
        <w:rPr>
          <w:b/>
          <w:bCs/>
        </w:rPr>
      </w:pPr>
      <w:r w:rsidRPr="00AD7A2D">
        <w:rPr>
          <w:b/>
          <w:bCs/>
        </w:rPr>
        <w:t>Modelo del</w:t>
      </w:r>
      <w:r w:rsidR="00AD7A2D" w:rsidRPr="00AD7A2D">
        <w:rPr>
          <w:b/>
          <w:bCs/>
        </w:rPr>
        <w:t xml:space="preserve"> Proceso</w:t>
      </w:r>
      <w:r w:rsidRPr="00AD7A2D">
        <w:rPr>
          <w:b/>
          <w:bCs/>
        </w:rPr>
        <w:t>:</w:t>
      </w:r>
    </w:p>
    <w:p w14:paraId="04797696" w14:textId="77777777" w:rsidR="00AD7A2D" w:rsidRDefault="00AD7A2D" w:rsidP="00FD653B"/>
    <w:p w14:paraId="6BECA6A9" w14:textId="18B00D0C" w:rsidR="006F05F4" w:rsidRPr="00AD7A2D" w:rsidRDefault="006F05F4" w:rsidP="00AD7A2D">
      <w:pPr>
        <w:pStyle w:val="ListParagraph"/>
        <w:numPr>
          <w:ilvl w:val="0"/>
          <w:numId w:val="3"/>
        </w:numPr>
        <w:ind w:left="360"/>
        <w:rPr>
          <w:b/>
          <w:bCs/>
          <w:lang w:val="es-MX"/>
        </w:rPr>
      </w:pPr>
      <w:r w:rsidRPr="00AD7A2D">
        <w:rPr>
          <w:b/>
          <w:bCs/>
          <w:lang w:val="es-MX"/>
        </w:rPr>
        <w:t>Ecuación de Balance de Masa (Continuidad</w:t>
      </w:r>
      <w:r w:rsidR="00396B95" w:rsidRPr="00AD7A2D">
        <w:rPr>
          <w:b/>
          <w:bCs/>
          <w:lang w:val="es-MX"/>
        </w:rPr>
        <w:t xml:space="preserve"> o conservación de la masa</w:t>
      </w:r>
      <w:r w:rsidRPr="00AD7A2D">
        <w:rPr>
          <w:b/>
          <w:bCs/>
          <w:lang w:val="es-MX"/>
        </w:rPr>
        <w:t>)</w:t>
      </w:r>
    </w:p>
    <w:p w14:paraId="7F6436DB" w14:textId="77777777" w:rsidR="00AD7A2D" w:rsidRDefault="00AD7A2D" w:rsidP="00AD7A2D">
      <w:pPr>
        <w:rPr>
          <w:b/>
          <w:bCs/>
          <w:lang w:val="es-MX"/>
        </w:rPr>
      </w:pPr>
    </w:p>
    <w:p w14:paraId="68CD44B5" w14:textId="77777777" w:rsidR="00AD7A2D" w:rsidRDefault="00AD7A2D" w:rsidP="00AD7A2D">
      <w:pPr>
        <w:rPr>
          <w:lang w:val="es-MX"/>
        </w:rPr>
      </w:pPr>
      <w:r>
        <w:rPr>
          <w:lang w:val="es-MX"/>
        </w:rPr>
        <w:t>La masa de agua que hay dentro de un tanque es igual a la densidad por el volumen.</w:t>
      </w:r>
    </w:p>
    <w:p w14:paraId="25D1D3A9" w14:textId="77777777" w:rsidR="00AD7A2D" w:rsidRDefault="00AD7A2D" w:rsidP="00AD7A2D">
      <w:pPr>
        <w:rPr>
          <w:lang w:val="es-MX"/>
        </w:rPr>
      </w:pPr>
    </w:p>
    <w:p w14:paraId="7DB1B031" w14:textId="77777777" w:rsidR="00AD7A2D" w:rsidRDefault="00AD7A2D" w:rsidP="00AD7A2D">
      <w:pPr>
        <w:rPr>
          <w:lang w:val="es-MX"/>
        </w:rPr>
      </w:pPr>
      <m:oMath>
        <m:r>
          <w:rPr>
            <w:rFonts w:ascii="Cambria Math" w:hAnsi="Cambria Math"/>
            <w:lang w:val="es-MX"/>
          </w:rPr>
          <m:t>m(t)=ρ*V(t)</m:t>
        </m:r>
      </m:oMath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>(1)</w:t>
      </w:r>
    </w:p>
    <w:p w14:paraId="24C131AD" w14:textId="77777777" w:rsidR="00AD7A2D" w:rsidRDefault="00AD7A2D" w:rsidP="00AD7A2D">
      <w:pPr>
        <w:rPr>
          <w:lang w:val="es-MX"/>
        </w:rPr>
      </w:pPr>
    </w:p>
    <w:p w14:paraId="229B86A7" w14:textId="77777777" w:rsidR="00AD7A2D" w:rsidRDefault="00AD7A2D" w:rsidP="00AD7A2D">
      <w:pPr>
        <w:rPr>
          <w:lang w:val="es-MX"/>
        </w:rPr>
      </w:pPr>
      <w:r w:rsidRPr="006F05F4">
        <w:rPr>
          <w:lang w:val="es-MX"/>
        </w:rPr>
        <w:t xml:space="preserve">Volumen es </w:t>
      </w:r>
      <w:r>
        <w:rPr>
          <w:lang w:val="es-MX"/>
        </w:rPr>
        <w:t>á</w:t>
      </w:r>
      <w:r w:rsidRPr="006F05F4">
        <w:rPr>
          <w:lang w:val="es-MX"/>
        </w:rPr>
        <w:t>rea del t</w:t>
      </w:r>
      <w:r>
        <w:rPr>
          <w:lang w:val="es-MX"/>
        </w:rPr>
        <w:t>anque por la altura del tanque</w:t>
      </w:r>
    </w:p>
    <w:p w14:paraId="43896F1D" w14:textId="77777777" w:rsidR="00AD7A2D" w:rsidRPr="006F05F4" w:rsidRDefault="00AD7A2D" w:rsidP="00AD7A2D">
      <w:pPr>
        <w:rPr>
          <w:lang w:val="es-MX"/>
        </w:rPr>
      </w:pPr>
    </w:p>
    <w:p w14:paraId="0A787917" w14:textId="77777777" w:rsidR="00AD7A2D" w:rsidRDefault="00AD7A2D" w:rsidP="00AD7A2D">
      <w:pPr>
        <w:rPr>
          <w:lang w:val="es-MX"/>
        </w:rPr>
      </w:pPr>
      <w:r w:rsidRPr="00396B95">
        <w:rPr>
          <w:lang w:val="es-MX"/>
        </w:rPr>
        <w:t>V(t)=A*h(</w:t>
      </w:r>
      <w:r>
        <w:rPr>
          <w:lang w:val="es-MX"/>
        </w:rPr>
        <w:t>t)</w: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>(2)</w:t>
      </w:r>
    </w:p>
    <w:p w14:paraId="4ACA1AC2" w14:textId="77777777" w:rsidR="00AD7A2D" w:rsidRPr="00396B95" w:rsidRDefault="00AD7A2D" w:rsidP="00AD7A2D">
      <w:pPr>
        <w:rPr>
          <w:lang w:val="es-MX"/>
        </w:rPr>
      </w:pPr>
    </w:p>
    <w:p w14:paraId="46714F2E" w14:textId="77777777" w:rsidR="00AD7A2D" w:rsidRPr="006F05F4" w:rsidRDefault="00AD7A2D" w:rsidP="00AD7A2D">
      <w:pPr>
        <w:rPr>
          <w:lang w:val="es-MX"/>
        </w:rPr>
      </w:pPr>
      <w:r w:rsidRPr="006F05F4">
        <w:rPr>
          <w:lang w:val="es-MX"/>
        </w:rPr>
        <w:t>La variación del volumen e</w:t>
      </w:r>
      <w:r>
        <w:rPr>
          <w:lang w:val="es-MX"/>
        </w:rPr>
        <w:t>s:</w:t>
      </w:r>
    </w:p>
    <w:p w14:paraId="03F7753A" w14:textId="77777777" w:rsidR="00AD7A2D" w:rsidRPr="005A301E" w:rsidRDefault="00AD7A2D" w:rsidP="00AD7A2D">
      <w:pPr>
        <w:rPr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dV(t)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>=A*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dh(t)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dt</m:t>
            </m:r>
          </m:den>
        </m:f>
      </m:oMath>
      <w:r w:rsidRPr="005A301E">
        <w:rPr>
          <w:sz w:val="22"/>
          <w:szCs w:val="22"/>
        </w:rPr>
        <w:t xml:space="preserve"> </w:t>
      </w:r>
      <w:r w:rsidRPr="005A301E">
        <w:rPr>
          <w:sz w:val="22"/>
          <w:szCs w:val="22"/>
        </w:rPr>
        <w:tab/>
      </w:r>
      <w:r w:rsidRPr="005A301E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A301E">
        <w:t>(3)</w:t>
      </w:r>
    </w:p>
    <w:p w14:paraId="4758D98F" w14:textId="77777777" w:rsidR="00AD7A2D" w:rsidRPr="005A301E" w:rsidRDefault="00AD7A2D" w:rsidP="00AD7A2D">
      <w:pPr>
        <w:rPr>
          <w:sz w:val="22"/>
          <w:szCs w:val="22"/>
        </w:rPr>
      </w:pPr>
    </w:p>
    <w:p w14:paraId="369F1239" w14:textId="77777777" w:rsidR="00AD7A2D" w:rsidRPr="005A301E" w:rsidRDefault="00AD7A2D" w:rsidP="00AD7A2D">
      <w:pPr>
        <w:rPr>
          <w:sz w:val="22"/>
          <w:szCs w:val="22"/>
        </w:rPr>
      </w:pPr>
      <w:r w:rsidRPr="005A301E">
        <w:rPr>
          <w:sz w:val="22"/>
          <w:szCs w:val="22"/>
        </w:rPr>
        <w:t>Masa dentro del tanque es</w:t>
      </w:r>
    </w:p>
    <w:p w14:paraId="0F8AF54B" w14:textId="77777777" w:rsidR="00AD7A2D" w:rsidRPr="005A301E" w:rsidRDefault="00AD7A2D" w:rsidP="00AD7A2D">
      <w:pPr>
        <w:rPr>
          <w:sz w:val="22"/>
          <w:szCs w:val="22"/>
          <w:lang w:val="es-MX"/>
        </w:rPr>
      </w:pPr>
      <m:oMath>
        <m:r>
          <w:rPr>
            <w:rFonts w:ascii="Cambria Math" w:hAnsi="Cambria Math"/>
            <w:sz w:val="22"/>
            <w:szCs w:val="22"/>
            <w:lang w:val="es-MX"/>
          </w:rPr>
          <m:t>ρ*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dV(t)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  <w:lang w:val="es-MX"/>
          </w:rPr>
          <m:t>ρ*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A*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dh(t)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dt</m:t>
            </m:r>
          </m:den>
        </m:f>
      </m:oMath>
      <w:r w:rsidRPr="005A301E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A301E">
        <w:rPr>
          <w:sz w:val="22"/>
          <w:szCs w:val="22"/>
        </w:rPr>
        <w:tab/>
      </w:r>
      <w:r w:rsidRPr="005A301E">
        <w:t>(4)</w:t>
      </w:r>
    </w:p>
    <w:p w14:paraId="60F0F6E4" w14:textId="77777777" w:rsidR="00AD7A2D" w:rsidRPr="005A301E" w:rsidRDefault="00AD7A2D" w:rsidP="00AD7A2D">
      <w:pPr>
        <w:rPr>
          <w:sz w:val="22"/>
          <w:szCs w:val="22"/>
          <w:lang w:val="es-MX"/>
        </w:rPr>
      </w:pPr>
    </w:p>
    <w:p w14:paraId="2C9B9C70" w14:textId="77777777" w:rsidR="00AD7A2D" w:rsidRPr="00AD7A2D" w:rsidRDefault="00AD7A2D" w:rsidP="00AD7A2D">
      <w:pPr>
        <w:rPr>
          <w:b/>
          <w:bCs/>
          <w:lang w:val="es-MX"/>
        </w:rPr>
      </w:pPr>
    </w:p>
    <w:p w14:paraId="70C290CF" w14:textId="50560B36" w:rsidR="006F05F4" w:rsidRDefault="006F05F4" w:rsidP="006F05F4">
      <w:pPr>
        <w:rPr>
          <w:lang w:val="es-MX"/>
        </w:rPr>
      </w:pPr>
      <w:r w:rsidRPr="001647C0">
        <w:rPr>
          <w:lang w:val="es-MX"/>
        </w:rPr>
        <w:t>La variación del volumen V de agua</w:t>
      </w:r>
      <w:r w:rsidR="009831BA">
        <w:rPr>
          <w:lang w:val="es-MX"/>
        </w:rPr>
        <w:t xml:space="preserve"> por la densidad</w:t>
      </w:r>
      <w:r w:rsidRPr="001647C0">
        <w:rPr>
          <w:lang w:val="es-MX"/>
        </w:rPr>
        <w:t xml:space="preserve"> en el tanque respecto al tiempo es igual al caudal de entrada </w:t>
      </w:r>
      <w:r>
        <w:rPr>
          <w:lang w:val="es-MX"/>
        </w:rPr>
        <w:t>por la densidad</w:t>
      </w:r>
      <w:r w:rsidRPr="001647C0">
        <w:rPr>
          <w:lang w:val="es-MX"/>
        </w:rPr>
        <w:t xml:space="preserve"> menos el caudal de salida</w:t>
      </w:r>
      <w:r>
        <w:rPr>
          <w:lang w:val="es-MX"/>
        </w:rPr>
        <w:t xml:space="preserve"> por la densidad</w:t>
      </w:r>
      <w:r w:rsidRPr="001647C0">
        <w:rPr>
          <w:lang w:val="es-MX"/>
        </w:rPr>
        <w:t xml:space="preserve">: </w:t>
      </w:r>
    </w:p>
    <w:p w14:paraId="76490FB6" w14:textId="77777777" w:rsidR="006F05F4" w:rsidRPr="006F05F4" w:rsidRDefault="006F05F4" w:rsidP="00FD653B">
      <w:pPr>
        <w:rPr>
          <w:lang w:val="es-MX"/>
        </w:rPr>
      </w:pPr>
    </w:p>
    <w:p w14:paraId="00D80802" w14:textId="507D6E0D" w:rsidR="006F05F4" w:rsidRPr="005A301E" w:rsidRDefault="00FD653B" w:rsidP="005A301E">
      <w:pPr>
        <w:jc w:val="left"/>
        <w:rPr>
          <w:lang w:val="es-MX"/>
        </w:rPr>
      </w:pPr>
      <w:r>
        <w:tab/>
      </w:r>
      <w:r>
        <w:tab/>
      </w:r>
      <w:r>
        <w:tab/>
      </w:r>
      <w:r w:rsidR="005A301E">
        <w:t>(</w:t>
      </w:r>
      <w:r w:rsidR="005A301E">
        <w:rPr>
          <w:lang w:val="es-MX"/>
        </w:rPr>
        <w:t>Lo que se acumula) =</w:t>
      </w:r>
      <w:r w:rsidR="005A301E">
        <w:rPr>
          <w:lang w:val="es-MX"/>
        </w:rPr>
        <w:tab/>
        <w:t>(lo que entra) – (lo que sale)</w:t>
      </w:r>
      <w:r w:rsidR="006F05F4" w:rsidRPr="005A301E">
        <w:rPr>
          <w:rFonts w:ascii="Cambria Math" w:hAnsi="Cambria Math"/>
          <w:sz w:val="18"/>
          <w:szCs w:val="18"/>
          <w:lang w:val="es-MX"/>
        </w:rPr>
        <w:br/>
      </w:r>
      <m:oMathPara>
        <m:oMath>
          <m:r>
            <w:rPr>
              <w:rFonts w:ascii="Cambria Math" w:hAnsi="Cambria Math"/>
              <w:lang w:val="es-MX"/>
            </w:rPr>
            <m:t>ρ</m:t>
          </m:r>
          <m:r>
            <w:rPr>
              <w:rFonts w:ascii="Cambria Math" w:hAnsi="Cambria Math"/>
              <w:lang w:val="es-MX"/>
            </w:rPr>
            <m:t>*</m:t>
          </m:r>
          <m:r>
            <w:rPr>
              <w:rFonts w:ascii="Cambria Math" w:hAnsi="Cambria Math"/>
              <w:lang w:val="es-MX"/>
            </w:rPr>
            <m:t>A*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  <w:lang w:val="es-MX"/>
                </w:rPr>
                <m:t>dV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  <w:lang w:val="es-MX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  <w:lang w:val="es-MX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sz w:val="18"/>
              <w:szCs w:val="18"/>
              <w:lang w:val="es-MX"/>
            </w:rPr>
            <m:t>=</m:t>
          </m:r>
          <m:r>
            <w:rPr>
              <w:rFonts w:ascii="Cambria Math" w:hAnsi="Cambria Math"/>
              <w:lang w:val="es-MX"/>
            </w:rPr>
            <m:t>ρ</m:t>
          </m:r>
          <m:r>
            <w:rPr>
              <w:rFonts w:ascii="Cambria Math" w:hAnsi="Cambria Math"/>
              <w:lang w:val="es-MX"/>
            </w:rPr>
            <m:t>*</m:t>
          </m:r>
          <m:r>
            <w:rPr>
              <w:rFonts w:ascii="Cambria Math" w:hAnsi="Cambria Math"/>
              <w:lang w:val="es-MX"/>
            </w:rPr>
            <m:t>(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  <w:lang w:val="es-MX"/>
            </w:rPr>
            <m:t>Qi</m:t>
          </m:r>
          <m:d>
            <m:dPr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  <w:lang w:val="es-MX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18"/>
              <w:szCs w:val="18"/>
              <w:lang w:val="es-MX"/>
            </w:rPr>
            <m:t>-Qo</m:t>
          </m:r>
          <m:d>
            <m:dPr>
              <m:ctrlPr>
                <w:rPr>
                  <w:rFonts w:ascii="Cambria Math" w:hAnsi="Cambria Math"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  <w:lang w:val="es-MX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18"/>
              <w:szCs w:val="18"/>
              <w:lang w:val="es-MX"/>
            </w:rPr>
            <m:t>)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  <w:lang w:val="es-MX"/>
            </w:rPr>
            <w:tab/>
            <m:t>(5)</m:t>
          </m:r>
        </m:oMath>
      </m:oMathPara>
    </w:p>
    <w:p w14:paraId="3692165A" w14:textId="77777777" w:rsidR="005A301E" w:rsidRPr="005A301E" w:rsidRDefault="005A301E" w:rsidP="005A301E">
      <w:pPr>
        <w:rPr>
          <w:b/>
          <w:bCs/>
          <w:lang w:val="es-MX"/>
        </w:rPr>
      </w:pPr>
    </w:p>
    <w:p w14:paraId="4C13ED56" w14:textId="20B1B789" w:rsidR="005A301E" w:rsidRPr="005A301E" w:rsidRDefault="005A301E" w:rsidP="005A301E">
      <w:pPr>
        <w:rPr>
          <w:b/>
          <w:bCs/>
          <w:lang w:val="es-MX"/>
        </w:rPr>
      </w:pPr>
      <w:r w:rsidRPr="005A301E">
        <w:rPr>
          <w:b/>
          <w:bCs/>
          <w:lang w:val="es-MX"/>
        </w:rPr>
        <w:t>2. Caudal de Salida</w:t>
      </w:r>
      <w:r>
        <w:rPr>
          <w:b/>
          <w:bCs/>
          <w:lang w:val="es-MX"/>
        </w:rPr>
        <w:t xml:space="preserve">, </w:t>
      </w:r>
      <w:proofErr w:type="spellStart"/>
      <w:r>
        <w:rPr>
          <w:b/>
          <w:bCs/>
          <w:lang w:val="es-MX"/>
        </w:rPr>
        <w:t>Qo</w:t>
      </w:r>
      <w:proofErr w:type="spellEnd"/>
      <w:r>
        <w:rPr>
          <w:b/>
          <w:bCs/>
          <w:lang w:val="es-MX"/>
        </w:rPr>
        <w:t xml:space="preserve">(t) </w:t>
      </w:r>
      <w:r w:rsidRPr="005A301E">
        <w:rPr>
          <w:b/>
          <w:bCs/>
          <w:lang w:val="es-MX"/>
        </w:rPr>
        <w:t xml:space="preserve"> (Ley de Torricelli)</w:t>
      </w:r>
    </w:p>
    <w:p w14:paraId="3384E43E" w14:textId="7FE2C866" w:rsidR="005A301E" w:rsidRPr="005A301E" w:rsidRDefault="005A301E" w:rsidP="005A301E">
      <w:pPr>
        <w:rPr>
          <w:lang w:val="es-MX"/>
        </w:rPr>
      </w:pPr>
      <w:r w:rsidRPr="005A301E">
        <w:rPr>
          <w:lang w:val="es-MX"/>
        </w:rPr>
        <w:t xml:space="preserve">El caudal de salida </w:t>
      </w:r>
      <w:proofErr w:type="spellStart"/>
      <w:r>
        <w:rPr>
          <w:lang w:val="es-MX"/>
        </w:rPr>
        <w:t>Qo</w:t>
      </w:r>
      <w:proofErr w:type="spellEnd"/>
      <w:r>
        <w:rPr>
          <w:lang w:val="es-MX"/>
        </w:rPr>
        <w:t>(t)</w:t>
      </w:r>
      <w:r w:rsidRPr="005A301E">
        <w:rPr>
          <w:lang w:val="es-MX"/>
        </w:rPr>
        <w:t xml:space="preserve"> a través de un orificio o válvula en la parte inferior del tanque depende de la altura del líquido h(t)</w:t>
      </w:r>
    </w:p>
    <w:p w14:paraId="7FFA7FE0" w14:textId="7AB7F2EA" w:rsidR="00FD653B" w:rsidRDefault="00FD653B" w:rsidP="00FD653B">
      <w:pPr>
        <w:rPr>
          <w:lang w:val="es-MX"/>
        </w:rPr>
      </w:pPr>
    </w:p>
    <w:p w14:paraId="2FDD09BD" w14:textId="739CDF43" w:rsidR="00F54EF7" w:rsidRDefault="00F54EF7" w:rsidP="00FD653B">
      <w:pPr>
        <w:rPr>
          <w:sz w:val="18"/>
          <w:szCs w:val="18"/>
        </w:rPr>
      </w:pPr>
      <m:oMath>
        <m:r>
          <m:rPr>
            <m:sty m:val="p"/>
          </m:rPr>
          <w:rPr>
            <w:rFonts w:ascii="Cambria Math" w:hAnsi="Cambria Math"/>
            <w:lang w:val="es-MX"/>
          </w:rPr>
          <m:t>Qo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MX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c*a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2*g*</m:t>
            </m:r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rad>
        <m:r>
          <w:rPr>
            <w:rFonts w:ascii="Cambria Math" w:hAnsi="Cambria Math"/>
          </w:rPr>
          <m:t xml:space="preserve">  </m:t>
        </m:r>
      </m:oMath>
      <w:r w:rsidR="00073AD9">
        <w:rPr>
          <w:sz w:val="18"/>
          <w:szCs w:val="18"/>
        </w:rPr>
        <w:tab/>
      </w:r>
      <w:r w:rsidR="00073AD9">
        <w:rPr>
          <w:sz w:val="18"/>
          <w:szCs w:val="18"/>
        </w:rPr>
        <w:tab/>
      </w:r>
      <w:r w:rsidR="00073AD9">
        <w:rPr>
          <w:sz w:val="18"/>
          <w:szCs w:val="18"/>
        </w:rPr>
        <w:tab/>
      </w:r>
      <w:r w:rsidR="00073AD9">
        <w:rPr>
          <w:sz w:val="18"/>
          <w:szCs w:val="18"/>
        </w:rPr>
        <w:tab/>
        <w:t>(6)</w:t>
      </w:r>
    </w:p>
    <w:p w14:paraId="76B50AE6" w14:textId="5FFFBA1C" w:rsidR="00073AD9" w:rsidRPr="00073AD9" w:rsidRDefault="00073AD9" w:rsidP="00FD653B">
      <w:pPr>
        <w:rPr>
          <w:sz w:val="18"/>
          <w:szCs w:val="18"/>
        </w:rPr>
      </w:pPr>
    </w:p>
    <w:p w14:paraId="037A5FC3" w14:textId="77777777" w:rsidR="00073AD9" w:rsidRDefault="00073AD9" w:rsidP="00FD653B">
      <w:pPr>
        <w:rPr>
          <w:sz w:val="18"/>
          <w:szCs w:val="18"/>
        </w:rPr>
      </w:pPr>
    </w:p>
    <w:p w14:paraId="66E5ACB7" w14:textId="77777777" w:rsidR="00073AD9" w:rsidRPr="00073AD9" w:rsidRDefault="00073AD9" w:rsidP="00073AD9">
      <w:pPr>
        <w:numPr>
          <w:ilvl w:val="0"/>
          <w:numId w:val="1"/>
        </w:numPr>
        <w:rPr>
          <w:lang w:val="es-MX"/>
        </w:rPr>
      </w:pPr>
      <w:r w:rsidRPr="00073AD9">
        <w:rPr>
          <w:b/>
          <w:bCs/>
          <w:lang w:val="es-MX"/>
        </w:rPr>
        <w:t>c</w:t>
      </w:r>
      <w:r w:rsidRPr="00073AD9">
        <w:rPr>
          <w:lang w:val="es-MX"/>
        </w:rPr>
        <w:t>: Coeficiente de descarga de la válvula u orificio (adimensional, entre 0 y 1).</w:t>
      </w:r>
    </w:p>
    <w:p w14:paraId="141FE158" w14:textId="77777777" w:rsidR="00073AD9" w:rsidRPr="00073AD9" w:rsidRDefault="00073AD9" w:rsidP="00073AD9">
      <w:pPr>
        <w:numPr>
          <w:ilvl w:val="0"/>
          <w:numId w:val="1"/>
        </w:numPr>
        <w:rPr>
          <w:lang w:val="es-MX"/>
        </w:rPr>
      </w:pPr>
      <w:r w:rsidRPr="00073AD9">
        <w:rPr>
          <w:b/>
          <w:bCs/>
          <w:lang w:val="es-MX"/>
        </w:rPr>
        <w:t>a</w:t>
      </w:r>
      <w:r w:rsidRPr="00073AD9">
        <w:rPr>
          <w:lang w:val="es-MX"/>
        </w:rPr>
        <w:t>: Área de la sección transversal del orificio de salida.</w:t>
      </w:r>
    </w:p>
    <w:p w14:paraId="26149FEC" w14:textId="77777777" w:rsidR="00073AD9" w:rsidRPr="00073AD9" w:rsidRDefault="00073AD9" w:rsidP="00073AD9">
      <w:pPr>
        <w:numPr>
          <w:ilvl w:val="0"/>
          <w:numId w:val="1"/>
        </w:numPr>
        <w:rPr>
          <w:lang w:val="es-MX"/>
        </w:rPr>
      </w:pPr>
      <w:r w:rsidRPr="00073AD9">
        <w:rPr>
          <w:b/>
          <w:bCs/>
          <w:lang w:val="es-MX"/>
        </w:rPr>
        <w:t>g</w:t>
      </w:r>
      <w:r w:rsidRPr="00073AD9">
        <w:rPr>
          <w:lang w:val="es-MX"/>
        </w:rPr>
        <w:t>: Aceleración de la gravedad (9.81 m/s²).</w:t>
      </w:r>
    </w:p>
    <w:p w14:paraId="0047E7FF" w14:textId="77777777" w:rsidR="00073AD9" w:rsidRPr="00073AD9" w:rsidRDefault="00073AD9" w:rsidP="00073AD9">
      <w:pPr>
        <w:numPr>
          <w:ilvl w:val="0"/>
          <w:numId w:val="1"/>
        </w:numPr>
        <w:rPr>
          <w:lang w:val="es-MX"/>
        </w:rPr>
      </w:pPr>
      <w:r w:rsidRPr="00073AD9">
        <w:rPr>
          <w:b/>
          <w:bCs/>
          <w:lang w:val="es-MX"/>
        </w:rPr>
        <w:t>h(t)</w:t>
      </w:r>
      <w:r w:rsidRPr="00073AD9">
        <w:rPr>
          <w:lang w:val="es-MX"/>
        </w:rPr>
        <w:t>: Altura del nivel del agua en el tanque</w:t>
      </w:r>
    </w:p>
    <w:p w14:paraId="23EA06C0" w14:textId="77777777" w:rsidR="00073AD9" w:rsidRPr="005A301E" w:rsidRDefault="00073AD9" w:rsidP="00FD653B">
      <w:pPr>
        <w:rPr>
          <w:lang w:val="es-MX"/>
        </w:rPr>
      </w:pPr>
    </w:p>
    <w:p w14:paraId="4519F655" w14:textId="55A5E435" w:rsidR="00FD653B" w:rsidRDefault="00CE7406" w:rsidP="00FD653B">
      <w:pPr>
        <w:rPr>
          <w:sz w:val="18"/>
          <w:szCs w:val="18"/>
        </w:rPr>
      </w:pPr>
      <m:oMath>
        <m:r>
          <w:rPr>
            <w:rFonts w:ascii="Cambria Math" w:hAnsi="Cambria Math"/>
          </w:rPr>
          <m:t>K=c*a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2*g</m:t>
            </m:r>
          </m:e>
        </m:rad>
      </m:oMath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(7)</w:t>
      </w:r>
    </w:p>
    <w:p w14:paraId="63EA0502" w14:textId="77777777" w:rsidR="005B25C2" w:rsidRDefault="005B25C2" w:rsidP="00FD653B">
      <w:pPr>
        <w:rPr>
          <w:sz w:val="18"/>
          <w:szCs w:val="18"/>
        </w:rPr>
      </w:pPr>
    </w:p>
    <w:p w14:paraId="5B23ABFC" w14:textId="2415DF69" w:rsidR="005B25C2" w:rsidRDefault="005B25C2" w:rsidP="00FD653B">
      <w:pPr>
        <w:rPr>
          <w:sz w:val="18"/>
          <w:szCs w:val="18"/>
        </w:rPr>
      </w:pPr>
      <w:r>
        <w:rPr>
          <w:sz w:val="18"/>
          <w:szCs w:val="18"/>
        </w:rPr>
        <w:t>Se sustituye (7) en (6) y se obtiene</w:t>
      </w:r>
    </w:p>
    <w:p w14:paraId="5BE6F24E" w14:textId="77777777" w:rsidR="00CE7406" w:rsidRDefault="00CE7406" w:rsidP="00FD653B">
      <w:pPr>
        <w:rPr>
          <w:sz w:val="18"/>
          <w:szCs w:val="18"/>
        </w:rPr>
      </w:pPr>
    </w:p>
    <w:p w14:paraId="7C391D72" w14:textId="76289815" w:rsidR="00CE7406" w:rsidRDefault="00CE7406" w:rsidP="00FD653B">
      <w:pPr>
        <w:rPr>
          <w:sz w:val="18"/>
          <w:szCs w:val="18"/>
        </w:rPr>
      </w:pPr>
      <m:oMath>
        <m:r>
          <m:rPr>
            <m:sty m:val="p"/>
          </m:rPr>
          <w:rPr>
            <w:rFonts w:ascii="Cambria Math" w:hAnsi="Cambria Math"/>
            <w:lang w:val="es-MX"/>
          </w:rPr>
          <m:t>Qo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s-MX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rad>
        <m:r>
          <w:rPr>
            <w:rFonts w:ascii="Cambria Math" w:hAnsi="Cambria Math"/>
          </w:rPr>
          <m:t xml:space="preserve">  </m:t>
        </m:r>
      </m:oMath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(8)</w:t>
      </w:r>
    </w:p>
    <w:p w14:paraId="2844D498" w14:textId="77777777" w:rsidR="00CE7406" w:rsidRDefault="00CE7406" w:rsidP="00FD653B">
      <w:pPr>
        <w:rPr>
          <w:sz w:val="18"/>
          <w:szCs w:val="18"/>
        </w:rPr>
      </w:pPr>
    </w:p>
    <w:p w14:paraId="5B470430" w14:textId="2D0083B4" w:rsidR="00CE7406" w:rsidRDefault="00CE7406" w:rsidP="00FD653B">
      <w:pPr>
        <w:rPr>
          <w:sz w:val="18"/>
          <w:szCs w:val="18"/>
        </w:rPr>
      </w:pPr>
      <w:r>
        <w:rPr>
          <w:sz w:val="18"/>
          <w:szCs w:val="18"/>
        </w:rPr>
        <w:t>Sustitu</w:t>
      </w:r>
      <w:r w:rsidR="005B25C2">
        <w:rPr>
          <w:sz w:val="18"/>
          <w:szCs w:val="18"/>
        </w:rPr>
        <w:t>ye</w:t>
      </w:r>
      <w:r>
        <w:rPr>
          <w:sz w:val="18"/>
          <w:szCs w:val="18"/>
        </w:rPr>
        <w:t xml:space="preserve"> (4) en (5) y  (8) en (5) y </w:t>
      </w:r>
      <w:r w:rsidR="005B25C2">
        <w:rPr>
          <w:sz w:val="18"/>
          <w:szCs w:val="18"/>
        </w:rPr>
        <w:t>se obtiene</w:t>
      </w:r>
    </w:p>
    <w:p w14:paraId="4EDF2F5D" w14:textId="77777777" w:rsidR="00CE7406" w:rsidRPr="007D6789" w:rsidRDefault="00CE7406" w:rsidP="00FD653B"/>
    <w:p w14:paraId="100BF2EC" w14:textId="589A5BD1" w:rsidR="00FD653B" w:rsidRDefault="00FD653B" w:rsidP="00FD653B">
      <w:pPr>
        <w:rPr>
          <w:rFonts w:eastAsiaTheme="minorEastAsia"/>
          <w:sz w:val="18"/>
          <w:szCs w:val="18"/>
        </w:rPr>
      </w:pPr>
      <m:oMath>
        <m:r>
          <m:rPr>
            <m:sty m:val="p"/>
          </m:rP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*A*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-ρ</m:t>
        </m:r>
        <m:r>
          <m:rPr>
            <m:sty m:val="p"/>
          </m:rPr>
          <w:rPr>
            <w:rFonts w:ascii="Cambria Math" w:hAnsi="Cambria Math"/>
          </w:rPr>
          <m:t>*K*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rad>
        <m:r>
          <w:rPr>
            <w:rFonts w:ascii="Cambria Math" w:hAnsi="Cambria Math"/>
          </w:rPr>
          <m:t xml:space="preserve">  </m:t>
        </m:r>
      </m:oMath>
      <w:r w:rsidR="005B25C2">
        <w:rPr>
          <w:rFonts w:eastAsiaTheme="minorEastAsia"/>
          <w:sz w:val="18"/>
          <w:szCs w:val="18"/>
        </w:rPr>
        <w:tab/>
      </w:r>
      <w:r w:rsidR="005B25C2">
        <w:rPr>
          <w:rFonts w:eastAsiaTheme="minorEastAsia"/>
          <w:sz w:val="18"/>
          <w:szCs w:val="18"/>
        </w:rPr>
        <w:tab/>
        <w:t>(9)</w:t>
      </w:r>
    </w:p>
    <w:p w14:paraId="29A5B73D" w14:textId="77777777" w:rsidR="005B25C2" w:rsidRPr="00CE7406" w:rsidRDefault="005B25C2" w:rsidP="00FD653B">
      <w:pPr>
        <w:rPr>
          <w:rFonts w:eastAsiaTheme="minorEastAsia"/>
          <w:sz w:val="18"/>
          <w:szCs w:val="18"/>
        </w:rPr>
      </w:pPr>
    </w:p>
    <w:p w14:paraId="2FEBE247" w14:textId="09C415C0" w:rsidR="00CE7406" w:rsidRDefault="005B25C2" w:rsidP="00FD653B">
      <w:pPr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como la densidad del agua es igual a 1</w:t>
      </w:r>
      <w:r w:rsidR="00591522">
        <w:rPr>
          <w:rFonts w:eastAsiaTheme="minorEastAsia"/>
          <w:sz w:val="18"/>
          <w:szCs w:val="18"/>
        </w:rPr>
        <w:t>,</w:t>
      </w:r>
      <w:r>
        <w:rPr>
          <w:rFonts w:eastAsiaTheme="minorEastAsia"/>
          <w:sz w:val="18"/>
          <w:szCs w:val="18"/>
        </w:rPr>
        <w:t xml:space="preserve"> nos queda </w:t>
      </w:r>
      <w:r w:rsidR="00591522">
        <w:rPr>
          <w:rFonts w:eastAsiaTheme="minorEastAsia"/>
          <w:sz w:val="18"/>
          <w:szCs w:val="18"/>
        </w:rPr>
        <w:t>la ecuación final del proceso Tanque como:</w:t>
      </w:r>
    </w:p>
    <w:p w14:paraId="538650CF" w14:textId="77777777" w:rsidR="00CE7406" w:rsidRDefault="00CE7406" w:rsidP="00FD653B">
      <w:pPr>
        <w:rPr>
          <w:rFonts w:eastAsiaTheme="minorEastAsia"/>
          <w:sz w:val="18"/>
          <w:szCs w:val="18"/>
        </w:rPr>
      </w:pPr>
    </w:p>
    <w:p w14:paraId="69135605" w14:textId="53532509" w:rsidR="00CE7406" w:rsidRDefault="00CE7406" w:rsidP="001D1612">
      <w:pPr>
        <w:jc w:val="center"/>
        <w:rPr>
          <w:rFonts w:eastAsiaTheme="minorEastAsia"/>
          <w:sz w:val="18"/>
          <w:szCs w:val="18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dh(t)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(t)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</m:e>
        </m:rad>
        <m:r>
          <w:rPr>
            <w:rFonts w:ascii="Cambria Math" w:hAnsi="Cambria Math"/>
            <w:sz w:val="28"/>
            <w:szCs w:val="28"/>
          </w:rPr>
          <m:t xml:space="preserve">   </m:t>
        </m:r>
      </m:oMath>
      <w:r w:rsidR="005B25C2">
        <w:rPr>
          <w:rFonts w:eastAsiaTheme="minorEastAsia"/>
          <w:sz w:val="18"/>
          <w:szCs w:val="18"/>
        </w:rPr>
        <w:t xml:space="preserve"> </w:t>
      </w:r>
      <w:r w:rsidR="005B25C2">
        <w:rPr>
          <w:rFonts w:eastAsiaTheme="minorEastAsia"/>
          <w:sz w:val="18"/>
          <w:szCs w:val="18"/>
        </w:rPr>
        <w:tab/>
      </w:r>
      <w:r w:rsidR="005B25C2">
        <w:rPr>
          <w:rFonts w:eastAsiaTheme="minorEastAsia"/>
          <w:sz w:val="18"/>
          <w:szCs w:val="18"/>
        </w:rPr>
        <w:tab/>
      </w:r>
      <w:r w:rsidR="005B25C2">
        <w:rPr>
          <w:rFonts w:eastAsiaTheme="minorEastAsia"/>
          <w:sz w:val="18"/>
          <w:szCs w:val="18"/>
        </w:rPr>
        <w:tab/>
      </w:r>
      <w:r w:rsidR="005B25C2">
        <w:rPr>
          <w:rFonts w:eastAsiaTheme="minorEastAsia"/>
          <w:sz w:val="18"/>
          <w:szCs w:val="18"/>
        </w:rPr>
        <w:tab/>
        <w:t>(10)</w:t>
      </w:r>
    </w:p>
    <w:p w14:paraId="6A3AAC75" w14:textId="77777777" w:rsidR="001D1612" w:rsidRPr="00756531" w:rsidRDefault="001D1612" w:rsidP="00FD653B">
      <w:pPr>
        <w:rPr>
          <w:rFonts w:eastAsiaTheme="minorEastAsia"/>
          <w:sz w:val="18"/>
          <w:szCs w:val="18"/>
        </w:rPr>
      </w:pPr>
    </w:p>
    <w:p w14:paraId="35730B9F" w14:textId="77777777" w:rsidR="00FD653B" w:rsidRDefault="00FD653B" w:rsidP="00FD653B">
      <w:pPr>
        <w:rPr>
          <w:rFonts w:eastAsiaTheme="minorEastAsia"/>
        </w:rPr>
      </w:pPr>
      <w:r w:rsidRPr="007D6789">
        <w:rPr>
          <w:rFonts w:eastAsiaTheme="minorEastAsia"/>
        </w:rPr>
        <w:t>Donde</w:t>
      </w:r>
      <w:r>
        <w:rPr>
          <w:rFonts w:eastAsiaTheme="minorEastAsia"/>
        </w:rPr>
        <w:t>;</w:t>
      </w:r>
    </w:p>
    <w:p w14:paraId="19919BF8" w14:textId="77777777" w:rsidR="00FD653B" w:rsidRPr="007D6789" w:rsidRDefault="00FD653B" w:rsidP="00FD653B">
      <w:pPr>
        <w:rPr>
          <w:rFonts w:eastAsiaTheme="minorEastAsia"/>
        </w:rPr>
      </w:pPr>
    </w:p>
    <w:p w14:paraId="02193E55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h(t):Altura del tanque, m</m:t>
          </m:r>
        </m:oMath>
      </m:oMathPara>
    </w:p>
    <w:p w14:paraId="1D78F010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A:Area transversal del tanque, A=10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</m:oMath>
      </m:oMathPara>
    </w:p>
    <w:p w14:paraId="439E5D99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K:Coeficiente de la válvula, K=4.47</m:t>
          </m:r>
        </m:oMath>
      </m:oMathPara>
    </w:p>
    <w:p w14:paraId="2D798183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H:Altura máx del tanque, H=10m</m:t>
          </m:r>
        </m:oMath>
      </m:oMathPara>
    </w:p>
    <w:p w14:paraId="296A4AA5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:Flujo de entrada en equilibrio </m:t>
          </m:r>
        </m:oMath>
      </m:oMathPara>
    </w:p>
    <w:p w14:paraId="6DBE5D6D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=10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 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/h,</m:t>
          </m:r>
        </m:oMath>
      </m:oMathPara>
    </w:p>
    <w:p w14:paraId="3B13155C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:Flujo de salida en equilibrio,  </m:t>
          </m:r>
        </m:oMath>
      </m:oMathPara>
    </w:p>
    <w:p w14:paraId="66274083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o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=10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 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/h</m:t>
          </m:r>
        </m:oMath>
      </m:oMathPara>
    </w:p>
    <w:p w14:paraId="0AE2D67B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:Altura en equilibrio, </m:t>
          </m:r>
          <m:acc>
            <m:accPr>
              <m:chr m:val="̅"/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h</m:t>
              </m:r>
            </m:e>
          </m:acc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=5m</m:t>
          </m:r>
        </m:oMath>
      </m:oMathPara>
    </w:p>
    <w:p w14:paraId="3B4AEDF2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:Constante de tiempo del proceso,  </m:t>
          </m:r>
        </m:oMath>
      </m:oMathPara>
    </w:p>
    <w:p w14:paraId="44973EC5" w14:textId="77777777" w:rsidR="00FD653B" w:rsidRPr="002F2EE1" w:rsidRDefault="00FD653B" w:rsidP="00FD653B">
      <w:pPr>
        <w:rPr>
          <w:rFonts w:eastAsiaTheme="minorEastAsia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=1 min</m:t>
          </m:r>
        </m:oMath>
      </m:oMathPara>
    </w:p>
    <w:p w14:paraId="794FEDF2" w14:textId="69542551" w:rsidR="00FD653B" w:rsidRPr="001D1612" w:rsidRDefault="00FD653B" w:rsidP="00FD653B">
      <w:pPr>
        <w:rPr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ρ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 xml:space="preserve">=1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densidad del líquido, g/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 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3</m:t>
              </m:r>
            </m:sup>
          </m:sSup>
        </m:oMath>
      </m:oMathPara>
    </w:p>
    <w:p w14:paraId="1AAA03DF" w14:textId="77777777" w:rsidR="001D1612" w:rsidRDefault="001D1612" w:rsidP="00FD653B">
      <w:pPr>
        <w:rPr>
          <w:sz w:val="18"/>
          <w:szCs w:val="18"/>
        </w:rPr>
      </w:pPr>
    </w:p>
    <w:p w14:paraId="062FB541" w14:textId="77777777" w:rsidR="001D1612" w:rsidRDefault="001D1612" w:rsidP="00FD653B">
      <w:pPr>
        <w:rPr>
          <w:sz w:val="18"/>
          <w:szCs w:val="18"/>
        </w:rPr>
      </w:pPr>
    </w:p>
    <w:p w14:paraId="1F68A0C9" w14:textId="3DBDAD38" w:rsidR="003D14F5" w:rsidRDefault="001D1612" w:rsidP="00AD7A2D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3D14F5">
        <w:rPr>
          <w:sz w:val="18"/>
          <w:szCs w:val="18"/>
        </w:rPr>
        <w:t xml:space="preserve">Simular </w:t>
      </w:r>
      <w:r w:rsidR="00AD7A2D" w:rsidRPr="003D14F5">
        <w:rPr>
          <w:sz w:val="18"/>
          <w:szCs w:val="18"/>
        </w:rPr>
        <w:t xml:space="preserve">el proceso de tanque de agua de distribución en </w:t>
      </w:r>
      <w:proofErr w:type="spellStart"/>
      <w:r w:rsidR="00AD7A2D" w:rsidRPr="003D14F5">
        <w:rPr>
          <w:sz w:val="18"/>
          <w:szCs w:val="18"/>
        </w:rPr>
        <w:t>Simulink</w:t>
      </w:r>
      <w:proofErr w:type="spellEnd"/>
      <w:r w:rsidR="00AD7A2D" w:rsidRPr="003D14F5">
        <w:rPr>
          <w:sz w:val="18"/>
          <w:szCs w:val="18"/>
        </w:rPr>
        <w:t xml:space="preserve"> dada por la ecuación diferencial (10), </w:t>
      </w:r>
      <w:r w:rsidR="00BB1606" w:rsidRPr="003D14F5">
        <w:rPr>
          <w:sz w:val="18"/>
          <w:szCs w:val="18"/>
        </w:rPr>
        <w:t>obtener H</w:t>
      </w:r>
      <w:r w:rsidR="00AD7A2D" w:rsidRPr="003D14F5">
        <w:rPr>
          <w:sz w:val="18"/>
          <w:szCs w:val="18"/>
        </w:rPr>
        <w:t>(s) (en el dominio de la frecuencia)</w:t>
      </w:r>
      <w:r w:rsidR="003D14F5" w:rsidRPr="003D14F5">
        <w:rPr>
          <w:sz w:val="18"/>
          <w:szCs w:val="18"/>
        </w:rPr>
        <w:t xml:space="preserve"> y simular</w:t>
      </w:r>
      <w:r w:rsidR="00AD7A2D" w:rsidRPr="003D14F5">
        <w:rPr>
          <w:sz w:val="18"/>
          <w:szCs w:val="18"/>
        </w:rPr>
        <w:t xml:space="preserve"> y</w:t>
      </w:r>
      <w:r w:rsidR="003D14F5" w:rsidRPr="003D14F5">
        <w:rPr>
          <w:sz w:val="18"/>
          <w:szCs w:val="18"/>
        </w:rPr>
        <w:t xml:space="preserve"> obtener</w:t>
      </w:r>
      <w:r w:rsidR="00AD7A2D" w:rsidRPr="003D14F5">
        <w:rPr>
          <w:sz w:val="18"/>
          <w:szCs w:val="18"/>
        </w:rPr>
        <w:t xml:space="preserve"> h(t) (que corresponde a la transformada inversa de H(s)</w:t>
      </w:r>
      <w:r w:rsidR="001A4D66">
        <w:rPr>
          <w:sz w:val="18"/>
          <w:szCs w:val="18"/>
        </w:rPr>
        <w:t>)</w:t>
      </w:r>
      <w:r w:rsidR="00AD7A2D" w:rsidRPr="003D14F5">
        <w:rPr>
          <w:sz w:val="18"/>
          <w:szCs w:val="18"/>
        </w:rPr>
        <w:t>. Comparar y analizar cada una de las respuestas de los sistemas</w:t>
      </w:r>
      <w:r w:rsidR="003D14F5" w:rsidRPr="003D14F5">
        <w:rPr>
          <w:sz w:val="18"/>
          <w:szCs w:val="18"/>
        </w:rPr>
        <w:t xml:space="preserve"> (Ecua</w:t>
      </w:r>
      <w:r w:rsidR="003D14F5">
        <w:rPr>
          <w:sz w:val="18"/>
          <w:szCs w:val="18"/>
        </w:rPr>
        <w:t>ci</w:t>
      </w:r>
      <w:r w:rsidR="003D14F5" w:rsidRPr="003D14F5">
        <w:rPr>
          <w:sz w:val="18"/>
          <w:szCs w:val="18"/>
        </w:rPr>
        <w:t>ón diferencia</w:t>
      </w:r>
      <w:r w:rsidR="003D14F5">
        <w:rPr>
          <w:sz w:val="18"/>
          <w:szCs w:val="18"/>
        </w:rPr>
        <w:t xml:space="preserve">l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dh(t)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dt</m:t>
            </m:r>
          </m:den>
        </m:f>
      </m:oMath>
      <w:r w:rsidR="003D14F5" w:rsidRPr="003D14F5">
        <w:rPr>
          <w:sz w:val="18"/>
          <w:szCs w:val="18"/>
        </w:rPr>
        <w:t>, H(s) y h</w:t>
      </w:r>
      <w:r w:rsidR="003D14F5">
        <w:rPr>
          <w:sz w:val="18"/>
          <w:szCs w:val="18"/>
        </w:rPr>
        <w:t>(t))</w:t>
      </w:r>
      <w:r w:rsidR="001A4D66">
        <w:rPr>
          <w:sz w:val="18"/>
          <w:szCs w:val="18"/>
        </w:rPr>
        <w:t xml:space="preserve"> </w:t>
      </w:r>
    </w:p>
    <w:p w14:paraId="7D4C9968" w14:textId="694A638E" w:rsidR="00FD653B" w:rsidRPr="003D14F5" w:rsidRDefault="00AD7A2D" w:rsidP="00AD7A2D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3D14F5">
        <w:rPr>
          <w:sz w:val="18"/>
          <w:szCs w:val="18"/>
        </w:rPr>
        <w:t>Simular</w:t>
      </w:r>
      <w:r w:rsidR="003D14F5" w:rsidRPr="003D14F5">
        <w:rPr>
          <w:sz w:val="18"/>
          <w:szCs w:val="18"/>
        </w:rPr>
        <w:t xml:space="preserve"> el proceso del tanque y obtener la gráfica de respuesta del sistema</w:t>
      </w:r>
      <w:r w:rsidRPr="003D14F5">
        <w:rPr>
          <w:sz w:val="18"/>
          <w:szCs w:val="18"/>
        </w:rPr>
        <w:t xml:space="preserve">, utilizando cualquier superagentes de </w:t>
      </w:r>
      <w:r w:rsidR="003D14F5" w:rsidRPr="003D14F5">
        <w:rPr>
          <w:sz w:val="18"/>
          <w:szCs w:val="18"/>
        </w:rPr>
        <w:t>ingeniería</w:t>
      </w:r>
      <w:r w:rsidRPr="003D14F5">
        <w:rPr>
          <w:sz w:val="18"/>
          <w:szCs w:val="18"/>
        </w:rPr>
        <w:t xml:space="preserve"> de software apoyado de </w:t>
      </w:r>
      <w:r w:rsidR="003D14F5" w:rsidRPr="003D14F5">
        <w:rPr>
          <w:sz w:val="18"/>
          <w:szCs w:val="18"/>
        </w:rPr>
        <w:t>IA</w:t>
      </w:r>
      <w:r w:rsidRPr="003D14F5">
        <w:rPr>
          <w:sz w:val="18"/>
          <w:szCs w:val="18"/>
        </w:rPr>
        <w:t xml:space="preserve"> y realizar la </w:t>
      </w:r>
      <w:r w:rsidR="003D14F5" w:rsidRPr="003D14F5">
        <w:rPr>
          <w:sz w:val="18"/>
          <w:szCs w:val="18"/>
        </w:rPr>
        <w:t>ingeniería</w:t>
      </w:r>
      <w:r w:rsidRPr="003D14F5">
        <w:rPr>
          <w:sz w:val="18"/>
          <w:szCs w:val="18"/>
        </w:rPr>
        <w:t xml:space="preserve"> inversa del software de la </w:t>
      </w:r>
      <w:r w:rsidR="003D14F5" w:rsidRPr="003D14F5">
        <w:rPr>
          <w:sz w:val="18"/>
          <w:szCs w:val="18"/>
        </w:rPr>
        <w:t>simulación</w:t>
      </w:r>
      <w:r w:rsidRPr="003D14F5">
        <w:rPr>
          <w:sz w:val="18"/>
          <w:szCs w:val="18"/>
        </w:rPr>
        <w:t xml:space="preserve">. documentar (informe) todo el proceso desde los </w:t>
      </w:r>
      <w:proofErr w:type="spellStart"/>
      <w:r w:rsidRPr="003D14F5">
        <w:rPr>
          <w:sz w:val="18"/>
          <w:szCs w:val="18"/>
        </w:rPr>
        <w:t>promts</w:t>
      </w:r>
      <w:proofErr w:type="spellEnd"/>
      <w:r w:rsidRPr="003D14F5">
        <w:rPr>
          <w:sz w:val="18"/>
          <w:szCs w:val="18"/>
        </w:rPr>
        <w:t xml:space="preserve"> introducidos hasta el programa de </w:t>
      </w:r>
      <w:r w:rsidR="003D14F5" w:rsidRPr="003D14F5">
        <w:rPr>
          <w:sz w:val="18"/>
          <w:szCs w:val="18"/>
        </w:rPr>
        <w:t>simulación</w:t>
      </w:r>
      <w:r w:rsidRPr="003D14F5">
        <w:rPr>
          <w:sz w:val="18"/>
          <w:szCs w:val="18"/>
        </w:rPr>
        <w:t xml:space="preserve"> del </w:t>
      </w:r>
      <w:r w:rsidR="003D14F5" w:rsidRPr="003D14F5">
        <w:rPr>
          <w:sz w:val="18"/>
          <w:szCs w:val="18"/>
        </w:rPr>
        <w:t>autómata</w:t>
      </w:r>
      <w:r w:rsidRPr="003D14F5">
        <w:rPr>
          <w:sz w:val="18"/>
          <w:szCs w:val="18"/>
        </w:rPr>
        <w:t xml:space="preserve"> obtenido, el superagente utilizado, entre otros y la </w:t>
      </w:r>
      <w:r w:rsidR="003D14F5" w:rsidRPr="003D14F5">
        <w:rPr>
          <w:sz w:val="18"/>
          <w:szCs w:val="18"/>
        </w:rPr>
        <w:t>ingeniería</w:t>
      </w:r>
      <w:r w:rsidRPr="003D14F5">
        <w:rPr>
          <w:sz w:val="18"/>
          <w:szCs w:val="18"/>
        </w:rPr>
        <w:t xml:space="preserve"> inversa. </w:t>
      </w:r>
      <w:r w:rsidR="003D14F5">
        <w:rPr>
          <w:sz w:val="18"/>
          <w:szCs w:val="18"/>
        </w:rPr>
        <w:t>D</w:t>
      </w:r>
      <w:r w:rsidRPr="003D14F5">
        <w:rPr>
          <w:sz w:val="18"/>
          <w:szCs w:val="18"/>
        </w:rPr>
        <w:t xml:space="preserve">eben entregar un </w:t>
      </w:r>
      <w:r w:rsidR="007F16A7" w:rsidRPr="003D14F5">
        <w:rPr>
          <w:sz w:val="18"/>
          <w:szCs w:val="18"/>
        </w:rPr>
        <w:t>enlace</w:t>
      </w:r>
      <w:r w:rsidRPr="003D14F5">
        <w:rPr>
          <w:sz w:val="18"/>
          <w:szCs w:val="18"/>
        </w:rPr>
        <w:t xml:space="preserve"> para ejecutar el programa de </w:t>
      </w:r>
      <w:r w:rsidR="003D14F5" w:rsidRPr="003D14F5">
        <w:rPr>
          <w:sz w:val="18"/>
          <w:szCs w:val="18"/>
        </w:rPr>
        <w:t>simulación</w:t>
      </w:r>
      <w:r w:rsidRPr="003D14F5">
        <w:rPr>
          <w:sz w:val="18"/>
          <w:szCs w:val="18"/>
        </w:rPr>
        <w:t xml:space="preserve">. </w:t>
      </w:r>
      <w:r w:rsidR="003D14F5">
        <w:rPr>
          <w:sz w:val="18"/>
          <w:szCs w:val="18"/>
        </w:rPr>
        <w:t>E</w:t>
      </w:r>
      <w:r w:rsidRPr="003D14F5">
        <w:rPr>
          <w:sz w:val="18"/>
          <w:szCs w:val="18"/>
        </w:rPr>
        <w:t xml:space="preserve">ste trabajo se </w:t>
      </w:r>
      <w:r w:rsidR="003D14F5" w:rsidRPr="003D14F5">
        <w:rPr>
          <w:sz w:val="18"/>
          <w:szCs w:val="18"/>
        </w:rPr>
        <w:t>realizará</w:t>
      </w:r>
      <w:r w:rsidRPr="003D14F5">
        <w:rPr>
          <w:sz w:val="18"/>
          <w:szCs w:val="18"/>
        </w:rPr>
        <w:t xml:space="preserve"> una </w:t>
      </w:r>
      <w:r w:rsidR="003D14F5" w:rsidRPr="003D14F5">
        <w:rPr>
          <w:sz w:val="18"/>
          <w:szCs w:val="18"/>
        </w:rPr>
        <w:t>exposición</w:t>
      </w:r>
      <w:r w:rsidRPr="003D14F5">
        <w:rPr>
          <w:sz w:val="18"/>
          <w:szCs w:val="18"/>
        </w:rPr>
        <w:t xml:space="preserve"> de 10 minutos el </w:t>
      </w:r>
      <w:r w:rsidR="001A4D66">
        <w:rPr>
          <w:sz w:val="18"/>
          <w:szCs w:val="18"/>
        </w:rPr>
        <w:t>viernes</w:t>
      </w:r>
      <w:r w:rsidRPr="003D14F5">
        <w:rPr>
          <w:sz w:val="18"/>
          <w:szCs w:val="18"/>
        </w:rPr>
        <w:t xml:space="preserve"> 0</w:t>
      </w:r>
      <w:r w:rsidR="001A4D66">
        <w:rPr>
          <w:sz w:val="18"/>
          <w:szCs w:val="18"/>
        </w:rPr>
        <w:t>9</w:t>
      </w:r>
      <w:r w:rsidRPr="003D14F5">
        <w:rPr>
          <w:sz w:val="18"/>
          <w:szCs w:val="18"/>
        </w:rPr>
        <w:t xml:space="preserve"> de octubre de 2026 </w:t>
      </w:r>
      <w:r w:rsidR="007F16A7" w:rsidRPr="003D14F5">
        <w:rPr>
          <w:sz w:val="18"/>
          <w:szCs w:val="18"/>
        </w:rPr>
        <w:t>de acuerdo con</w:t>
      </w:r>
      <w:r w:rsidRPr="003D14F5">
        <w:rPr>
          <w:sz w:val="18"/>
          <w:szCs w:val="18"/>
        </w:rPr>
        <w:t xml:space="preserve"> los equipos conformados. </w:t>
      </w:r>
      <w:r w:rsidR="001A4D66">
        <w:rPr>
          <w:sz w:val="18"/>
          <w:szCs w:val="18"/>
        </w:rPr>
        <w:t>E</w:t>
      </w:r>
      <w:r w:rsidRPr="003D14F5">
        <w:rPr>
          <w:sz w:val="18"/>
          <w:szCs w:val="18"/>
        </w:rPr>
        <w:t xml:space="preserve">n un solo </w:t>
      </w:r>
      <w:proofErr w:type="spellStart"/>
      <w:r w:rsidRPr="003D14F5">
        <w:rPr>
          <w:sz w:val="18"/>
          <w:szCs w:val="18"/>
        </w:rPr>
        <w:t>pdf</w:t>
      </w:r>
      <w:proofErr w:type="spellEnd"/>
      <w:r w:rsidRPr="003D14F5">
        <w:rPr>
          <w:sz w:val="18"/>
          <w:szCs w:val="18"/>
        </w:rPr>
        <w:t xml:space="preserve"> subir el informe y la diapositiva. (</w:t>
      </w:r>
      <w:r w:rsidR="003D14F5">
        <w:rPr>
          <w:sz w:val="18"/>
          <w:szCs w:val="18"/>
        </w:rPr>
        <w:t>M</w:t>
      </w:r>
      <w:r w:rsidRPr="003D14F5">
        <w:rPr>
          <w:sz w:val="18"/>
          <w:szCs w:val="18"/>
        </w:rPr>
        <w:t>antener los grupos de 2 personas)</w:t>
      </w:r>
      <w:r w:rsidR="001A4D66">
        <w:rPr>
          <w:sz w:val="18"/>
          <w:szCs w:val="18"/>
        </w:rPr>
        <w:t>.</w:t>
      </w:r>
    </w:p>
    <w:sectPr w:rsidR="00FD653B" w:rsidRPr="003D14F5" w:rsidSect="003D7A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11E"/>
    <w:multiLevelType w:val="hybridMultilevel"/>
    <w:tmpl w:val="BBA43B2A"/>
    <w:lvl w:ilvl="0" w:tplc="81204D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E7DB1"/>
    <w:multiLevelType w:val="hybridMultilevel"/>
    <w:tmpl w:val="9222B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F5146"/>
    <w:multiLevelType w:val="hybridMultilevel"/>
    <w:tmpl w:val="135C0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55B06"/>
    <w:multiLevelType w:val="multilevel"/>
    <w:tmpl w:val="8CF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09286">
    <w:abstractNumId w:val="3"/>
  </w:num>
  <w:num w:numId="2" w16cid:durableId="599146426">
    <w:abstractNumId w:val="2"/>
  </w:num>
  <w:num w:numId="3" w16cid:durableId="1648048733">
    <w:abstractNumId w:val="1"/>
  </w:num>
  <w:num w:numId="4" w16cid:durableId="2309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3B"/>
    <w:rsid w:val="0003068C"/>
    <w:rsid w:val="00073AD9"/>
    <w:rsid w:val="00161A5C"/>
    <w:rsid w:val="001A4D66"/>
    <w:rsid w:val="001D1612"/>
    <w:rsid w:val="002625BA"/>
    <w:rsid w:val="0035105A"/>
    <w:rsid w:val="00396B95"/>
    <w:rsid w:val="0039763B"/>
    <w:rsid w:val="003D14F5"/>
    <w:rsid w:val="003D7A67"/>
    <w:rsid w:val="00580963"/>
    <w:rsid w:val="00591522"/>
    <w:rsid w:val="005A301E"/>
    <w:rsid w:val="005B25C2"/>
    <w:rsid w:val="006F05F4"/>
    <w:rsid w:val="007F16A7"/>
    <w:rsid w:val="009831BA"/>
    <w:rsid w:val="009F14CB"/>
    <w:rsid w:val="00AD7A2D"/>
    <w:rsid w:val="00B23B77"/>
    <w:rsid w:val="00BB1606"/>
    <w:rsid w:val="00CE7406"/>
    <w:rsid w:val="00D70DB8"/>
    <w:rsid w:val="00E83ED5"/>
    <w:rsid w:val="00F54EF7"/>
    <w:rsid w:val="00FD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0CE8"/>
  <w15:chartTrackingRefBased/>
  <w15:docId w15:val="{9FCB1FFC-A5E3-425D-8DBA-F5B984BE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53B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CO" w:eastAsia="es-C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5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5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5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5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5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3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D65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548</Words>
  <Characters>2690</Characters>
  <Application>Microsoft Office Word</Application>
  <DocSecurity>0</DocSecurity>
  <Lines>54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Maigualida Aranguren Zambrano</dc:creator>
  <cp:keywords/>
  <dc:description/>
  <cp:lastModifiedBy>Sandra Maigualida Aranguren Zambrano</cp:lastModifiedBy>
  <cp:revision>8</cp:revision>
  <dcterms:created xsi:type="dcterms:W3CDTF">2026-10-04T21:30:00Z</dcterms:created>
  <dcterms:modified xsi:type="dcterms:W3CDTF">2026-10-04T23:52:00Z</dcterms:modified>
</cp:coreProperties>
</file>