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EFCE" w14:textId="4BF9F9D3" w:rsidR="0066339D" w:rsidRDefault="0066339D" w:rsidP="0066339D">
      <w:pPr>
        <w:pStyle w:val="Ttulo1"/>
        <w:rPr>
          <w:rFonts w:ascii="Arial" w:hAnsi="Arial" w:cs="Arial"/>
        </w:rPr>
      </w:pPr>
      <w:r w:rsidRPr="0066339D">
        <w:rPr>
          <w:rFonts w:ascii="Arial" w:hAnsi="Arial" w:cs="Arial"/>
        </w:rPr>
        <w:t>Principios SOLID</w:t>
      </w:r>
    </w:p>
    <w:p w14:paraId="4FF1EA1E" w14:textId="07D81D40" w:rsidR="0066339D" w:rsidRDefault="0066339D" w:rsidP="0066339D"/>
    <w:p w14:paraId="08E6C5DE" w14:textId="69A6E592" w:rsidR="0066339D" w:rsidRDefault="00B21B24" w:rsidP="0066339D">
      <w:pPr>
        <w:rPr>
          <w:rFonts w:ascii="Arial" w:hAnsi="Arial" w:cs="Arial"/>
          <w:sz w:val="24"/>
          <w:szCs w:val="24"/>
        </w:rPr>
      </w:pPr>
      <w:r>
        <w:rPr>
          <w:rFonts w:ascii="Arial" w:hAnsi="Arial" w:cs="Arial"/>
          <w:sz w:val="24"/>
          <w:szCs w:val="24"/>
        </w:rPr>
        <w:t>Acrónimo</w:t>
      </w:r>
      <w:r w:rsidR="0066339D">
        <w:rPr>
          <w:rFonts w:ascii="Arial" w:hAnsi="Arial" w:cs="Arial"/>
          <w:sz w:val="24"/>
          <w:szCs w:val="24"/>
        </w:rPr>
        <w:t xml:space="preserve"> acuñado </w:t>
      </w:r>
      <w:r>
        <w:rPr>
          <w:rFonts w:ascii="Arial" w:hAnsi="Arial" w:cs="Arial"/>
          <w:sz w:val="24"/>
          <w:szCs w:val="24"/>
        </w:rPr>
        <w:t>por</w:t>
      </w:r>
      <w:r w:rsidR="0066339D">
        <w:rPr>
          <w:rFonts w:ascii="Arial" w:hAnsi="Arial" w:cs="Arial"/>
          <w:sz w:val="24"/>
          <w:szCs w:val="24"/>
        </w:rPr>
        <w:t xml:space="preserve"> Michael </w:t>
      </w:r>
      <w:proofErr w:type="spellStart"/>
      <w:r w:rsidR="0066339D">
        <w:rPr>
          <w:rFonts w:ascii="Arial" w:hAnsi="Arial" w:cs="Arial"/>
          <w:sz w:val="24"/>
          <w:szCs w:val="24"/>
        </w:rPr>
        <w:t>Feathers</w:t>
      </w:r>
      <w:proofErr w:type="spellEnd"/>
      <w:r w:rsidR="0066339D">
        <w:rPr>
          <w:rFonts w:ascii="Arial" w:hAnsi="Arial" w:cs="Arial"/>
          <w:sz w:val="24"/>
          <w:szCs w:val="24"/>
        </w:rPr>
        <w:t xml:space="preserve"> basándose en los principios de POO </w:t>
      </w:r>
      <w:r>
        <w:rPr>
          <w:rFonts w:ascii="Arial" w:hAnsi="Arial" w:cs="Arial"/>
          <w:sz w:val="24"/>
          <w:szCs w:val="24"/>
        </w:rPr>
        <w:t>que Robert C. Martin recopilo a principios de la década del 2000 en su documento “</w:t>
      </w:r>
      <w:proofErr w:type="spellStart"/>
      <w:r>
        <w:rPr>
          <w:rFonts w:ascii="Arial" w:hAnsi="Arial" w:cs="Arial"/>
          <w:sz w:val="24"/>
          <w:szCs w:val="24"/>
        </w:rPr>
        <w:t>Design</w:t>
      </w:r>
      <w:proofErr w:type="spellEnd"/>
      <w:r>
        <w:rPr>
          <w:rFonts w:ascii="Arial" w:hAnsi="Arial" w:cs="Arial"/>
          <w:sz w:val="24"/>
          <w:szCs w:val="24"/>
        </w:rPr>
        <w:t xml:space="preserve"> </w:t>
      </w:r>
      <w:proofErr w:type="spellStart"/>
      <w:r>
        <w:rPr>
          <w:rFonts w:ascii="Arial" w:hAnsi="Arial" w:cs="Arial"/>
          <w:sz w:val="24"/>
          <w:szCs w:val="24"/>
        </w:rPr>
        <w:t>Principles</w:t>
      </w:r>
      <w:proofErr w:type="spellEnd"/>
      <w:r>
        <w:rPr>
          <w:rFonts w:ascii="Arial" w:hAnsi="Arial" w:cs="Arial"/>
          <w:sz w:val="24"/>
          <w:szCs w:val="24"/>
        </w:rPr>
        <w:t xml:space="preserve"> and </w:t>
      </w:r>
      <w:proofErr w:type="spellStart"/>
      <w:r>
        <w:rPr>
          <w:rFonts w:ascii="Arial" w:hAnsi="Arial" w:cs="Arial"/>
          <w:sz w:val="24"/>
          <w:szCs w:val="24"/>
        </w:rPr>
        <w:t>Design</w:t>
      </w:r>
      <w:proofErr w:type="spellEnd"/>
      <w:r>
        <w:rPr>
          <w:rFonts w:ascii="Arial" w:hAnsi="Arial" w:cs="Arial"/>
          <w:sz w:val="24"/>
          <w:szCs w:val="24"/>
        </w:rPr>
        <w:t xml:space="preserve"> </w:t>
      </w:r>
      <w:proofErr w:type="spellStart"/>
      <w:r>
        <w:rPr>
          <w:rFonts w:ascii="Arial" w:hAnsi="Arial" w:cs="Arial"/>
          <w:sz w:val="24"/>
          <w:szCs w:val="24"/>
        </w:rPr>
        <w:t>Pattterns</w:t>
      </w:r>
      <w:proofErr w:type="spellEnd"/>
      <w:r>
        <w:rPr>
          <w:rFonts w:ascii="Arial" w:hAnsi="Arial" w:cs="Arial"/>
          <w:sz w:val="24"/>
          <w:szCs w:val="24"/>
        </w:rPr>
        <w:t>”</w:t>
      </w:r>
    </w:p>
    <w:p w14:paraId="2B313E0F" w14:textId="09A9952C" w:rsidR="00B21B24" w:rsidRDefault="00B21B24" w:rsidP="0066339D">
      <w:pPr>
        <w:rPr>
          <w:rFonts w:ascii="Arial" w:hAnsi="Arial" w:cs="Arial"/>
          <w:sz w:val="24"/>
          <w:szCs w:val="24"/>
        </w:rPr>
      </w:pPr>
      <w:r>
        <w:rPr>
          <w:rFonts w:ascii="Arial" w:hAnsi="Arial" w:cs="Arial"/>
          <w:sz w:val="24"/>
          <w:szCs w:val="24"/>
        </w:rPr>
        <w:t>SOLID representa a 5 principios de la POO.</w:t>
      </w:r>
    </w:p>
    <w:p w14:paraId="49CC7DB1" w14:textId="238AFE90" w:rsidR="00B21B24" w:rsidRDefault="00B21B24" w:rsidP="00B21B24">
      <w:pPr>
        <w:pStyle w:val="Prrafodelista"/>
        <w:numPr>
          <w:ilvl w:val="0"/>
          <w:numId w:val="1"/>
        </w:numPr>
        <w:rPr>
          <w:rFonts w:ascii="Arial" w:hAnsi="Arial" w:cs="Arial"/>
          <w:sz w:val="24"/>
          <w:szCs w:val="24"/>
        </w:rPr>
      </w:pPr>
      <w:r>
        <w:rPr>
          <w:rFonts w:ascii="Arial" w:hAnsi="Arial" w:cs="Arial"/>
          <w:sz w:val="24"/>
          <w:szCs w:val="24"/>
        </w:rPr>
        <w:t xml:space="preserve">S -&gt; Single </w:t>
      </w:r>
      <w:proofErr w:type="spellStart"/>
      <w:r>
        <w:rPr>
          <w:rFonts w:ascii="Arial" w:hAnsi="Arial" w:cs="Arial"/>
          <w:sz w:val="24"/>
          <w:szCs w:val="24"/>
        </w:rPr>
        <w:t>Responsability</w:t>
      </w:r>
      <w:proofErr w:type="spellEnd"/>
    </w:p>
    <w:p w14:paraId="075899B6" w14:textId="291D1226" w:rsidR="00B21B24" w:rsidRDefault="00B21B24" w:rsidP="00B21B24">
      <w:pPr>
        <w:pStyle w:val="Prrafodelista"/>
        <w:numPr>
          <w:ilvl w:val="0"/>
          <w:numId w:val="1"/>
        </w:numPr>
        <w:rPr>
          <w:rFonts w:ascii="Arial" w:hAnsi="Arial" w:cs="Arial"/>
          <w:sz w:val="24"/>
          <w:szCs w:val="24"/>
        </w:rPr>
      </w:pPr>
      <w:r>
        <w:rPr>
          <w:rFonts w:ascii="Arial" w:hAnsi="Arial" w:cs="Arial"/>
          <w:sz w:val="24"/>
          <w:szCs w:val="24"/>
        </w:rPr>
        <w:t>O -&gt; Open-</w:t>
      </w:r>
      <w:proofErr w:type="spellStart"/>
      <w:r>
        <w:rPr>
          <w:rFonts w:ascii="Arial" w:hAnsi="Arial" w:cs="Arial"/>
          <w:sz w:val="24"/>
          <w:szCs w:val="24"/>
        </w:rPr>
        <w:t>Closed</w:t>
      </w:r>
      <w:proofErr w:type="spellEnd"/>
    </w:p>
    <w:p w14:paraId="58BD4960" w14:textId="71841FCF" w:rsidR="00B21B24" w:rsidRDefault="00B21B24" w:rsidP="00B21B24">
      <w:pPr>
        <w:pStyle w:val="Prrafodelista"/>
        <w:numPr>
          <w:ilvl w:val="0"/>
          <w:numId w:val="1"/>
        </w:numPr>
        <w:rPr>
          <w:rFonts w:ascii="Arial" w:hAnsi="Arial" w:cs="Arial"/>
          <w:sz w:val="24"/>
          <w:szCs w:val="24"/>
        </w:rPr>
      </w:pPr>
      <w:r>
        <w:rPr>
          <w:rFonts w:ascii="Arial" w:hAnsi="Arial" w:cs="Arial"/>
          <w:sz w:val="24"/>
          <w:szCs w:val="24"/>
        </w:rPr>
        <w:t xml:space="preserve">L -&gt; </w:t>
      </w:r>
      <w:proofErr w:type="spellStart"/>
      <w:r>
        <w:rPr>
          <w:rFonts w:ascii="Arial" w:hAnsi="Arial" w:cs="Arial"/>
          <w:sz w:val="24"/>
          <w:szCs w:val="24"/>
        </w:rPr>
        <w:t>Liskov</w:t>
      </w:r>
      <w:proofErr w:type="spellEnd"/>
      <w:r>
        <w:rPr>
          <w:rFonts w:ascii="Arial" w:hAnsi="Arial" w:cs="Arial"/>
          <w:sz w:val="24"/>
          <w:szCs w:val="24"/>
        </w:rPr>
        <w:t xml:space="preserve"> </w:t>
      </w:r>
      <w:proofErr w:type="spellStart"/>
      <w:r>
        <w:rPr>
          <w:rFonts w:ascii="Arial" w:hAnsi="Arial" w:cs="Arial"/>
          <w:sz w:val="24"/>
          <w:szCs w:val="24"/>
        </w:rPr>
        <w:t>Substitution</w:t>
      </w:r>
      <w:proofErr w:type="spellEnd"/>
      <w:r>
        <w:rPr>
          <w:rFonts w:ascii="Arial" w:hAnsi="Arial" w:cs="Arial"/>
          <w:sz w:val="24"/>
          <w:szCs w:val="24"/>
        </w:rPr>
        <w:t xml:space="preserve"> </w:t>
      </w:r>
    </w:p>
    <w:p w14:paraId="3B581ED1" w14:textId="18088352" w:rsidR="00B21B24" w:rsidRDefault="00A40E9E" w:rsidP="00B21B24">
      <w:pPr>
        <w:pStyle w:val="Prrafodelista"/>
        <w:numPr>
          <w:ilvl w:val="0"/>
          <w:numId w:val="1"/>
        </w:numPr>
        <w:rPr>
          <w:rFonts w:ascii="Arial" w:hAnsi="Arial" w:cs="Arial"/>
          <w:sz w:val="24"/>
          <w:szCs w:val="24"/>
        </w:rPr>
      </w:pPr>
      <w:r>
        <w:rPr>
          <w:rFonts w:ascii="Arial" w:hAnsi="Arial" w:cs="Arial"/>
          <w:sz w:val="24"/>
          <w:szCs w:val="24"/>
        </w:rPr>
        <w:t>I -</w:t>
      </w:r>
      <w:r w:rsidR="00B21B24">
        <w:rPr>
          <w:rFonts w:ascii="Arial" w:hAnsi="Arial" w:cs="Arial"/>
          <w:sz w:val="24"/>
          <w:szCs w:val="24"/>
        </w:rPr>
        <w:t xml:space="preserve">&gt; Interface </w:t>
      </w:r>
      <w:proofErr w:type="spellStart"/>
      <w:r w:rsidR="00B21B24">
        <w:rPr>
          <w:rFonts w:ascii="Arial" w:hAnsi="Arial" w:cs="Arial"/>
          <w:sz w:val="24"/>
          <w:szCs w:val="24"/>
        </w:rPr>
        <w:t>Segregation</w:t>
      </w:r>
      <w:proofErr w:type="spellEnd"/>
    </w:p>
    <w:p w14:paraId="7BBF6DB8" w14:textId="1EFB0C6C" w:rsidR="0066339D" w:rsidRPr="00B23F50" w:rsidRDefault="00B21B24" w:rsidP="0066339D">
      <w:pPr>
        <w:pStyle w:val="Prrafodelista"/>
        <w:numPr>
          <w:ilvl w:val="0"/>
          <w:numId w:val="1"/>
        </w:numPr>
        <w:rPr>
          <w:rFonts w:ascii="Arial" w:hAnsi="Arial" w:cs="Arial"/>
          <w:sz w:val="24"/>
          <w:szCs w:val="24"/>
        </w:rPr>
      </w:pPr>
      <w:r>
        <w:rPr>
          <w:rFonts w:ascii="Arial" w:hAnsi="Arial" w:cs="Arial"/>
          <w:sz w:val="24"/>
          <w:szCs w:val="24"/>
        </w:rPr>
        <w:t xml:space="preserve">D -&gt; </w:t>
      </w:r>
      <w:proofErr w:type="spellStart"/>
      <w:r>
        <w:rPr>
          <w:rFonts w:ascii="Arial" w:hAnsi="Arial" w:cs="Arial"/>
          <w:sz w:val="24"/>
          <w:szCs w:val="24"/>
        </w:rPr>
        <w:t>Dependency</w:t>
      </w:r>
      <w:proofErr w:type="spellEnd"/>
      <w:r>
        <w:rPr>
          <w:rFonts w:ascii="Arial" w:hAnsi="Arial" w:cs="Arial"/>
          <w:sz w:val="24"/>
          <w:szCs w:val="24"/>
        </w:rPr>
        <w:t xml:space="preserve"> </w:t>
      </w:r>
      <w:proofErr w:type="spellStart"/>
      <w:r>
        <w:rPr>
          <w:rFonts w:ascii="Arial" w:hAnsi="Arial" w:cs="Arial"/>
          <w:sz w:val="24"/>
          <w:szCs w:val="24"/>
        </w:rPr>
        <w:t>Inversion</w:t>
      </w:r>
      <w:proofErr w:type="spellEnd"/>
      <w:r>
        <w:rPr>
          <w:rFonts w:ascii="Arial" w:hAnsi="Arial" w:cs="Arial"/>
          <w:sz w:val="24"/>
          <w:szCs w:val="24"/>
        </w:rPr>
        <w:t xml:space="preserve"> </w:t>
      </w:r>
    </w:p>
    <w:p w14:paraId="36A28B72" w14:textId="77777777" w:rsidR="00B21B24" w:rsidRDefault="00B21B24" w:rsidP="0066339D">
      <w:pPr>
        <w:rPr>
          <w:rFonts w:ascii="Arial" w:hAnsi="Arial" w:cs="Arial"/>
          <w:sz w:val="20"/>
          <w:szCs w:val="20"/>
        </w:rPr>
      </w:pPr>
    </w:p>
    <w:p w14:paraId="339CEAE5" w14:textId="7BD634D1" w:rsidR="00B21B24" w:rsidRDefault="00B21B24" w:rsidP="00B21B24">
      <w:pPr>
        <w:pStyle w:val="Ttulo2"/>
        <w:rPr>
          <w:rFonts w:ascii="Arial" w:hAnsi="Arial" w:cs="Arial"/>
          <w:sz w:val="28"/>
          <w:szCs w:val="28"/>
        </w:rPr>
      </w:pPr>
      <w:r w:rsidRPr="00B21B24">
        <w:rPr>
          <w:rFonts w:ascii="Arial" w:hAnsi="Arial" w:cs="Arial"/>
          <w:sz w:val="28"/>
          <w:szCs w:val="28"/>
        </w:rPr>
        <w:t xml:space="preserve">Principio de Responsabilidad Única “Single </w:t>
      </w:r>
      <w:proofErr w:type="spellStart"/>
      <w:r w:rsidRPr="00B21B24">
        <w:rPr>
          <w:rFonts w:ascii="Arial" w:hAnsi="Arial" w:cs="Arial"/>
          <w:sz w:val="28"/>
          <w:szCs w:val="28"/>
        </w:rPr>
        <w:t>Responsability</w:t>
      </w:r>
      <w:proofErr w:type="spellEnd"/>
      <w:r w:rsidRPr="00B21B24">
        <w:rPr>
          <w:rFonts w:ascii="Arial" w:hAnsi="Arial" w:cs="Arial"/>
          <w:sz w:val="28"/>
          <w:szCs w:val="28"/>
        </w:rPr>
        <w:t>”.</w:t>
      </w:r>
    </w:p>
    <w:p w14:paraId="63B522A5" w14:textId="77777777" w:rsidR="00B21B24" w:rsidRPr="00B21B24" w:rsidRDefault="00B21B24" w:rsidP="00B21B24"/>
    <w:p w14:paraId="1FA99B34" w14:textId="1C448D8F" w:rsidR="00B21B24" w:rsidRPr="00B21B24" w:rsidRDefault="00B21B24" w:rsidP="00B21B24">
      <w:pPr>
        <w:ind w:left="708"/>
        <w:rPr>
          <w:rFonts w:ascii="Arial" w:hAnsi="Arial" w:cs="Arial"/>
          <w:i/>
          <w:iCs/>
          <w:sz w:val="24"/>
          <w:szCs w:val="24"/>
        </w:rPr>
      </w:pPr>
      <w:r w:rsidRPr="00B21B24">
        <w:rPr>
          <w:rFonts w:ascii="Arial" w:hAnsi="Arial" w:cs="Arial"/>
          <w:i/>
          <w:iCs/>
          <w:sz w:val="24"/>
          <w:szCs w:val="24"/>
        </w:rPr>
        <w:t>Una clase debe tener una y solo una razón para cambiar, “Razón para Cambiar” es la responsabilidad.</w:t>
      </w:r>
    </w:p>
    <w:p w14:paraId="0CF76A8A" w14:textId="0A374B13" w:rsidR="00B21B24" w:rsidRDefault="00B21B24" w:rsidP="00B21B24">
      <w:pPr>
        <w:ind w:left="708"/>
        <w:rPr>
          <w:rFonts w:ascii="Arial" w:hAnsi="Arial" w:cs="Arial"/>
          <w:sz w:val="24"/>
          <w:szCs w:val="24"/>
        </w:rPr>
      </w:pPr>
      <w:r>
        <w:rPr>
          <w:rFonts w:ascii="Arial" w:hAnsi="Arial" w:cs="Arial"/>
          <w:sz w:val="24"/>
          <w:szCs w:val="24"/>
        </w:rPr>
        <w:t>Una clase debería ser destinada a una única responsabilidad y no mezclas otras que no le imponen a su dominio (Su razón de ser).</w:t>
      </w:r>
    </w:p>
    <w:p w14:paraId="0647DC64" w14:textId="3833B1D3" w:rsidR="00B21B24" w:rsidRDefault="00153903" w:rsidP="00B21B24">
      <w:pPr>
        <w:ind w:left="708"/>
        <w:rPr>
          <w:rFonts w:ascii="Arial" w:hAnsi="Arial" w:cs="Arial"/>
          <w:sz w:val="24"/>
          <w:szCs w:val="24"/>
        </w:rPr>
      </w:pPr>
      <w:r>
        <w:rPr>
          <w:rFonts w:ascii="Arial" w:hAnsi="Arial" w:cs="Arial"/>
          <w:sz w:val="24"/>
          <w:szCs w:val="24"/>
        </w:rPr>
        <w:t xml:space="preserve">Para lograr esto, debemos de reunir las cosas que cambian por las mismas razones y separa aquellas que cambiar por razones diferentes, “si voy a cambiar algo </w:t>
      </w:r>
      <w:r w:rsidR="00DE517C">
        <w:rPr>
          <w:rFonts w:ascii="Arial" w:hAnsi="Arial" w:cs="Arial"/>
          <w:sz w:val="24"/>
          <w:szCs w:val="24"/>
        </w:rPr>
        <w:t xml:space="preserve">en </w:t>
      </w:r>
      <w:r w:rsidR="00A40E9E">
        <w:rPr>
          <w:rFonts w:ascii="Arial" w:hAnsi="Arial" w:cs="Arial"/>
          <w:sz w:val="24"/>
          <w:szCs w:val="24"/>
        </w:rPr>
        <w:t>mi clase y eso afecta a ciertos métodos, todo ese código va junto en una unida de código</w:t>
      </w:r>
      <w:r>
        <w:rPr>
          <w:rFonts w:ascii="Arial" w:hAnsi="Arial" w:cs="Arial"/>
          <w:sz w:val="24"/>
          <w:szCs w:val="24"/>
        </w:rPr>
        <w:t>”</w:t>
      </w:r>
      <w:r w:rsidR="00A40E9E">
        <w:rPr>
          <w:rFonts w:ascii="Arial" w:hAnsi="Arial" w:cs="Arial"/>
          <w:sz w:val="24"/>
          <w:szCs w:val="24"/>
        </w:rPr>
        <w:t>.</w:t>
      </w:r>
    </w:p>
    <w:p w14:paraId="3239AB45" w14:textId="31D12C3E" w:rsidR="00A40E9E" w:rsidRDefault="00C96C0E" w:rsidP="00C96C0E">
      <w:pPr>
        <w:ind w:left="705"/>
        <w:rPr>
          <w:rFonts w:ascii="Arial" w:hAnsi="Arial" w:cs="Arial"/>
          <w:sz w:val="24"/>
          <w:szCs w:val="24"/>
        </w:rPr>
      </w:pPr>
      <w:r>
        <w:rPr>
          <w:rFonts w:ascii="Arial" w:hAnsi="Arial" w:cs="Arial"/>
          <w:sz w:val="24"/>
          <w:szCs w:val="24"/>
        </w:rPr>
        <w:t>El único problema que tendríamos es la gran cantidad de archivos, pero tenemos, un proyecto modular.</w:t>
      </w:r>
    </w:p>
    <w:p w14:paraId="409B19EB" w14:textId="77777777" w:rsidR="00B23F50" w:rsidRDefault="00B23F50" w:rsidP="00C96C0E">
      <w:pPr>
        <w:ind w:left="705"/>
        <w:rPr>
          <w:rFonts w:ascii="Arial" w:hAnsi="Arial" w:cs="Arial"/>
          <w:sz w:val="24"/>
          <w:szCs w:val="24"/>
        </w:rPr>
      </w:pPr>
    </w:p>
    <w:p w14:paraId="42830534" w14:textId="6D96A50A" w:rsidR="00937AE0" w:rsidRDefault="00937AE0" w:rsidP="00C96C0E">
      <w:pPr>
        <w:ind w:left="705"/>
        <w:rPr>
          <w:rFonts w:ascii="Arial" w:hAnsi="Arial" w:cs="Arial"/>
          <w:sz w:val="24"/>
          <w:szCs w:val="24"/>
        </w:rPr>
      </w:pPr>
      <w:r>
        <w:rPr>
          <w:rFonts w:ascii="Arial" w:hAnsi="Arial" w:cs="Arial"/>
          <w:sz w:val="24"/>
          <w:szCs w:val="24"/>
        </w:rPr>
        <w:t>Ejemplo de un Caso de Uso:</w:t>
      </w:r>
    </w:p>
    <w:p w14:paraId="4746500E" w14:textId="0116CBE5" w:rsidR="00937AE0" w:rsidRPr="00B23F50" w:rsidRDefault="00836869" w:rsidP="00B23F50">
      <w:pPr>
        <w:ind w:left="705"/>
        <w:rPr>
          <w:rFonts w:ascii="Arial" w:hAnsi="Arial" w:cs="Arial"/>
          <w:b/>
          <w:bCs/>
          <w:i/>
          <w:iCs/>
          <w:sz w:val="24"/>
          <w:szCs w:val="24"/>
        </w:rPr>
      </w:pPr>
      <w:r w:rsidRPr="00B23F50">
        <w:rPr>
          <w:rFonts w:ascii="Arial" w:hAnsi="Arial" w:cs="Arial"/>
          <w:b/>
          <w:bCs/>
          <w:i/>
          <w:iCs/>
          <w:sz w:val="24"/>
          <w:szCs w:val="24"/>
        </w:rPr>
        <w:t>Crear una clase que nos permita crear un producto y registrar esa actividad para llevar un historial</w:t>
      </w:r>
      <w:r w:rsidR="00B23F50" w:rsidRPr="00B23F50">
        <w:rPr>
          <w:rFonts w:ascii="Arial" w:hAnsi="Arial" w:cs="Arial"/>
          <w:b/>
          <w:bCs/>
          <w:i/>
          <w:iCs/>
          <w:sz w:val="24"/>
          <w:szCs w:val="24"/>
        </w:rPr>
        <w:t xml:space="preserve"> </w:t>
      </w:r>
      <w:r w:rsidRPr="00B23F50">
        <w:rPr>
          <w:rFonts w:ascii="Arial" w:hAnsi="Arial" w:cs="Arial"/>
          <w:b/>
          <w:bCs/>
          <w:i/>
          <w:iCs/>
          <w:sz w:val="24"/>
          <w:szCs w:val="24"/>
        </w:rPr>
        <w:t>de acciones.</w:t>
      </w:r>
    </w:p>
    <w:p w14:paraId="704F9FC9" w14:textId="62277787" w:rsidR="00B23F50" w:rsidRDefault="00B23F50" w:rsidP="00B23F50">
      <w:pPr>
        <w:ind w:left="705"/>
        <w:rPr>
          <w:rFonts w:ascii="Arial" w:hAnsi="Arial" w:cs="Arial"/>
          <w:i/>
          <w:iCs/>
          <w:sz w:val="24"/>
          <w:szCs w:val="24"/>
        </w:rPr>
      </w:pPr>
      <w:r>
        <w:rPr>
          <w:rFonts w:ascii="Arial" w:hAnsi="Arial" w:cs="Arial"/>
          <w:i/>
          <w:iCs/>
          <w:sz w:val="24"/>
          <w:szCs w:val="24"/>
        </w:rPr>
        <w:t>Tenemos dos actividades, “Crear un Producto” y “Registrar la Actividad”. Según el principio una clase solo debe hacer una sola responsabilidad, por ende, creamos una clase “</w:t>
      </w:r>
      <w:proofErr w:type="spellStart"/>
      <w:r>
        <w:rPr>
          <w:rFonts w:ascii="Arial" w:hAnsi="Arial" w:cs="Arial"/>
          <w:i/>
          <w:iCs/>
          <w:sz w:val="24"/>
          <w:szCs w:val="24"/>
        </w:rPr>
        <w:t>LogService</w:t>
      </w:r>
      <w:proofErr w:type="spellEnd"/>
      <w:r>
        <w:rPr>
          <w:rFonts w:ascii="Arial" w:hAnsi="Arial" w:cs="Arial"/>
          <w:i/>
          <w:iCs/>
          <w:sz w:val="24"/>
          <w:szCs w:val="24"/>
        </w:rPr>
        <w:t>”, para el registro de la acción y otra “</w:t>
      </w:r>
      <w:proofErr w:type="spellStart"/>
      <w:r>
        <w:rPr>
          <w:rFonts w:ascii="Arial" w:hAnsi="Arial" w:cs="Arial"/>
          <w:i/>
          <w:iCs/>
          <w:sz w:val="24"/>
          <w:szCs w:val="24"/>
        </w:rPr>
        <w:t>ProductService</w:t>
      </w:r>
      <w:proofErr w:type="spellEnd"/>
      <w:r>
        <w:rPr>
          <w:rFonts w:ascii="Arial" w:hAnsi="Arial" w:cs="Arial"/>
          <w:i/>
          <w:iCs/>
          <w:sz w:val="24"/>
          <w:szCs w:val="24"/>
        </w:rPr>
        <w:t>” para la creación de producto y la implementación de la función de “</w:t>
      </w:r>
      <w:proofErr w:type="spellStart"/>
      <w:r>
        <w:rPr>
          <w:rFonts w:ascii="Arial" w:hAnsi="Arial" w:cs="Arial"/>
          <w:i/>
          <w:iCs/>
          <w:sz w:val="24"/>
          <w:szCs w:val="24"/>
        </w:rPr>
        <w:t>LogService</w:t>
      </w:r>
      <w:proofErr w:type="spellEnd"/>
      <w:r>
        <w:rPr>
          <w:rFonts w:ascii="Arial" w:hAnsi="Arial" w:cs="Arial"/>
          <w:i/>
          <w:iCs/>
          <w:sz w:val="24"/>
          <w:szCs w:val="24"/>
        </w:rPr>
        <w:t>”.</w:t>
      </w:r>
    </w:p>
    <w:p w14:paraId="2B5ED23A" w14:textId="0D2A0132" w:rsidR="00B23F50" w:rsidRDefault="00B23F50" w:rsidP="000D6F02">
      <w:pPr>
        <w:ind w:left="705"/>
        <w:rPr>
          <w:rFonts w:ascii="Arial" w:hAnsi="Arial" w:cs="Arial"/>
          <w:i/>
          <w:iCs/>
          <w:sz w:val="24"/>
          <w:szCs w:val="24"/>
        </w:rPr>
      </w:pPr>
      <w:r>
        <w:rPr>
          <w:rFonts w:ascii="Arial" w:hAnsi="Arial" w:cs="Arial"/>
          <w:i/>
          <w:iCs/>
          <w:sz w:val="24"/>
          <w:szCs w:val="24"/>
        </w:rPr>
        <w:t>Ejemplo Codificado: Apps/</w:t>
      </w:r>
      <w:proofErr w:type="spellStart"/>
      <w:r w:rsidRPr="00B23F50">
        <w:rPr>
          <w:rFonts w:ascii="Arial" w:hAnsi="Arial" w:cs="Arial"/>
          <w:i/>
          <w:iCs/>
          <w:sz w:val="24"/>
          <w:szCs w:val="24"/>
        </w:rPr>
        <w:t>SingleResponsability</w:t>
      </w:r>
      <w:proofErr w:type="spellEnd"/>
    </w:p>
    <w:p w14:paraId="1F7C8BA5" w14:textId="02D83E79" w:rsidR="000D6F02" w:rsidRDefault="000D6F02" w:rsidP="008C559A">
      <w:pPr>
        <w:ind w:left="705"/>
        <w:rPr>
          <w:rFonts w:ascii="Arial" w:hAnsi="Arial" w:cs="Arial"/>
          <w:i/>
          <w:iCs/>
          <w:sz w:val="24"/>
          <w:szCs w:val="24"/>
        </w:rPr>
      </w:pPr>
      <w:r>
        <w:rPr>
          <w:rFonts w:ascii="Arial" w:hAnsi="Arial" w:cs="Arial"/>
          <w:i/>
          <w:iCs/>
          <w:sz w:val="24"/>
          <w:szCs w:val="24"/>
        </w:rPr>
        <w:lastRenderedPageBreak/>
        <w:t>Nota:</w:t>
      </w:r>
    </w:p>
    <w:p w14:paraId="3CE15F1B" w14:textId="19017A2B" w:rsidR="000D6F02" w:rsidRDefault="000D6F02" w:rsidP="008C559A">
      <w:pPr>
        <w:ind w:left="705"/>
        <w:rPr>
          <w:rFonts w:ascii="Arial" w:hAnsi="Arial" w:cs="Arial"/>
          <w:i/>
          <w:iCs/>
          <w:sz w:val="24"/>
          <w:szCs w:val="24"/>
        </w:rPr>
      </w:pPr>
      <w:r>
        <w:rPr>
          <w:rFonts w:ascii="Arial" w:hAnsi="Arial" w:cs="Arial"/>
          <w:i/>
          <w:iCs/>
          <w:sz w:val="24"/>
          <w:szCs w:val="24"/>
        </w:rPr>
        <w:t xml:space="preserve">Si tenemos una clase con más de 10 métodos, se debe pensar </w:t>
      </w:r>
      <w:r w:rsidR="008C559A">
        <w:rPr>
          <w:rFonts w:ascii="Arial" w:hAnsi="Arial" w:cs="Arial"/>
          <w:i/>
          <w:iCs/>
          <w:sz w:val="24"/>
          <w:szCs w:val="24"/>
        </w:rPr>
        <w:t>¿Cuánta responsabilidad tiene esta clase?, no será mejor sepáralo.</w:t>
      </w:r>
    </w:p>
    <w:p w14:paraId="68B8954A" w14:textId="0C4437A4" w:rsidR="008C559A" w:rsidRDefault="008C559A" w:rsidP="000D6F02">
      <w:pPr>
        <w:rPr>
          <w:rFonts w:ascii="Arial" w:hAnsi="Arial" w:cs="Arial"/>
          <w:i/>
          <w:iCs/>
          <w:sz w:val="24"/>
          <w:szCs w:val="24"/>
        </w:rPr>
      </w:pPr>
    </w:p>
    <w:p w14:paraId="0C91E673" w14:textId="0B7CB38A" w:rsidR="008C559A" w:rsidRDefault="008C559A" w:rsidP="008C559A">
      <w:pPr>
        <w:pStyle w:val="Ttulo2"/>
        <w:rPr>
          <w:rFonts w:ascii="Arial" w:hAnsi="Arial" w:cs="Arial"/>
          <w:sz w:val="28"/>
          <w:szCs w:val="28"/>
        </w:rPr>
      </w:pPr>
      <w:r w:rsidRPr="00B21B24">
        <w:rPr>
          <w:rFonts w:ascii="Arial" w:hAnsi="Arial" w:cs="Arial"/>
          <w:sz w:val="28"/>
          <w:szCs w:val="28"/>
        </w:rPr>
        <w:t>Principio de</w:t>
      </w:r>
      <w:r>
        <w:rPr>
          <w:rFonts w:ascii="Arial" w:hAnsi="Arial" w:cs="Arial"/>
          <w:sz w:val="28"/>
          <w:szCs w:val="28"/>
        </w:rPr>
        <w:t xml:space="preserve"> Abierto/Cerrado </w:t>
      </w:r>
      <w:r w:rsidRPr="00B21B24">
        <w:rPr>
          <w:rFonts w:ascii="Arial" w:hAnsi="Arial" w:cs="Arial"/>
          <w:sz w:val="28"/>
          <w:szCs w:val="28"/>
        </w:rPr>
        <w:t>“</w:t>
      </w:r>
      <w:r>
        <w:rPr>
          <w:rFonts w:ascii="Arial" w:hAnsi="Arial" w:cs="Arial"/>
          <w:sz w:val="28"/>
          <w:szCs w:val="28"/>
        </w:rPr>
        <w:t>Open-</w:t>
      </w:r>
      <w:proofErr w:type="spellStart"/>
      <w:r>
        <w:rPr>
          <w:rFonts w:ascii="Arial" w:hAnsi="Arial" w:cs="Arial"/>
          <w:sz w:val="28"/>
          <w:szCs w:val="28"/>
        </w:rPr>
        <w:t>Closed</w:t>
      </w:r>
      <w:proofErr w:type="spellEnd"/>
      <w:r w:rsidRPr="00B21B24">
        <w:rPr>
          <w:rFonts w:ascii="Arial" w:hAnsi="Arial" w:cs="Arial"/>
          <w:sz w:val="28"/>
          <w:szCs w:val="28"/>
        </w:rPr>
        <w:t>”.</w:t>
      </w:r>
    </w:p>
    <w:p w14:paraId="4A0060D1" w14:textId="092AD6BC" w:rsidR="008C559A" w:rsidRDefault="008C559A" w:rsidP="008C559A">
      <w:r>
        <w:tab/>
      </w:r>
    </w:p>
    <w:p w14:paraId="4B7C918F" w14:textId="303F7237" w:rsidR="008C559A" w:rsidRDefault="008C559A" w:rsidP="008C559A">
      <w:pPr>
        <w:rPr>
          <w:rFonts w:ascii="Arial" w:hAnsi="Arial" w:cs="Arial"/>
          <w:b/>
          <w:bCs/>
          <w:i/>
          <w:iCs/>
          <w:sz w:val="24"/>
          <w:szCs w:val="24"/>
        </w:rPr>
      </w:pPr>
      <w:r>
        <w:tab/>
      </w:r>
      <w:r>
        <w:rPr>
          <w:rFonts w:ascii="Arial" w:hAnsi="Arial" w:cs="Arial"/>
          <w:b/>
          <w:bCs/>
          <w:i/>
          <w:iCs/>
          <w:sz w:val="24"/>
          <w:szCs w:val="24"/>
        </w:rPr>
        <w:t>Cada entidad de software debe estar abierta para extensión, pero</w:t>
      </w:r>
      <w:r>
        <w:rPr>
          <w:rFonts w:ascii="Arial" w:hAnsi="Arial" w:cs="Arial"/>
          <w:b/>
          <w:bCs/>
          <w:i/>
          <w:iCs/>
          <w:sz w:val="24"/>
          <w:szCs w:val="24"/>
        </w:rPr>
        <w:tab/>
        <w:t>cerrará para modificación.</w:t>
      </w:r>
    </w:p>
    <w:p w14:paraId="1058A7DA" w14:textId="1B72BB04" w:rsidR="00440F09" w:rsidRDefault="008C559A" w:rsidP="008C559A">
      <w:pPr>
        <w:rPr>
          <w:rFonts w:ascii="Arial" w:hAnsi="Arial" w:cs="Arial"/>
          <w:i/>
          <w:iCs/>
          <w:sz w:val="24"/>
          <w:szCs w:val="24"/>
        </w:rPr>
      </w:pPr>
      <w:r>
        <w:rPr>
          <w:rFonts w:ascii="Arial" w:hAnsi="Arial" w:cs="Arial"/>
          <w:b/>
          <w:bCs/>
          <w:i/>
          <w:iCs/>
          <w:sz w:val="24"/>
          <w:szCs w:val="24"/>
        </w:rPr>
        <w:tab/>
      </w:r>
      <w:r>
        <w:rPr>
          <w:rFonts w:ascii="Arial" w:hAnsi="Arial" w:cs="Arial"/>
          <w:sz w:val="24"/>
          <w:szCs w:val="24"/>
        </w:rPr>
        <w:t xml:space="preserve">Nuestras clases que diseñemos deben estar abiertas para poder </w:t>
      </w:r>
      <w:r>
        <w:rPr>
          <w:rFonts w:ascii="Arial" w:hAnsi="Arial" w:cs="Arial"/>
          <w:sz w:val="24"/>
          <w:szCs w:val="24"/>
        </w:rPr>
        <w:tab/>
        <w:t xml:space="preserve">extenderse y cerradas para modificarse, </w:t>
      </w:r>
      <w:r>
        <w:rPr>
          <w:rFonts w:ascii="Arial" w:hAnsi="Arial" w:cs="Arial"/>
          <w:i/>
          <w:iCs/>
          <w:sz w:val="24"/>
          <w:szCs w:val="24"/>
        </w:rPr>
        <w:t>“Nuestras clases deben poder</w:t>
      </w:r>
      <w:r>
        <w:rPr>
          <w:rFonts w:ascii="Arial" w:hAnsi="Arial" w:cs="Arial"/>
          <w:i/>
          <w:iCs/>
          <w:sz w:val="24"/>
          <w:szCs w:val="24"/>
        </w:rPr>
        <w:tab/>
      </w:r>
      <w:r>
        <w:rPr>
          <w:rFonts w:ascii="Arial" w:hAnsi="Arial" w:cs="Arial"/>
          <w:i/>
          <w:iCs/>
          <w:sz w:val="24"/>
          <w:szCs w:val="24"/>
        </w:rPr>
        <w:tab/>
        <w:t>hacer cada vez más cosas” (Hoy tenemos una clase y mañana podrá hacer</w:t>
      </w:r>
      <w:r>
        <w:rPr>
          <w:rFonts w:ascii="Arial" w:hAnsi="Arial" w:cs="Arial"/>
          <w:i/>
          <w:iCs/>
          <w:sz w:val="24"/>
          <w:szCs w:val="24"/>
        </w:rPr>
        <w:tab/>
        <w:t xml:space="preserve">más funciones que mañana), el detalle de esto es que se debe extender la </w:t>
      </w:r>
      <w:r>
        <w:rPr>
          <w:rFonts w:ascii="Arial" w:hAnsi="Arial" w:cs="Arial"/>
          <w:i/>
          <w:iCs/>
          <w:sz w:val="24"/>
          <w:szCs w:val="24"/>
        </w:rPr>
        <w:tab/>
        <w:t>funcionalidad de la clase, pero sin modificarla.</w:t>
      </w:r>
    </w:p>
    <w:p w14:paraId="1B7D540F" w14:textId="77777777" w:rsidR="00440F09" w:rsidRPr="008C559A" w:rsidRDefault="00440F09" w:rsidP="008C559A">
      <w:pPr>
        <w:rPr>
          <w:rFonts w:ascii="Arial" w:hAnsi="Arial" w:cs="Arial"/>
          <w:i/>
          <w:iCs/>
          <w:sz w:val="24"/>
          <w:szCs w:val="24"/>
        </w:rPr>
      </w:pPr>
    </w:p>
    <w:p w14:paraId="30173671" w14:textId="2638592C" w:rsidR="008C559A" w:rsidRDefault="00440F09" w:rsidP="000D6F02">
      <w:pPr>
        <w:rPr>
          <w:rFonts w:ascii="Arial" w:hAnsi="Arial" w:cs="Arial"/>
          <w:b/>
          <w:bCs/>
          <w:sz w:val="24"/>
          <w:szCs w:val="24"/>
        </w:rPr>
      </w:pPr>
      <w:r>
        <w:rPr>
          <w:rFonts w:ascii="Arial" w:hAnsi="Arial" w:cs="Arial"/>
          <w:i/>
          <w:iCs/>
          <w:sz w:val="24"/>
          <w:szCs w:val="24"/>
        </w:rPr>
        <w:tab/>
      </w:r>
      <w:r>
        <w:rPr>
          <w:rFonts w:ascii="Arial" w:hAnsi="Arial" w:cs="Arial"/>
          <w:b/>
          <w:bCs/>
          <w:sz w:val="24"/>
          <w:szCs w:val="24"/>
        </w:rPr>
        <w:t>Analogía:</w:t>
      </w:r>
    </w:p>
    <w:p w14:paraId="406BB101" w14:textId="320E817E" w:rsidR="00440F09" w:rsidRDefault="00440F09" w:rsidP="000D6F02">
      <w:pPr>
        <w:rPr>
          <w:rFonts w:ascii="Arial" w:hAnsi="Arial" w:cs="Arial"/>
          <w:b/>
          <w:bCs/>
          <w:sz w:val="24"/>
          <w:szCs w:val="24"/>
        </w:rPr>
      </w:pPr>
      <w:r>
        <w:rPr>
          <w:rFonts w:ascii="Arial" w:hAnsi="Arial" w:cs="Arial"/>
          <w:b/>
          <w:bCs/>
          <w:sz w:val="24"/>
          <w:szCs w:val="24"/>
        </w:rPr>
        <w:tab/>
        <w:t xml:space="preserve">“Tenemos una app en un servidor, mismo que tenemos de expandir </w:t>
      </w:r>
      <w:r>
        <w:rPr>
          <w:rFonts w:ascii="Arial" w:hAnsi="Arial" w:cs="Arial"/>
          <w:b/>
          <w:bCs/>
          <w:sz w:val="24"/>
          <w:szCs w:val="24"/>
        </w:rPr>
        <w:tab/>
        <w:t xml:space="preserve">ya sea horizontal (más servidores) o verticalmente (más recursos), </w:t>
      </w:r>
      <w:r>
        <w:rPr>
          <w:rFonts w:ascii="Arial" w:hAnsi="Arial" w:cs="Arial"/>
          <w:b/>
          <w:bCs/>
          <w:sz w:val="24"/>
          <w:szCs w:val="24"/>
        </w:rPr>
        <w:tab/>
      </w:r>
      <w:r>
        <w:rPr>
          <w:rFonts w:ascii="Arial" w:hAnsi="Arial" w:cs="Arial"/>
          <w:b/>
          <w:bCs/>
          <w:sz w:val="24"/>
          <w:szCs w:val="24"/>
        </w:rPr>
        <w:tab/>
        <w:t xml:space="preserve">pero en nuestro caso será horizontal, porque no se debe modificar la </w:t>
      </w:r>
      <w:r>
        <w:rPr>
          <w:rFonts w:ascii="Arial" w:hAnsi="Arial" w:cs="Arial"/>
          <w:b/>
          <w:bCs/>
          <w:sz w:val="24"/>
          <w:szCs w:val="24"/>
        </w:rPr>
        <w:tab/>
        <w:t>clase, pero si extender”</w:t>
      </w:r>
    </w:p>
    <w:p w14:paraId="718A8188" w14:textId="6998388A" w:rsidR="00440F09" w:rsidRDefault="00440F09" w:rsidP="000D6F02">
      <w:pPr>
        <w:rPr>
          <w:rFonts w:ascii="Arial" w:hAnsi="Arial" w:cs="Arial"/>
          <w:b/>
          <w:bCs/>
          <w:sz w:val="24"/>
          <w:szCs w:val="24"/>
        </w:rPr>
      </w:pPr>
    </w:p>
    <w:p w14:paraId="0FBDE2F9" w14:textId="0434A2EE" w:rsidR="00440F09" w:rsidRDefault="00440F09" w:rsidP="000D6F02">
      <w:pPr>
        <w:rPr>
          <w:rFonts w:ascii="Arial" w:hAnsi="Arial" w:cs="Arial"/>
          <w:sz w:val="24"/>
          <w:szCs w:val="24"/>
        </w:rPr>
      </w:pPr>
      <w:r>
        <w:rPr>
          <w:rFonts w:ascii="Arial" w:hAnsi="Arial" w:cs="Arial"/>
          <w:b/>
          <w:bCs/>
          <w:sz w:val="24"/>
          <w:szCs w:val="24"/>
        </w:rPr>
        <w:tab/>
      </w:r>
      <w:r w:rsidR="00362849">
        <w:rPr>
          <w:rFonts w:ascii="Arial" w:hAnsi="Arial" w:cs="Arial"/>
          <w:sz w:val="24"/>
          <w:szCs w:val="24"/>
        </w:rPr>
        <w:t xml:space="preserve">Las clases deberán hacer más </w:t>
      </w:r>
      <w:r w:rsidR="00CD5A6D">
        <w:rPr>
          <w:rFonts w:ascii="Arial" w:hAnsi="Arial" w:cs="Arial"/>
          <w:sz w:val="24"/>
          <w:szCs w:val="24"/>
        </w:rPr>
        <w:t>cosas,</w:t>
      </w:r>
      <w:r w:rsidR="00362849">
        <w:rPr>
          <w:rFonts w:ascii="Arial" w:hAnsi="Arial" w:cs="Arial"/>
          <w:sz w:val="24"/>
          <w:szCs w:val="24"/>
        </w:rPr>
        <w:t xml:space="preserve"> pero relacionadas con la </w:t>
      </w:r>
      <w:r w:rsidR="00362849">
        <w:rPr>
          <w:rFonts w:ascii="Arial" w:hAnsi="Arial" w:cs="Arial"/>
          <w:sz w:val="24"/>
          <w:szCs w:val="24"/>
        </w:rPr>
        <w:tab/>
        <w:t xml:space="preserve">responsabilidad, ejemplo: “Mi clase hoy registra un producto en Base Datos, </w:t>
      </w:r>
      <w:r w:rsidR="00362849">
        <w:rPr>
          <w:rFonts w:ascii="Arial" w:hAnsi="Arial" w:cs="Arial"/>
          <w:sz w:val="24"/>
          <w:szCs w:val="24"/>
        </w:rPr>
        <w:tab/>
        <w:t xml:space="preserve">mañana en un formato JSON”, se debe extender su única responsabilidad, </w:t>
      </w:r>
      <w:r w:rsidR="00362849">
        <w:rPr>
          <w:rFonts w:ascii="Arial" w:hAnsi="Arial" w:cs="Arial"/>
          <w:sz w:val="24"/>
          <w:szCs w:val="24"/>
        </w:rPr>
        <w:tab/>
        <w:t xml:space="preserve">no agregar </w:t>
      </w:r>
      <w:r w:rsidR="00CD5A6D">
        <w:rPr>
          <w:rFonts w:ascii="Arial" w:hAnsi="Arial" w:cs="Arial"/>
          <w:sz w:val="24"/>
          <w:szCs w:val="24"/>
        </w:rPr>
        <w:t>más</w:t>
      </w:r>
      <w:r w:rsidR="00362849">
        <w:rPr>
          <w:rFonts w:ascii="Arial" w:hAnsi="Arial" w:cs="Arial"/>
          <w:sz w:val="24"/>
          <w:szCs w:val="24"/>
        </w:rPr>
        <w:t xml:space="preserve"> responsabilidades.</w:t>
      </w:r>
    </w:p>
    <w:p w14:paraId="78B629EA" w14:textId="77777777" w:rsidR="00CD5A6D" w:rsidRDefault="00CD5A6D" w:rsidP="000D6F02">
      <w:pPr>
        <w:rPr>
          <w:rFonts w:ascii="Arial" w:hAnsi="Arial" w:cs="Arial"/>
          <w:sz w:val="24"/>
          <w:szCs w:val="24"/>
        </w:rPr>
      </w:pPr>
      <w:r>
        <w:rPr>
          <w:rFonts w:ascii="Arial" w:hAnsi="Arial" w:cs="Arial"/>
          <w:sz w:val="24"/>
          <w:szCs w:val="24"/>
        </w:rPr>
        <w:tab/>
        <w:t>Observación:</w:t>
      </w:r>
    </w:p>
    <w:p w14:paraId="44D04FD4" w14:textId="31A42137" w:rsidR="00CD5A6D" w:rsidRDefault="00CD5A6D" w:rsidP="000D6F02">
      <w:pPr>
        <w:rPr>
          <w:rFonts w:ascii="Arial" w:hAnsi="Arial" w:cs="Arial"/>
          <w:sz w:val="24"/>
          <w:szCs w:val="24"/>
        </w:rPr>
      </w:pPr>
      <w:r>
        <w:rPr>
          <w:rFonts w:ascii="Arial" w:hAnsi="Arial" w:cs="Arial"/>
          <w:sz w:val="24"/>
          <w:szCs w:val="24"/>
        </w:rPr>
        <w:tab/>
        <w:t xml:space="preserve">El que una clase solo tenga una responsabilidad no significa que solo </w:t>
      </w:r>
      <w:r>
        <w:rPr>
          <w:rFonts w:ascii="Arial" w:hAnsi="Arial" w:cs="Arial"/>
          <w:sz w:val="24"/>
          <w:szCs w:val="24"/>
        </w:rPr>
        <w:tab/>
        <w:t xml:space="preserve">tendrá un método, en ocasiones lo habrá, como ejemplo tenemos el </w:t>
      </w:r>
      <w:r>
        <w:rPr>
          <w:rFonts w:ascii="Arial" w:hAnsi="Arial" w:cs="Arial"/>
          <w:sz w:val="24"/>
          <w:szCs w:val="24"/>
        </w:rPr>
        <w:tab/>
        <w:t>siguiente caso de uso:</w:t>
      </w:r>
    </w:p>
    <w:p w14:paraId="009B0923" w14:textId="2E78BC08" w:rsidR="00CD5A6D" w:rsidRDefault="00CD5A6D" w:rsidP="00CD5A6D">
      <w:pPr>
        <w:rPr>
          <w:rFonts w:ascii="Arial" w:hAnsi="Arial" w:cs="Arial"/>
          <w:i/>
          <w:iCs/>
          <w:sz w:val="24"/>
          <w:szCs w:val="24"/>
        </w:rPr>
      </w:pPr>
      <w:r>
        <w:rPr>
          <w:rFonts w:ascii="Arial" w:hAnsi="Arial" w:cs="Arial"/>
          <w:sz w:val="24"/>
          <w:szCs w:val="24"/>
        </w:rPr>
        <w:tab/>
      </w:r>
      <w:r>
        <w:rPr>
          <w:rFonts w:ascii="Arial" w:hAnsi="Arial" w:cs="Arial"/>
          <w:sz w:val="24"/>
          <w:szCs w:val="24"/>
        </w:rPr>
        <w:tab/>
        <w:t>“</w:t>
      </w:r>
      <w:r w:rsidRPr="00CD5A6D">
        <w:rPr>
          <w:rFonts w:ascii="Arial" w:hAnsi="Arial" w:cs="Arial"/>
          <w:i/>
          <w:iCs/>
          <w:sz w:val="24"/>
          <w:szCs w:val="24"/>
        </w:rPr>
        <w:t>Diseñar una clase que pueda registrar actividades hacia la consola,</w:t>
      </w:r>
      <w:r w:rsidRPr="00CD5A6D">
        <w:rPr>
          <w:rFonts w:ascii="Arial" w:hAnsi="Arial" w:cs="Arial"/>
          <w:i/>
          <w:iCs/>
          <w:sz w:val="24"/>
          <w:szCs w:val="24"/>
        </w:rPr>
        <w:tab/>
      </w:r>
      <w:r w:rsidRPr="00CD5A6D">
        <w:rPr>
          <w:rFonts w:ascii="Arial" w:hAnsi="Arial" w:cs="Arial"/>
          <w:i/>
          <w:iCs/>
          <w:sz w:val="24"/>
          <w:szCs w:val="24"/>
        </w:rPr>
        <w:tab/>
        <w:t>hacia un archivo y un futuro hacia otros destinos, ejemplo: el log de</w:t>
      </w:r>
      <w:r w:rsidRPr="00CD5A6D">
        <w:rPr>
          <w:rFonts w:ascii="Arial" w:hAnsi="Arial" w:cs="Arial"/>
          <w:i/>
          <w:iCs/>
          <w:sz w:val="24"/>
          <w:szCs w:val="24"/>
        </w:rPr>
        <w:tab/>
      </w:r>
      <w:r w:rsidRPr="00CD5A6D">
        <w:rPr>
          <w:rFonts w:ascii="Arial" w:hAnsi="Arial" w:cs="Arial"/>
          <w:i/>
          <w:iCs/>
          <w:sz w:val="24"/>
          <w:szCs w:val="24"/>
        </w:rPr>
        <w:tab/>
        <w:t>Windows o a</w:t>
      </w:r>
      <w:r>
        <w:rPr>
          <w:rFonts w:ascii="Arial" w:hAnsi="Arial" w:cs="Arial"/>
          <w:i/>
          <w:iCs/>
          <w:sz w:val="24"/>
          <w:szCs w:val="24"/>
        </w:rPr>
        <w:t xml:space="preserve"> </w:t>
      </w:r>
      <w:r w:rsidRPr="00CD5A6D">
        <w:rPr>
          <w:rFonts w:ascii="Arial" w:hAnsi="Arial" w:cs="Arial"/>
          <w:i/>
          <w:iCs/>
          <w:sz w:val="24"/>
          <w:szCs w:val="24"/>
        </w:rPr>
        <w:t>travé</w:t>
      </w:r>
      <w:r>
        <w:rPr>
          <w:rFonts w:ascii="Arial" w:hAnsi="Arial" w:cs="Arial"/>
          <w:i/>
          <w:iCs/>
          <w:sz w:val="24"/>
          <w:szCs w:val="24"/>
        </w:rPr>
        <w:t>s</w:t>
      </w:r>
      <w:r w:rsidRPr="00CD5A6D">
        <w:rPr>
          <w:rFonts w:ascii="Arial" w:hAnsi="Arial" w:cs="Arial"/>
          <w:i/>
          <w:iCs/>
          <w:sz w:val="24"/>
          <w:szCs w:val="24"/>
        </w:rPr>
        <w:t xml:space="preserve"> de correo electrónico.</w:t>
      </w:r>
      <w:r>
        <w:rPr>
          <w:rFonts w:ascii="Arial" w:hAnsi="Arial" w:cs="Arial"/>
          <w:i/>
          <w:iCs/>
          <w:sz w:val="24"/>
          <w:szCs w:val="24"/>
        </w:rPr>
        <w:t>”</w:t>
      </w:r>
    </w:p>
    <w:p w14:paraId="18F15C16" w14:textId="4DC10099" w:rsidR="008F6F97" w:rsidRDefault="00CD5A6D" w:rsidP="008F6F97">
      <w:pPr>
        <w:ind w:left="705"/>
        <w:rPr>
          <w:rFonts w:ascii="Arial" w:hAnsi="Arial" w:cs="Arial"/>
          <w:sz w:val="24"/>
          <w:szCs w:val="24"/>
        </w:rPr>
      </w:pPr>
      <w:r>
        <w:rPr>
          <w:rFonts w:ascii="Arial" w:hAnsi="Arial" w:cs="Arial"/>
          <w:sz w:val="24"/>
          <w:szCs w:val="24"/>
        </w:rPr>
        <w:t>La responsabilidad es “</w:t>
      </w:r>
      <w:r w:rsidRPr="00CD5A6D">
        <w:rPr>
          <w:rFonts w:ascii="Arial" w:hAnsi="Arial" w:cs="Arial"/>
          <w:i/>
          <w:iCs/>
          <w:sz w:val="24"/>
          <w:szCs w:val="24"/>
        </w:rPr>
        <w:t>pueda registrar actividades</w:t>
      </w:r>
      <w:r>
        <w:rPr>
          <w:rFonts w:ascii="Arial" w:hAnsi="Arial" w:cs="Arial"/>
          <w:sz w:val="24"/>
          <w:szCs w:val="24"/>
        </w:rPr>
        <w:t>”, entonces pondremos un método público que representara la responsabilidad, pero en este caso nos conviene tener los métodos de registros juntos por que forma parte de la misma responsabilidad, además estos serán usados por el método principal.</w:t>
      </w:r>
    </w:p>
    <w:p w14:paraId="0040D9C8" w14:textId="47F68FA6" w:rsidR="008F6F97" w:rsidRDefault="008F6F97" w:rsidP="008F6F97">
      <w:pPr>
        <w:pStyle w:val="Ttulo2"/>
        <w:rPr>
          <w:rFonts w:ascii="Arial" w:hAnsi="Arial" w:cs="Arial"/>
          <w:sz w:val="28"/>
          <w:szCs w:val="28"/>
        </w:rPr>
      </w:pPr>
      <w:r w:rsidRPr="00B21B24">
        <w:rPr>
          <w:rFonts w:ascii="Arial" w:hAnsi="Arial" w:cs="Arial"/>
          <w:sz w:val="28"/>
          <w:szCs w:val="28"/>
        </w:rPr>
        <w:lastRenderedPageBreak/>
        <w:t>Principio de</w:t>
      </w:r>
      <w:r>
        <w:rPr>
          <w:rFonts w:ascii="Arial" w:hAnsi="Arial" w:cs="Arial"/>
          <w:sz w:val="28"/>
          <w:szCs w:val="28"/>
        </w:rPr>
        <w:t xml:space="preserve"> </w:t>
      </w:r>
      <w:r>
        <w:rPr>
          <w:rFonts w:ascii="Arial" w:hAnsi="Arial" w:cs="Arial"/>
          <w:sz w:val="28"/>
          <w:szCs w:val="28"/>
        </w:rPr>
        <w:t xml:space="preserve">sustitución de </w:t>
      </w:r>
      <w:proofErr w:type="spellStart"/>
      <w:r>
        <w:rPr>
          <w:rFonts w:ascii="Arial" w:hAnsi="Arial" w:cs="Arial"/>
          <w:sz w:val="28"/>
          <w:szCs w:val="28"/>
        </w:rPr>
        <w:t>Liskov</w:t>
      </w:r>
      <w:proofErr w:type="spellEnd"/>
      <w:r>
        <w:rPr>
          <w:rFonts w:ascii="Arial" w:hAnsi="Arial" w:cs="Arial"/>
          <w:sz w:val="28"/>
          <w:szCs w:val="28"/>
        </w:rPr>
        <w:t>.</w:t>
      </w:r>
    </w:p>
    <w:p w14:paraId="58F19C0F" w14:textId="494E80DA" w:rsidR="008F6F97" w:rsidRDefault="008F6F97" w:rsidP="008F6F97">
      <w:r>
        <w:tab/>
      </w:r>
    </w:p>
    <w:p w14:paraId="63B21717" w14:textId="6FAD9C3F" w:rsidR="008F6F97" w:rsidRDefault="008F6F97" w:rsidP="008F6F97">
      <w:pPr>
        <w:rPr>
          <w:rFonts w:ascii="Arial" w:hAnsi="Arial" w:cs="Arial"/>
          <w:b/>
          <w:bCs/>
          <w:i/>
          <w:iCs/>
          <w:sz w:val="24"/>
          <w:szCs w:val="24"/>
        </w:rPr>
      </w:pPr>
      <w:r>
        <w:tab/>
      </w:r>
      <w:r>
        <w:rPr>
          <w:rFonts w:ascii="Arial" w:hAnsi="Arial" w:cs="Arial"/>
          <w:b/>
          <w:bCs/>
          <w:i/>
          <w:iCs/>
          <w:sz w:val="24"/>
          <w:szCs w:val="24"/>
        </w:rPr>
        <w:t xml:space="preserve">Se puede definir como: “Cada clase que hereda de otra puede usarse </w:t>
      </w:r>
      <w:r>
        <w:rPr>
          <w:rFonts w:ascii="Arial" w:hAnsi="Arial" w:cs="Arial"/>
          <w:b/>
          <w:bCs/>
          <w:i/>
          <w:iCs/>
          <w:sz w:val="24"/>
          <w:szCs w:val="24"/>
        </w:rPr>
        <w:tab/>
        <w:t>como su padre sin necesidad de conocer las diferencias”.</w:t>
      </w:r>
    </w:p>
    <w:p w14:paraId="72501E36" w14:textId="017B05B9" w:rsidR="008F6F97" w:rsidRDefault="008F6F97" w:rsidP="008F6F97">
      <w:pPr>
        <w:rPr>
          <w:rFonts w:ascii="Arial" w:hAnsi="Arial" w:cs="Arial"/>
          <w:i/>
          <w:iCs/>
          <w:sz w:val="24"/>
          <w:szCs w:val="24"/>
        </w:rPr>
      </w:pPr>
      <w:r>
        <w:rPr>
          <w:rFonts w:ascii="Arial" w:hAnsi="Arial" w:cs="Arial"/>
          <w:b/>
          <w:bCs/>
          <w:i/>
          <w:iCs/>
          <w:sz w:val="24"/>
          <w:szCs w:val="24"/>
        </w:rPr>
        <w:tab/>
      </w:r>
      <w:r>
        <w:rPr>
          <w:rFonts w:ascii="Arial" w:hAnsi="Arial" w:cs="Arial"/>
          <w:i/>
          <w:iCs/>
          <w:sz w:val="24"/>
          <w:szCs w:val="24"/>
        </w:rPr>
        <w:t xml:space="preserve">Si “S” es un subtipo “T”, entonces los objetos de “T” en un programa de </w:t>
      </w:r>
      <w:r>
        <w:rPr>
          <w:rFonts w:ascii="Arial" w:hAnsi="Arial" w:cs="Arial"/>
          <w:i/>
          <w:iCs/>
          <w:sz w:val="24"/>
          <w:szCs w:val="24"/>
        </w:rPr>
        <w:tab/>
        <w:t>computadora pueden ser sustituidos por los objetos de tipo S.</w:t>
      </w:r>
    </w:p>
    <w:p w14:paraId="67974074" w14:textId="77777777" w:rsidR="008F6F97" w:rsidRDefault="008F6F97" w:rsidP="008F6F97">
      <w:pPr>
        <w:rPr>
          <w:rFonts w:ascii="Arial" w:hAnsi="Arial" w:cs="Arial"/>
          <w:i/>
          <w:iCs/>
          <w:sz w:val="24"/>
          <w:szCs w:val="24"/>
        </w:rPr>
      </w:pPr>
    </w:p>
    <w:p w14:paraId="6960AC3F" w14:textId="77777777" w:rsidR="008F6F97" w:rsidRPr="008F6F97" w:rsidRDefault="008F6F97" w:rsidP="008F6F97">
      <w:pPr>
        <w:rPr>
          <w:rFonts w:ascii="Arial" w:hAnsi="Arial" w:cs="Arial"/>
          <w:i/>
          <w:iCs/>
          <w:sz w:val="24"/>
          <w:szCs w:val="24"/>
        </w:rPr>
      </w:pPr>
    </w:p>
    <w:sectPr w:rsidR="008F6F97" w:rsidRPr="008F6F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86E1C"/>
    <w:multiLevelType w:val="hybridMultilevel"/>
    <w:tmpl w:val="12AEE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9D"/>
    <w:rsid w:val="000D6F02"/>
    <w:rsid w:val="00153903"/>
    <w:rsid w:val="001C0ECD"/>
    <w:rsid w:val="00362849"/>
    <w:rsid w:val="00440F09"/>
    <w:rsid w:val="004E5F52"/>
    <w:rsid w:val="005D603E"/>
    <w:rsid w:val="0066339D"/>
    <w:rsid w:val="00836869"/>
    <w:rsid w:val="008C559A"/>
    <w:rsid w:val="008F6F97"/>
    <w:rsid w:val="00937AE0"/>
    <w:rsid w:val="00A40E9E"/>
    <w:rsid w:val="00B21B24"/>
    <w:rsid w:val="00B23F50"/>
    <w:rsid w:val="00C96C0E"/>
    <w:rsid w:val="00CD5A6D"/>
    <w:rsid w:val="00DE51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E576"/>
  <w15:chartTrackingRefBased/>
  <w15:docId w15:val="{F02D22FC-192C-4460-BBAA-08E9D36D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3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1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339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21B24"/>
    <w:pPr>
      <w:ind w:left="720"/>
      <w:contextualSpacing/>
    </w:pPr>
  </w:style>
  <w:style w:type="character" w:customStyle="1" w:styleId="Ttulo2Car">
    <w:name w:val="Título 2 Car"/>
    <w:basedOn w:val="Fuentedeprrafopredeter"/>
    <w:link w:val="Ttulo2"/>
    <w:uiPriority w:val="9"/>
    <w:rsid w:val="00B21B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433588">
      <w:bodyDiv w:val="1"/>
      <w:marLeft w:val="0"/>
      <w:marRight w:val="0"/>
      <w:marTop w:val="0"/>
      <w:marBottom w:val="0"/>
      <w:divBdr>
        <w:top w:val="none" w:sz="0" w:space="0" w:color="auto"/>
        <w:left w:val="none" w:sz="0" w:space="0" w:color="auto"/>
        <w:bottom w:val="none" w:sz="0" w:space="0" w:color="auto"/>
        <w:right w:val="none" w:sz="0" w:space="0" w:color="auto"/>
      </w:divBdr>
      <w:divsChild>
        <w:div w:id="1701204135">
          <w:marLeft w:val="0"/>
          <w:marRight w:val="0"/>
          <w:marTop w:val="0"/>
          <w:marBottom w:val="0"/>
          <w:divBdr>
            <w:top w:val="none" w:sz="0" w:space="0" w:color="auto"/>
            <w:left w:val="none" w:sz="0" w:space="0" w:color="auto"/>
            <w:bottom w:val="none" w:sz="0" w:space="0" w:color="auto"/>
            <w:right w:val="none" w:sz="0" w:space="0" w:color="auto"/>
          </w:divBdr>
          <w:divsChild>
            <w:div w:id="15965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3</Pages>
  <Words>550</Words>
  <Characters>3028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Reyes</dc:creator>
  <cp:keywords/>
  <dc:description/>
  <cp:lastModifiedBy>Josue Reyes</cp:lastModifiedBy>
  <cp:revision>7</cp:revision>
  <dcterms:created xsi:type="dcterms:W3CDTF">2023-03-25T01:44:00Z</dcterms:created>
  <dcterms:modified xsi:type="dcterms:W3CDTF">2023-03-31T00:20:00Z</dcterms:modified>
</cp:coreProperties>
</file>