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D18C" w14:textId="143517BC" w:rsidR="00ED2726" w:rsidRDefault="009D2879">
      <w:pPr>
        <w:pStyle w:val="Ttulo1"/>
      </w:pPr>
      <w:r>
        <w:t xml:space="preserve">Práctica Dirigida – SGBD II </w:t>
      </w:r>
    </w:p>
    <w:p w14:paraId="2E69BF3A" w14:textId="2127F029" w:rsidR="00ED2726" w:rsidRDefault="009D2879">
      <w:proofErr w:type="spellStart"/>
      <w:r>
        <w:t>Trabajo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con MySQL (XAMPP)</w:t>
      </w:r>
      <w:r>
        <w:br/>
      </w:r>
      <w:r>
        <w:br/>
      </w:r>
    </w:p>
    <w:p w14:paraId="29D9E5F8" w14:textId="77777777" w:rsidR="00ED2726" w:rsidRDefault="009D2879">
      <w:pPr>
        <w:pStyle w:val="Ttulo2"/>
      </w:pPr>
      <w:r>
        <w:t xml:space="preserve">1. Conectarse a MySQL </w:t>
      </w:r>
      <w:proofErr w:type="spellStart"/>
      <w:r>
        <w:t>como</w:t>
      </w:r>
      <w:proofErr w:type="spellEnd"/>
      <w:r>
        <w:t xml:space="preserve"> root</w:t>
      </w:r>
    </w:p>
    <w:p w14:paraId="27582307" w14:textId="77777777" w:rsidR="00ED2726" w:rsidRDefault="009D2879">
      <w:r>
        <w:t>D</w:t>
      </w:r>
      <w:r>
        <w:t>esde la consola de comandos, accedemos al cliente MySQL usando el usuario administrador 'root'.</w:t>
      </w:r>
      <w:r>
        <w:br/>
        <w:t>Comando:</w:t>
      </w:r>
      <w:r>
        <w:br/>
        <w:t xml:space="preserve">cd </w:t>
      </w:r>
      <w:r>
        <w:t>C:\xampp\mysql\bin</w:t>
      </w:r>
      <w:r>
        <w:br/>
        <w:t>mysql -u root -p</w:t>
      </w:r>
    </w:p>
    <w:p w14:paraId="7B448567" w14:textId="77777777" w:rsidR="00ED2726" w:rsidRDefault="009D2879">
      <w:pPr>
        <w:pStyle w:val="Ttulo2"/>
      </w:pPr>
      <w:r>
        <w:t>2. Crear una nueva base de datos de práctica</w:t>
      </w:r>
    </w:p>
    <w:p w14:paraId="0EBEB3A9" w14:textId="77777777" w:rsidR="00ED2726" w:rsidRDefault="009D2879">
      <w:r>
        <w:t>Creamos una base de datos llamada 'bd_gestion' y la seleccionamos para trabajar en ella.</w:t>
      </w:r>
    </w:p>
    <w:p w14:paraId="44FF1BF5" w14:textId="77777777" w:rsidR="00ED2726" w:rsidRDefault="009D2879">
      <w:pPr>
        <w:pStyle w:val="Ttulo2"/>
      </w:pPr>
      <w:r>
        <w:t>3. Crear tablas de una empresa de transporte</w:t>
      </w:r>
    </w:p>
    <w:p w14:paraId="09E05D60" w14:textId="77777777" w:rsidR="00ED2726" w:rsidRDefault="009D2879">
      <w:r>
        <w:t>Definimos las estructuras necesarias para</w:t>
      </w:r>
      <w:r>
        <w:t xml:space="preserve"> manejar información sobre buses, conductores y rutas.</w:t>
      </w:r>
    </w:p>
    <w:p w14:paraId="7F6AD768" w14:textId="77777777" w:rsidR="00ED2726" w:rsidRDefault="009D2879">
      <w:pPr>
        <w:pStyle w:val="Ttulo2"/>
      </w:pPr>
      <w:r>
        <w:t>4. Insertar datos de ejemplo</w:t>
      </w:r>
    </w:p>
    <w:p w14:paraId="40D69F13" w14:textId="77777777" w:rsidR="00ED2726" w:rsidRDefault="009D2879">
      <w:r>
        <w:t>Agregamos algunos registros de prueba en cada tabla para usarlos en los procedimientos posteriores.</w:t>
      </w:r>
    </w:p>
    <w:p w14:paraId="04A18422" w14:textId="77777777" w:rsidR="00ED2726" w:rsidRDefault="009D2879">
      <w:pPr>
        <w:pStyle w:val="Ttulo2"/>
      </w:pPr>
      <w:r>
        <w:t>5. Gestión de usuarios y privilegios</w:t>
      </w:r>
    </w:p>
    <w:p w14:paraId="4356B2DD" w14:textId="77777777" w:rsidR="00ED2726" w:rsidRDefault="009D2879">
      <w:r>
        <w:t>Creamos un nuevo usuario y le asign</w:t>
      </w:r>
      <w:r>
        <w:t>amos permisos limitados (SELECT, INSERT, UPDATE) sobre la base de datos.</w:t>
      </w:r>
    </w:p>
    <w:p w14:paraId="7018B00F" w14:textId="77777777" w:rsidR="00ED2726" w:rsidRDefault="009D2879">
      <w:pPr>
        <w:pStyle w:val="Ttulo2"/>
      </w:pPr>
      <w:r>
        <w:t>6. Modificaciones avanzadas</w:t>
      </w:r>
    </w:p>
    <w:p w14:paraId="7E271F3D" w14:textId="77777777" w:rsidR="00ED2726" w:rsidRDefault="009D2879">
      <w:r>
        <w:t>Configuramos opciones como el número máximo de sesiones activas y la expiración de contraseña para el usuario creado.</w:t>
      </w:r>
    </w:p>
    <w:p w14:paraId="3DE667AA" w14:textId="77777777" w:rsidR="00ED2726" w:rsidRDefault="009D2879">
      <w:pPr>
        <w:pStyle w:val="Ttulo2"/>
      </w:pPr>
      <w:r>
        <w:t>7. Crear procedimientos nuevos (no re</w:t>
      </w:r>
      <w:r>
        <w:t>petidos)</w:t>
      </w:r>
    </w:p>
    <w:p w14:paraId="4B23AC04" w14:textId="77777777" w:rsidR="00ED2726" w:rsidRDefault="009D2879">
      <w:r>
        <w:t>Creamos procedimientos almacenados para listar conductores, filtrar buses por estado de servicio y obtener detalles de rutas.</w:t>
      </w:r>
    </w:p>
    <w:p w14:paraId="328AE554" w14:textId="77777777" w:rsidR="00ED2726" w:rsidRDefault="009D2879">
      <w:pPr>
        <w:pStyle w:val="Ttulo2"/>
      </w:pPr>
      <w:r>
        <w:t>8. Llamadas y validaciones</w:t>
      </w:r>
    </w:p>
    <w:p w14:paraId="158C931F" w14:textId="77777777" w:rsidR="00ED2726" w:rsidRDefault="009D2879">
      <w:r>
        <w:t>Ejecutamos los procedimientos creados y verificamos sus resultados con variables de salida.</w:t>
      </w:r>
    </w:p>
    <w:p w14:paraId="4CF4CA4D" w14:textId="77777777" w:rsidR="00ED2726" w:rsidRDefault="009D2879">
      <w:pPr>
        <w:pStyle w:val="Ttulo2"/>
      </w:pPr>
      <w:r>
        <w:t>9.</w:t>
      </w:r>
      <w:r>
        <w:t xml:space="preserve"> Revoke y eliminación de usuario</w:t>
      </w:r>
    </w:p>
    <w:p w14:paraId="6601D518" w14:textId="77777777" w:rsidR="00ED2726" w:rsidRDefault="009D2879">
      <w:r>
        <w:t>Revocamos los permisos otorgados al usuario y posteriormente lo eliminamos del sistema.</w:t>
      </w:r>
    </w:p>
    <w:p w14:paraId="6F58F3D9" w14:textId="77777777" w:rsidR="00ED2726" w:rsidRDefault="009D2879">
      <w:pPr>
        <w:pStyle w:val="Ttulo2"/>
      </w:pPr>
      <w:r>
        <w:lastRenderedPageBreak/>
        <w:t>10. Adicional: Trigger de auditoría de servicio</w:t>
      </w:r>
    </w:p>
    <w:p w14:paraId="428FCEE2" w14:textId="77777777" w:rsidR="00ED2726" w:rsidRDefault="009D2879">
      <w:r>
        <w:t>Creamos una tabla de historial y un trigger que registra automáticamente cada vez que s</w:t>
      </w:r>
      <w:r>
        <w:t>e actualiza el estado de servicio de un bus.</w:t>
      </w:r>
    </w:p>
    <w:p w14:paraId="2200821B" w14:textId="77777777" w:rsidR="00ED2726" w:rsidRDefault="009D2879">
      <w:r>
        <w:br/>
        <w:t xml:space="preserve">Nota: El código SQL completo se encuentra adjunto en un </w:t>
      </w:r>
      <w:r w:rsidRPr="009D2879">
        <w:rPr>
          <w:b/>
          <w:bCs/>
        </w:rPr>
        <w:t>archivo de texto</w:t>
      </w:r>
      <w:r>
        <w:t xml:space="preserve"> para facilitar su ejecución en consola.</w:t>
      </w:r>
      <w:r>
        <w:br/>
      </w:r>
    </w:p>
    <w:sectPr w:rsidR="00ED2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879"/>
    <w:rsid w:val="00AA1D8D"/>
    <w:rsid w:val="00B47730"/>
    <w:rsid w:val="00CB0664"/>
    <w:rsid w:val="00ED27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68915E"/>
  <w14:defaultImageDpi w14:val="300"/>
  <w15:docId w15:val="{D52ED224-858F-4554-B160-7722C68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Denise</cp:lastModifiedBy>
  <cp:revision>2</cp:revision>
  <dcterms:created xsi:type="dcterms:W3CDTF">2013-12-23T23:15:00Z</dcterms:created>
  <dcterms:modified xsi:type="dcterms:W3CDTF">2025-04-22T21:49:00Z</dcterms:modified>
  <cp:category/>
</cp:coreProperties>
</file>