
<file path=[Content_Types].xml><?xml version="1.0" encoding="utf-8"?>
<Types xmlns="http://schemas.openxmlformats.org/package/2006/content-types">
  <Override PartName="/word/numbering.xml" ContentType="application/vnd.openxmlformats-officedocument.wordprocessingml.numbering+xml"/>
  <Default Extension="tiff" ContentType="image/tiff"/>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739" w:rsidRPr="00334631" w:rsidRDefault="00334631" w:rsidP="00E3124C">
      <w:pPr>
        <w:ind w:right="-241"/>
        <w:rPr>
          <w:rFonts w:asciiTheme="majorHAnsi" w:hAnsiTheme="majorHAnsi"/>
          <w:sz w:val="150"/>
        </w:rPr>
      </w:pPr>
      <w:r w:rsidRPr="00334631">
        <w:rPr>
          <w:rFonts w:asciiTheme="majorHAnsi" w:hAnsiTheme="majorHAnsi"/>
          <w:sz w:val="150"/>
        </w:rPr>
        <w:t>GE</w:t>
      </w:r>
      <w:r w:rsidRPr="00334631">
        <w:rPr>
          <w:rFonts w:asciiTheme="majorHAnsi" w:hAnsiTheme="majorHAnsi"/>
          <w:noProof/>
          <w:sz w:val="150"/>
        </w:rPr>
        <w:drawing>
          <wp:inline distT="0" distB="0" distL="0" distR="0">
            <wp:extent cx="752983" cy="739013"/>
            <wp:effectExtent l="25400" t="0" r="9017" b="0"/>
            <wp:docPr id="1" name="Picture 0" descr="Earth from spac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 from space.tiff"/>
                    <pic:cNvPicPr/>
                  </pic:nvPicPr>
                  <pic:blipFill>
                    <a:blip r:embed="rId5"/>
                    <a:stretch>
                      <a:fillRect/>
                    </a:stretch>
                  </pic:blipFill>
                  <pic:spPr>
                    <a:xfrm>
                      <a:off x="0" y="0"/>
                      <a:ext cx="752983" cy="739013"/>
                    </a:xfrm>
                    <a:prstGeom prst="rect">
                      <a:avLst/>
                    </a:prstGeom>
                  </pic:spPr>
                </pic:pic>
              </a:graphicData>
            </a:graphic>
          </wp:inline>
        </w:drawing>
      </w:r>
      <w:proofErr w:type="gramStart"/>
      <w:r w:rsidRPr="00334631">
        <w:rPr>
          <w:rFonts w:asciiTheme="majorHAnsi" w:hAnsiTheme="majorHAnsi"/>
          <w:sz w:val="150"/>
        </w:rPr>
        <w:t>VERSITY</w:t>
      </w:r>
      <w:proofErr w:type="gramEnd"/>
    </w:p>
    <w:p w:rsidR="00334631" w:rsidRPr="00F7203F" w:rsidRDefault="005124BF" w:rsidP="00E3124C">
      <w:pPr>
        <w:ind w:right="-241"/>
        <w:rPr>
          <w:rFonts w:asciiTheme="majorHAnsi" w:hAnsiTheme="majorHAnsi"/>
          <w:i/>
          <w:sz w:val="28"/>
        </w:rPr>
      </w:pPr>
      <w:r>
        <w:rPr>
          <w:rFonts w:asciiTheme="majorHAnsi" w:hAnsiTheme="majorHAnsi"/>
          <w:i/>
          <w:sz w:val="28"/>
        </w:rPr>
        <w:t xml:space="preserve">                  </w:t>
      </w:r>
      <w:r w:rsidR="00334631" w:rsidRPr="00F7203F">
        <w:rPr>
          <w:rFonts w:asciiTheme="majorHAnsi" w:hAnsiTheme="majorHAnsi"/>
          <w:i/>
          <w:sz w:val="28"/>
        </w:rPr>
        <w:t>Enlighte</w:t>
      </w:r>
      <w:r w:rsidR="00177B66">
        <w:rPr>
          <w:rFonts w:asciiTheme="majorHAnsi" w:hAnsiTheme="majorHAnsi"/>
          <w:i/>
          <w:sz w:val="28"/>
        </w:rPr>
        <w:t>ne</w:t>
      </w:r>
      <w:r w:rsidR="00334631" w:rsidRPr="00F7203F">
        <w:rPr>
          <w:rFonts w:asciiTheme="majorHAnsi" w:hAnsiTheme="majorHAnsi"/>
          <w:i/>
          <w:sz w:val="28"/>
        </w:rPr>
        <w:t xml:space="preserve">d by Nature                                 </w:t>
      </w:r>
      <w:proofErr w:type="spellStart"/>
      <w:r w:rsidR="00334631" w:rsidRPr="00F7203F">
        <w:rPr>
          <w:rFonts w:asciiTheme="majorHAnsi" w:hAnsiTheme="majorHAnsi"/>
          <w:i/>
          <w:sz w:val="28"/>
        </w:rPr>
        <w:t>Natura</w:t>
      </w:r>
      <w:proofErr w:type="spellEnd"/>
      <w:r w:rsidR="00334631" w:rsidRPr="00F7203F">
        <w:rPr>
          <w:rFonts w:asciiTheme="majorHAnsi" w:hAnsiTheme="majorHAnsi"/>
          <w:i/>
          <w:sz w:val="28"/>
        </w:rPr>
        <w:t xml:space="preserve"> </w:t>
      </w:r>
      <w:proofErr w:type="spellStart"/>
      <w:r w:rsidR="00334631" w:rsidRPr="00F7203F">
        <w:rPr>
          <w:rFonts w:asciiTheme="majorHAnsi" w:hAnsiTheme="majorHAnsi"/>
          <w:i/>
          <w:sz w:val="28"/>
        </w:rPr>
        <w:t>Illustrari</w:t>
      </w:r>
      <w:proofErr w:type="spellEnd"/>
      <w:r w:rsidR="00334631" w:rsidRPr="00F7203F">
        <w:rPr>
          <w:rFonts w:asciiTheme="majorHAnsi" w:hAnsiTheme="majorHAnsi"/>
          <w:i/>
          <w:sz w:val="28"/>
        </w:rPr>
        <w:t xml:space="preserve"> </w:t>
      </w:r>
    </w:p>
    <w:p w:rsidR="00397A43" w:rsidRDefault="00397A43" w:rsidP="008D39F2">
      <w:pPr>
        <w:ind w:right="-241"/>
        <w:rPr>
          <w:rFonts w:asciiTheme="majorHAnsi" w:hAnsiTheme="majorHAnsi"/>
          <w:b/>
        </w:rPr>
      </w:pPr>
    </w:p>
    <w:p w:rsidR="009D6677" w:rsidRDefault="009D6677" w:rsidP="008D39F2">
      <w:pPr>
        <w:ind w:right="-241"/>
        <w:rPr>
          <w:rFonts w:asciiTheme="majorHAnsi" w:hAnsiTheme="majorHAnsi"/>
          <w:b/>
        </w:rPr>
      </w:pPr>
    </w:p>
    <w:p w:rsidR="00397A43" w:rsidRPr="00397A43" w:rsidRDefault="009D6677" w:rsidP="008D39F2">
      <w:pPr>
        <w:ind w:right="-241"/>
        <w:rPr>
          <w:b/>
        </w:rPr>
      </w:pPr>
      <w:proofErr w:type="gramStart"/>
      <w:r w:rsidRPr="00397A43">
        <w:rPr>
          <w:b/>
        </w:rPr>
        <w:t xml:space="preserve">An Introduction to </w:t>
      </w:r>
      <w:proofErr w:type="spellStart"/>
      <w:r w:rsidRPr="00397A43">
        <w:rPr>
          <w:b/>
        </w:rPr>
        <w:t>Geoversity</w:t>
      </w:r>
      <w:proofErr w:type="spellEnd"/>
      <w:r w:rsidRPr="00397A43">
        <w:rPr>
          <w:b/>
        </w:rPr>
        <w:t xml:space="preserve"> with informal commentary by Nathan Gray, Co-Executive Director, Earth Train Foundation</w:t>
      </w:r>
      <w:r w:rsidR="00397A43" w:rsidRPr="00397A43">
        <w:rPr>
          <w:b/>
        </w:rPr>
        <w:t>.</w:t>
      </w:r>
      <w:proofErr w:type="gramEnd"/>
    </w:p>
    <w:p w:rsidR="00B70C2D" w:rsidRPr="00397A43" w:rsidRDefault="00397A43" w:rsidP="008D39F2">
      <w:pPr>
        <w:ind w:right="-241"/>
      </w:pPr>
      <w:r w:rsidRPr="00397A43">
        <w:t>August 28, 2015</w:t>
      </w:r>
    </w:p>
    <w:p w:rsidR="00B70C2D" w:rsidRDefault="00B70C2D" w:rsidP="008D39F2">
      <w:pPr>
        <w:ind w:right="-241"/>
        <w:rPr>
          <w:rFonts w:asciiTheme="majorHAnsi" w:hAnsiTheme="majorHAnsi"/>
          <w:b/>
        </w:rPr>
      </w:pPr>
    </w:p>
    <w:p w:rsidR="00F16982" w:rsidRPr="00397A43" w:rsidRDefault="00B70C2D" w:rsidP="00B70C2D">
      <w:pPr>
        <w:rPr>
          <w:sz w:val="22"/>
          <w:szCs w:val="22"/>
        </w:rPr>
      </w:pPr>
      <w:proofErr w:type="spellStart"/>
      <w:r w:rsidRPr="00397A43">
        <w:rPr>
          <w:b/>
        </w:rPr>
        <w:t>Geoversity</w:t>
      </w:r>
      <w:proofErr w:type="spellEnd"/>
      <w:r w:rsidRPr="00397A43">
        <w:rPr>
          <w:b/>
        </w:rPr>
        <w:t xml:space="preserve"> Mission</w:t>
      </w:r>
      <w:r w:rsidRPr="00397A43">
        <w:t xml:space="preserve">: </w:t>
      </w:r>
      <w:r w:rsidR="00F16982" w:rsidRPr="00397A43">
        <w:rPr>
          <w:sz w:val="22"/>
          <w:szCs w:val="22"/>
        </w:rPr>
        <w:t xml:space="preserve">Collaboration for </w:t>
      </w:r>
      <w:r w:rsidRPr="00397A43">
        <w:rPr>
          <w:sz w:val="22"/>
          <w:szCs w:val="22"/>
        </w:rPr>
        <w:t>learning</w:t>
      </w:r>
      <w:r w:rsidR="00F16982" w:rsidRPr="00397A43">
        <w:rPr>
          <w:sz w:val="22"/>
          <w:szCs w:val="22"/>
        </w:rPr>
        <w:t xml:space="preserve"> from Nature and in creating community, enterprise and creative expression that encourages and thrives on biological and cultural diversity.  </w:t>
      </w:r>
    </w:p>
    <w:p w:rsidR="00895C30" w:rsidRDefault="00895C30" w:rsidP="00B70C2D"/>
    <w:p w:rsidR="00985549" w:rsidRPr="00666E2B" w:rsidRDefault="00895C30" w:rsidP="00B70C2D">
      <w:pPr>
        <w:rPr>
          <w:color w:val="000090"/>
        </w:rPr>
      </w:pPr>
      <w:r w:rsidRPr="00666E2B">
        <w:rPr>
          <w:color w:val="000090"/>
        </w:rPr>
        <w:t>Commentary:</w:t>
      </w:r>
    </w:p>
    <w:p w:rsidR="00985549" w:rsidRPr="00666E2B" w:rsidRDefault="00985549" w:rsidP="00B70C2D">
      <w:pPr>
        <w:rPr>
          <w:color w:val="000090"/>
        </w:rPr>
      </w:pPr>
      <w:r w:rsidRPr="00666E2B">
        <w:rPr>
          <w:color w:val="000090"/>
        </w:rPr>
        <w:t>“At this point in our global ecological crisis, the survival of humanity will require a fundamental shift in our attitude toward nature:  from finding out how we can dominate and manipulate nature to how we can learn from her.”</w:t>
      </w:r>
    </w:p>
    <w:p w:rsidR="00985549" w:rsidRPr="00666E2B" w:rsidRDefault="00985549" w:rsidP="00B70C2D">
      <w:pPr>
        <w:rPr>
          <w:color w:val="000090"/>
        </w:rPr>
      </w:pPr>
    </w:p>
    <w:p w:rsidR="00985549" w:rsidRPr="00666E2B" w:rsidRDefault="00985549" w:rsidP="00B70C2D">
      <w:pPr>
        <w:rPr>
          <w:color w:val="000090"/>
        </w:rPr>
      </w:pPr>
      <w:proofErr w:type="spellStart"/>
      <w:r w:rsidRPr="00666E2B">
        <w:rPr>
          <w:color w:val="000090"/>
        </w:rPr>
        <w:t>Frijof</w:t>
      </w:r>
      <w:proofErr w:type="spellEnd"/>
      <w:r w:rsidRPr="00666E2B">
        <w:rPr>
          <w:color w:val="000090"/>
        </w:rPr>
        <w:t xml:space="preserve"> Capra</w:t>
      </w:r>
      <w:proofErr w:type="gramStart"/>
      <w:r w:rsidRPr="00666E2B">
        <w:rPr>
          <w:color w:val="000090"/>
        </w:rPr>
        <w:t>,  Founding</w:t>
      </w:r>
      <w:proofErr w:type="gramEnd"/>
      <w:r w:rsidRPr="00666E2B">
        <w:rPr>
          <w:color w:val="000090"/>
        </w:rPr>
        <w:t xml:space="preserve"> Director, Center for </w:t>
      </w:r>
      <w:proofErr w:type="spellStart"/>
      <w:r w:rsidRPr="00666E2B">
        <w:rPr>
          <w:color w:val="000090"/>
        </w:rPr>
        <w:t>Ecoliteracy</w:t>
      </w:r>
      <w:proofErr w:type="spellEnd"/>
      <w:r w:rsidR="00A14CF1" w:rsidRPr="00666E2B">
        <w:rPr>
          <w:color w:val="000090"/>
        </w:rPr>
        <w:t xml:space="preserve">, author, </w:t>
      </w:r>
      <w:r w:rsidR="00A14CF1" w:rsidRPr="00666E2B">
        <w:rPr>
          <w:i/>
          <w:color w:val="000090"/>
        </w:rPr>
        <w:t>The Tao of Physics</w:t>
      </w:r>
    </w:p>
    <w:p w:rsidR="00895C30" w:rsidRPr="00666E2B" w:rsidRDefault="00895C30" w:rsidP="00B70C2D">
      <w:pPr>
        <w:rPr>
          <w:color w:val="000090"/>
        </w:rPr>
      </w:pPr>
    </w:p>
    <w:p w:rsidR="00650674" w:rsidRPr="00666E2B" w:rsidRDefault="00895C30" w:rsidP="00B70C2D">
      <w:pPr>
        <w:rPr>
          <w:color w:val="000090"/>
        </w:rPr>
      </w:pPr>
      <w:r w:rsidRPr="00666E2B">
        <w:rPr>
          <w:color w:val="000090"/>
        </w:rPr>
        <w:t xml:space="preserve">Once we have </w:t>
      </w:r>
      <w:proofErr w:type="spellStart"/>
      <w:r w:rsidRPr="00666E2B">
        <w:rPr>
          <w:color w:val="000090"/>
        </w:rPr>
        <w:t>Geoversity</w:t>
      </w:r>
      <w:proofErr w:type="spellEnd"/>
      <w:r w:rsidRPr="00666E2B">
        <w:rPr>
          <w:color w:val="000090"/>
        </w:rPr>
        <w:t xml:space="preserve"> fully operational, we’ll begin to articulate our vision is bolder terms.  Ultimately, our mission is to</w:t>
      </w:r>
      <w:r w:rsidR="001A324F" w:rsidRPr="00666E2B">
        <w:rPr>
          <w:color w:val="000090"/>
        </w:rPr>
        <w:t xml:space="preserve"> bring about a popular shift in worldview, moving away from values</w:t>
      </w:r>
      <w:r w:rsidR="00650674" w:rsidRPr="00666E2B">
        <w:rPr>
          <w:color w:val="000090"/>
        </w:rPr>
        <w:t xml:space="preserve"> and practices</w:t>
      </w:r>
      <w:r w:rsidR="001A324F" w:rsidRPr="00666E2B">
        <w:rPr>
          <w:color w:val="000090"/>
        </w:rPr>
        <w:t xml:space="preserve"> that set humankind apart from nature toward a deeply felt</w:t>
      </w:r>
      <w:r w:rsidR="00650674" w:rsidRPr="00666E2B">
        <w:rPr>
          <w:color w:val="000090"/>
        </w:rPr>
        <w:t xml:space="preserve"> and fully realized</w:t>
      </w:r>
      <w:r w:rsidR="001A324F" w:rsidRPr="00666E2B">
        <w:rPr>
          <w:color w:val="000090"/>
        </w:rPr>
        <w:t xml:space="preserve"> </w:t>
      </w:r>
      <w:r w:rsidR="00650674" w:rsidRPr="00666E2B">
        <w:rPr>
          <w:color w:val="000090"/>
        </w:rPr>
        <w:t>oneness with nature.  In a few words we are</w:t>
      </w:r>
      <w:r w:rsidR="00026BFA" w:rsidRPr="00666E2B">
        <w:rPr>
          <w:color w:val="000090"/>
        </w:rPr>
        <w:t xml:space="preserve"> committed to bringing about a</w:t>
      </w:r>
      <w:r w:rsidR="00650674" w:rsidRPr="00666E2B">
        <w:rPr>
          <w:color w:val="000090"/>
        </w:rPr>
        <w:t xml:space="preserve"> </w:t>
      </w:r>
      <w:proofErr w:type="spellStart"/>
      <w:r w:rsidR="00650674" w:rsidRPr="00666E2B">
        <w:rPr>
          <w:color w:val="000090"/>
        </w:rPr>
        <w:t>biocultural</w:t>
      </w:r>
      <w:proofErr w:type="spellEnd"/>
      <w:r w:rsidR="00650674" w:rsidRPr="00666E2B">
        <w:rPr>
          <w:color w:val="000090"/>
        </w:rPr>
        <w:t xml:space="preserve"> renaissance marking a life affi</w:t>
      </w:r>
      <w:r w:rsidR="009D28BC" w:rsidRPr="00666E2B">
        <w:rPr>
          <w:color w:val="000090"/>
        </w:rPr>
        <w:t>rming change</w:t>
      </w:r>
      <w:r w:rsidR="00650674" w:rsidRPr="00666E2B">
        <w:rPr>
          <w:color w:val="000090"/>
        </w:rPr>
        <w:t xml:space="preserve"> in human consciousness and behavior.</w:t>
      </w:r>
    </w:p>
    <w:p w:rsidR="00D82047" w:rsidRDefault="00D82047" w:rsidP="00B70C2D"/>
    <w:p w:rsidR="00D82047" w:rsidRDefault="00D82047" w:rsidP="00D82047">
      <w:pPr>
        <w:ind w:right="-241"/>
        <w:rPr>
          <w:b/>
        </w:rPr>
      </w:pPr>
      <w:proofErr w:type="spellStart"/>
      <w:r w:rsidRPr="00B70C2D">
        <w:rPr>
          <w:b/>
        </w:rPr>
        <w:t>Geoversity</w:t>
      </w:r>
      <w:proofErr w:type="spellEnd"/>
      <w:r w:rsidRPr="00B70C2D">
        <w:rPr>
          <w:b/>
        </w:rPr>
        <w:t xml:space="preserve"> Structures</w:t>
      </w:r>
    </w:p>
    <w:p w:rsidR="00D82047" w:rsidRDefault="00D82047" w:rsidP="00D82047">
      <w:pPr>
        <w:ind w:right="-241"/>
        <w:rPr>
          <w:b/>
        </w:rPr>
      </w:pPr>
    </w:p>
    <w:p w:rsidR="00D82047" w:rsidRDefault="00D82047" w:rsidP="00D82047">
      <w:pPr>
        <w:ind w:right="-241"/>
      </w:pPr>
      <w:r>
        <w:rPr>
          <w:b/>
        </w:rPr>
        <w:t xml:space="preserve">The </w:t>
      </w:r>
      <w:proofErr w:type="spellStart"/>
      <w:r>
        <w:rPr>
          <w:b/>
        </w:rPr>
        <w:t>Geoversity</w:t>
      </w:r>
      <w:proofErr w:type="spellEnd"/>
      <w:r>
        <w:rPr>
          <w:b/>
        </w:rPr>
        <w:t xml:space="preserve"> Group:  </w:t>
      </w:r>
      <w:r w:rsidR="005251E2">
        <w:t>A corporation managing an</w:t>
      </w:r>
      <w:r>
        <w:t xml:space="preserve"> alliance of for-profit and not-for-profit companies with missions an</w:t>
      </w:r>
      <w:r w:rsidR="005251E2">
        <w:t xml:space="preserve">d operations that </w:t>
      </w:r>
      <w:r w:rsidR="00BE527D">
        <w:t>are congruent with the</w:t>
      </w:r>
      <w:r w:rsidR="00650674">
        <w:t xml:space="preserve"> </w:t>
      </w:r>
      <w:proofErr w:type="spellStart"/>
      <w:r w:rsidR="00650674">
        <w:t>Geoversity</w:t>
      </w:r>
      <w:proofErr w:type="spellEnd"/>
      <w:r w:rsidR="00650674">
        <w:t xml:space="preserve"> mission.  At least initially, T</w:t>
      </w:r>
      <w:r>
        <w:t>h</w:t>
      </w:r>
      <w:r w:rsidR="00650674">
        <w:t xml:space="preserve">e </w:t>
      </w:r>
      <w:proofErr w:type="spellStart"/>
      <w:r w:rsidR="00650674">
        <w:t>Geoversity</w:t>
      </w:r>
      <w:proofErr w:type="spellEnd"/>
      <w:r w:rsidR="00650674">
        <w:t xml:space="preserve"> Group membership will be</w:t>
      </w:r>
      <w:r>
        <w:t xml:space="preserve"> category exclusive, that is, for example, there will only be one company occupying the category of forest products development.  </w:t>
      </w:r>
      <w:r w:rsidR="005251E2">
        <w:t xml:space="preserve">The </w:t>
      </w:r>
      <w:proofErr w:type="spellStart"/>
      <w:r w:rsidR="005251E2">
        <w:t>Geoversity</w:t>
      </w:r>
      <w:proofErr w:type="spellEnd"/>
      <w:r w:rsidR="005251E2">
        <w:t xml:space="preserve"> Group will be</w:t>
      </w:r>
      <w:r w:rsidR="00CD4A5E">
        <w:t xml:space="preserve"> a US-based Benefit Corporation, </w:t>
      </w:r>
      <w:r w:rsidR="00CD4A5E" w:rsidRPr="00CD4A5E">
        <w:rPr>
          <w:rFonts w:cs="Arial"/>
          <w:color w:val="1A1A1A"/>
          <w:szCs w:val="32"/>
        </w:rPr>
        <w:t>that</w:t>
      </w:r>
      <w:r w:rsidR="0092742F">
        <w:rPr>
          <w:rFonts w:cs="Arial"/>
          <w:color w:val="1A1A1A"/>
          <w:szCs w:val="32"/>
        </w:rPr>
        <w:t xml:space="preserve"> is a corporation that</w:t>
      </w:r>
      <w:r w:rsidR="00CD4A5E" w:rsidRPr="00CD4A5E">
        <w:rPr>
          <w:rFonts w:cs="Arial"/>
          <w:color w:val="1A1A1A"/>
          <w:szCs w:val="32"/>
        </w:rPr>
        <w:t xml:space="preserve"> includes positive impact on society and the environment in addition to profit as its legally defined goals.</w:t>
      </w:r>
    </w:p>
    <w:p w:rsidR="00650674" w:rsidRDefault="00650674" w:rsidP="00D82047">
      <w:pPr>
        <w:ind w:right="-241"/>
      </w:pPr>
    </w:p>
    <w:p w:rsidR="00650674" w:rsidRDefault="005251E2" w:rsidP="00650674">
      <w:pPr>
        <w:ind w:right="-241"/>
      </w:pPr>
      <w:proofErr w:type="spellStart"/>
      <w:r>
        <w:rPr>
          <w:b/>
        </w:rPr>
        <w:t>Geoversity</w:t>
      </w:r>
      <w:proofErr w:type="spellEnd"/>
      <w:r>
        <w:rPr>
          <w:b/>
        </w:rPr>
        <w:t xml:space="preserve"> (a.k.a. </w:t>
      </w:r>
      <w:r w:rsidR="00650674" w:rsidRPr="00D75DC0">
        <w:rPr>
          <w:b/>
        </w:rPr>
        <w:t>Geoversity.org</w:t>
      </w:r>
      <w:r>
        <w:rPr>
          <w:b/>
        </w:rPr>
        <w:t>)</w:t>
      </w:r>
      <w:r>
        <w:t>, A US federally tax-exempt</w:t>
      </w:r>
      <w:r w:rsidR="00650674">
        <w:t xml:space="preserve"> not-for-profit organization that develops and manages the conferencing; publishing; educational; </w:t>
      </w:r>
      <w:r w:rsidR="00977B6F">
        <w:t>and training;</w:t>
      </w:r>
      <w:r w:rsidR="00650674">
        <w:t xml:space="preserve"> activities of the </w:t>
      </w:r>
      <w:proofErr w:type="spellStart"/>
      <w:r w:rsidR="00650674">
        <w:t>Geoversity</w:t>
      </w:r>
      <w:proofErr w:type="spellEnd"/>
      <w:r w:rsidR="00650674">
        <w:t xml:space="preserve"> Group, including activities related to science, technology and the arts, including </w:t>
      </w:r>
      <w:proofErr w:type="spellStart"/>
      <w:r w:rsidR="00650674">
        <w:t>Junglewood</w:t>
      </w:r>
      <w:proofErr w:type="spellEnd"/>
      <w:r w:rsidR="00650674">
        <w:t xml:space="preserve">.  The primary campus for Geovervsity.org is the Mamoní Valley Preserve and related facilities </w:t>
      </w:r>
      <w:r w:rsidR="00977B6F">
        <w:t>notably</w:t>
      </w:r>
      <w:r w:rsidR="00627CC9">
        <w:t xml:space="preserve"> a center of operations at the City of Knowledge and</w:t>
      </w:r>
      <w:r w:rsidR="00977B6F">
        <w:t xml:space="preserve"> </w:t>
      </w:r>
      <w:r w:rsidR="00A932A6">
        <w:t>Linton</w:t>
      </w:r>
      <w:r w:rsidR="00627CC9">
        <w:t xml:space="preserve"> Island at Linton Bay </w:t>
      </w:r>
      <w:r w:rsidR="00977B6F">
        <w:t xml:space="preserve">in Panama and the </w:t>
      </w:r>
      <w:proofErr w:type="spellStart"/>
      <w:r w:rsidR="00977B6F">
        <w:t>Geoversity</w:t>
      </w:r>
      <w:proofErr w:type="spellEnd"/>
      <w:r w:rsidR="00977B6F">
        <w:t xml:space="preserve"> field station on the island of Sao Jorge, the Azores, Portugal</w:t>
      </w:r>
      <w:r w:rsidR="00650674">
        <w:t>.</w:t>
      </w:r>
    </w:p>
    <w:p w:rsidR="00D82047" w:rsidRDefault="00D82047" w:rsidP="00D82047">
      <w:pPr>
        <w:ind w:right="-241"/>
      </w:pPr>
    </w:p>
    <w:p w:rsidR="00D82047" w:rsidRDefault="00D82047" w:rsidP="00D82047">
      <w:pPr>
        <w:ind w:right="-241"/>
      </w:pPr>
      <w:proofErr w:type="spellStart"/>
      <w:r w:rsidRPr="00D75DC0">
        <w:rPr>
          <w:b/>
        </w:rPr>
        <w:t>Geoversity</w:t>
      </w:r>
      <w:proofErr w:type="spellEnd"/>
      <w:r w:rsidRPr="00D75DC0">
        <w:rPr>
          <w:b/>
        </w:rPr>
        <w:t xml:space="preserve"> Group of Funds</w:t>
      </w:r>
      <w:r>
        <w:rPr>
          <w:b/>
        </w:rPr>
        <w:t xml:space="preserve">, </w:t>
      </w:r>
      <w:r w:rsidR="002B6E5C">
        <w:t xml:space="preserve">starting with </w:t>
      </w:r>
      <w:r w:rsidR="002B6E5C" w:rsidRPr="002B6E5C">
        <w:rPr>
          <w:b/>
        </w:rPr>
        <w:t>The Mamoní 100</w:t>
      </w:r>
      <w:r w:rsidR="002B6E5C">
        <w:t xml:space="preserve"> </w:t>
      </w:r>
      <w:r w:rsidR="00627CC9">
        <w:t>that is focused</w:t>
      </w:r>
      <w:r w:rsidR="002B6E5C">
        <w:t xml:space="preserve"> on the development of the Mamoní Valley Preserve</w:t>
      </w:r>
      <w:r w:rsidR="00F17676">
        <w:t xml:space="preserve">, </w:t>
      </w:r>
      <w:r>
        <w:t>to be followed by funds for institutional investors (e.g. f</w:t>
      </w:r>
      <w:r w:rsidR="00C85648">
        <w:t>or green endowment investments) and venture capital.</w:t>
      </w:r>
      <w:r>
        <w:t xml:space="preserve"> </w:t>
      </w:r>
    </w:p>
    <w:p w:rsidR="00A14CF1" w:rsidRDefault="00A14CF1" w:rsidP="00B70C2D"/>
    <w:p w:rsidR="009D28BC" w:rsidRPr="00666E2B" w:rsidRDefault="00A14CF1" w:rsidP="00B70C2D">
      <w:pPr>
        <w:rPr>
          <w:color w:val="000090"/>
        </w:rPr>
      </w:pPr>
      <w:r w:rsidRPr="00666E2B">
        <w:rPr>
          <w:color w:val="000090"/>
        </w:rPr>
        <w:t>Commentary:</w:t>
      </w:r>
    </w:p>
    <w:p w:rsidR="00757835" w:rsidRPr="00666E2B" w:rsidRDefault="006B50C9" w:rsidP="00B70C2D">
      <w:pPr>
        <w:rPr>
          <w:color w:val="000090"/>
        </w:rPr>
      </w:pPr>
      <w:r w:rsidRPr="00666E2B">
        <w:rPr>
          <w:color w:val="000090"/>
        </w:rPr>
        <w:t>The organi</w:t>
      </w:r>
      <w:r w:rsidR="00757835" w:rsidRPr="00666E2B">
        <w:rPr>
          <w:color w:val="000090"/>
        </w:rPr>
        <w:t xml:space="preserve">zing founders of </w:t>
      </w:r>
      <w:proofErr w:type="spellStart"/>
      <w:r w:rsidR="00757835" w:rsidRPr="00666E2B">
        <w:rPr>
          <w:color w:val="000090"/>
        </w:rPr>
        <w:t>Geoversity</w:t>
      </w:r>
      <w:proofErr w:type="spellEnd"/>
      <w:r w:rsidR="00757835" w:rsidRPr="00666E2B">
        <w:rPr>
          <w:color w:val="000090"/>
        </w:rPr>
        <w:t xml:space="preserve">:  </w:t>
      </w:r>
    </w:p>
    <w:p w:rsidR="00757835" w:rsidRPr="00666E2B" w:rsidRDefault="006B50C9" w:rsidP="00666E2B">
      <w:pPr>
        <w:pStyle w:val="ListParagraph"/>
        <w:numPr>
          <w:ilvl w:val="0"/>
          <w:numId w:val="7"/>
        </w:numPr>
        <w:rPr>
          <w:color w:val="000090"/>
        </w:rPr>
      </w:pPr>
      <w:r w:rsidRPr="00666E2B">
        <w:rPr>
          <w:color w:val="000090"/>
        </w:rPr>
        <w:t xml:space="preserve">Verne </w:t>
      </w:r>
      <w:proofErr w:type="spellStart"/>
      <w:r w:rsidRPr="00666E2B">
        <w:rPr>
          <w:color w:val="000090"/>
        </w:rPr>
        <w:t>Harnish</w:t>
      </w:r>
      <w:proofErr w:type="spellEnd"/>
      <w:r w:rsidRPr="00666E2B">
        <w:rPr>
          <w:color w:val="000090"/>
        </w:rPr>
        <w:t>, Chairman</w:t>
      </w:r>
      <w:r w:rsidR="00757835" w:rsidRPr="00666E2B">
        <w:rPr>
          <w:color w:val="000090"/>
        </w:rPr>
        <w:t xml:space="preserve">.  Verne, a columnist for Fortune Magazine, best selling author (e.g.: </w:t>
      </w:r>
      <w:r w:rsidR="00757835" w:rsidRPr="00666E2B">
        <w:rPr>
          <w:i/>
          <w:color w:val="000090"/>
        </w:rPr>
        <w:t>Scaling Up</w:t>
      </w:r>
      <w:r w:rsidR="00757835" w:rsidRPr="00666E2B">
        <w:rPr>
          <w:rFonts w:cs="Arial"/>
          <w:color w:val="000090"/>
          <w:szCs w:val="60"/>
        </w:rPr>
        <w:t xml:space="preserve">: </w:t>
      </w:r>
      <w:r w:rsidR="00757835" w:rsidRPr="00666E2B">
        <w:rPr>
          <w:rFonts w:cs="Arial"/>
          <w:i/>
          <w:color w:val="000090"/>
          <w:szCs w:val="60"/>
        </w:rPr>
        <w:t>How a Few Companies Make It</w:t>
      </w:r>
      <w:proofErr w:type="gramStart"/>
      <w:r w:rsidR="00757835" w:rsidRPr="00666E2B">
        <w:rPr>
          <w:rFonts w:cs="Arial"/>
          <w:i/>
          <w:color w:val="000090"/>
          <w:szCs w:val="60"/>
        </w:rPr>
        <w:t>..</w:t>
      </w:r>
      <w:proofErr w:type="gramEnd"/>
      <w:r w:rsidR="00757835" w:rsidRPr="00666E2B">
        <w:rPr>
          <w:rFonts w:cs="Arial"/>
          <w:i/>
          <w:color w:val="000090"/>
          <w:szCs w:val="60"/>
        </w:rPr>
        <w:t>. and Why the Rest Don't)</w:t>
      </w:r>
      <w:r w:rsidR="00757835" w:rsidRPr="00666E2B">
        <w:rPr>
          <w:i/>
          <w:color w:val="000090"/>
        </w:rPr>
        <w:t xml:space="preserve"> </w:t>
      </w:r>
      <w:r w:rsidR="00757835" w:rsidRPr="00666E2B">
        <w:rPr>
          <w:color w:val="000090"/>
        </w:rPr>
        <w:t xml:space="preserve">is an internationally renowned business coach.  </w:t>
      </w:r>
    </w:p>
    <w:p w:rsidR="006231E8" w:rsidRPr="00666E2B" w:rsidRDefault="00757835" w:rsidP="00666E2B">
      <w:pPr>
        <w:pStyle w:val="ListParagraph"/>
        <w:numPr>
          <w:ilvl w:val="0"/>
          <w:numId w:val="7"/>
        </w:numPr>
        <w:rPr>
          <w:color w:val="000090"/>
        </w:rPr>
      </w:pPr>
      <w:r w:rsidRPr="00666E2B">
        <w:rPr>
          <w:color w:val="000090"/>
        </w:rPr>
        <w:t xml:space="preserve">Colin </w:t>
      </w:r>
      <w:proofErr w:type="spellStart"/>
      <w:r w:rsidRPr="00666E2B">
        <w:rPr>
          <w:color w:val="000090"/>
        </w:rPr>
        <w:t>Wiel</w:t>
      </w:r>
      <w:proofErr w:type="spellEnd"/>
      <w:r w:rsidRPr="00666E2B">
        <w:rPr>
          <w:color w:val="000090"/>
        </w:rPr>
        <w:t>, Founder and CEO of Rainforest Capital Management (the socially and environmentally positive company that established the Mamoní Valley Preserve in partnership with Earth Train and which owns most of the land held</w:t>
      </w:r>
      <w:r w:rsidR="00666E2B" w:rsidRPr="00666E2B">
        <w:rPr>
          <w:color w:val="000090"/>
        </w:rPr>
        <w:t xml:space="preserve"> by the Preserve).  After successfully taking </w:t>
      </w:r>
      <w:r w:rsidR="00666E2B" w:rsidRPr="00666E2B">
        <w:rPr>
          <w:rFonts w:cs="Arial"/>
          <w:color w:val="000090"/>
          <w:szCs w:val="36"/>
        </w:rPr>
        <w:t>Starwood Waypoint Residential Trust</w:t>
      </w:r>
      <w:r w:rsidR="00666E2B" w:rsidRPr="00666E2B">
        <w:rPr>
          <w:color w:val="000090"/>
        </w:rPr>
        <w:t xml:space="preserve"> public that he co-founded, Colin</w:t>
      </w:r>
      <w:r w:rsidR="006231E8" w:rsidRPr="00666E2B">
        <w:rPr>
          <w:color w:val="000090"/>
        </w:rPr>
        <w:t xml:space="preserve"> founded and chairs </w:t>
      </w:r>
      <w:r w:rsidR="006231E8" w:rsidRPr="00666E2B">
        <w:rPr>
          <w:b/>
          <w:color w:val="000090"/>
        </w:rPr>
        <w:t>The Mamoní 100</w:t>
      </w:r>
      <w:r w:rsidR="006231E8" w:rsidRPr="00666E2B">
        <w:rPr>
          <w:color w:val="000090"/>
        </w:rPr>
        <w:t xml:space="preserve">, the first of the </w:t>
      </w:r>
      <w:proofErr w:type="spellStart"/>
      <w:r w:rsidR="006231E8" w:rsidRPr="00666E2B">
        <w:rPr>
          <w:color w:val="000090"/>
        </w:rPr>
        <w:t>Geoversity</w:t>
      </w:r>
      <w:proofErr w:type="spellEnd"/>
      <w:r w:rsidR="006231E8" w:rsidRPr="00666E2B">
        <w:rPr>
          <w:color w:val="000090"/>
        </w:rPr>
        <w:t xml:space="preserve"> Group of Funds, focused on the development and conservation of the Preserve</w:t>
      </w:r>
      <w:r w:rsidR="002034A1">
        <w:rPr>
          <w:color w:val="000090"/>
        </w:rPr>
        <w:t xml:space="preserve"> as </w:t>
      </w:r>
      <w:proofErr w:type="spellStart"/>
      <w:r w:rsidR="002034A1">
        <w:rPr>
          <w:color w:val="000090"/>
        </w:rPr>
        <w:t>Geoversity’s</w:t>
      </w:r>
      <w:proofErr w:type="spellEnd"/>
      <w:r w:rsidR="002034A1">
        <w:rPr>
          <w:color w:val="000090"/>
        </w:rPr>
        <w:t xml:space="preserve"> world campus</w:t>
      </w:r>
      <w:r w:rsidR="006231E8" w:rsidRPr="00666E2B">
        <w:rPr>
          <w:color w:val="000090"/>
        </w:rPr>
        <w:t>.</w:t>
      </w:r>
    </w:p>
    <w:p w:rsidR="006231E8" w:rsidRPr="00666E2B" w:rsidRDefault="006231E8" w:rsidP="00666E2B">
      <w:pPr>
        <w:pStyle w:val="ListParagraph"/>
        <w:numPr>
          <w:ilvl w:val="0"/>
          <w:numId w:val="7"/>
        </w:numPr>
        <w:rPr>
          <w:color w:val="000090"/>
        </w:rPr>
      </w:pPr>
      <w:r w:rsidRPr="00666E2B">
        <w:rPr>
          <w:color w:val="000090"/>
        </w:rPr>
        <w:t xml:space="preserve">Nathan Gray and </w:t>
      </w:r>
      <w:proofErr w:type="spellStart"/>
      <w:r w:rsidRPr="00666E2B">
        <w:rPr>
          <w:color w:val="000090"/>
        </w:rPr>
        <w:t>Lider</w:t>
      </w:r>
      <w:proofErr w:type="spellEnd"/>
      <w:r w:rsidRPr="00666E2B">
        <w:rPr>
          <w:color w:val="000090"/>
        </w:rPr>
        <w:t xml:space="preserve"> Sucre, Co-Executive Directors of Earth Train Foundation, to be re-named </w:t>
      </w:r>
      <w:proofErr w:type="spellStart"/>
      <w:r w:rsidRPr="00666E2B">
        <w:rPr>
          <w:color w:val="000090"/>
        </w:rPr>
        <w:t>Geoversity</w:t>
      </w:r>
      <w:proofErr w:type="spellEnd"/>
      <w:r w:rsidRPr="00666E2B">
        <w:rPr>
          <w:color w:val="000090"/>
        </w:rPr>
        <w:t xml:space="preserve"> Foundation, </w:t>
      </w:r>
      <w:proofErr w:type="spellStart"/>
      <w:r w:rsidRPr="00666E2B">
        <w:rPr>
          <w:color w:val="000090"/>
        </w:rPr>
        <w:t>dba</w:t>
      </w:r>
      <w:proofErr w:type="spellEnd"/>
      <w:r w:rsidRPr="00666E2B">
        <w:rPr>
          <w:color w:val="000090"/>
        </w:rPr>
        <w:t xml:space="preserve"> Geoversity.org.  </w:t>
      </w:r>
    </w:p>
    <w:p w:rsidR="006231E8" w:rsidRPr="00666E2B" w:rsidRDefault="006231E8" w:rsidP="00B70C2D">
      <w:pPr>
        <w:rPr>
          <w:color w:val="000090"/>
        </w:rPr>
      </w:pPr>
    </w:p>
    <w:p w:rsidR="00A14CF1" w:rsidRPr="00666E2B" w:rsidRDefault="006231E8" w:rsidP="00B70C2D">
      <w:pPr>
        <w:rPr>
          <w:color w:val="000090"/>
        </w:rPr>
      </w:pPr>
      <w:r w:rsidRPr="00666E2B">
        <w:rPr>
          <w:color w:val="000090"/>
        </w:rPr>
        <w:t xml:space="preserve">We are in the process of recruiting </w:t>
      </w:r>
      <w:proofErr w:type="spellStart"/>
      <w:r w:rsidRPr="00666E2B">
        <w:rPr>
          <w:color w:val="000090"/>
        </w:rPr>
        <w:t>Geoversity</w:t>
      </w:r>
      <w:proofErr w:type="spellEnd"/>
      <w:r w:rsidRPr="00666E2B">
        <w:rPr>
          <w:color w:val="000090"/>
        </w:rPr>
        <w:t xml:space="preserve"> co-founders and advisors (see list below) who we are tapping to advise on us on the full range of structural, strategic and operational questions now before us.  This process will be quite advanced by the time we hold the </w:t>
      </w:r>
      <w:proofErr w:type="spellStart"/>
      <w:r w:rsidRPr="00666E2B">
        <w:rPr>
          <w:color w:val="000090"/>
        </w:rPr>
        <w:t>Geoversity</w:t>
      </w:r>
      <w:proofErr w:type="spellEnd"/>
      <w:r w:rsidRPr="00666E2B">
        <w:rPr>
          <w:color w:val="000090"/>
        </w:rPr>
        <w:t xml:space="preserve"> launch events in Panama during the week ending February 28</w:t>
      </w:r>
      <w:r w:rsidRPr="00666E2B">
        <w:rPr>
          <w:color w:val="000090"/>
          <w:vertAlign w:val="superscript"/>
        </w:rPr>
        <w:t>th</w:t>
      </w:r>
      <w:r w:rsidR="00666E2B" w:rsidRPr="00666E2B">
        <w:rPr>
          <w:color w:val="000090"/>
        </w:rPr>
        <w:t>, 2016.  Among</w:t>
      </w:r>
      <w:r w:rsidRPr="00666E2B">
        <w:rPr>
          <w:color w:val="000090"/>
        </w:rPr>
        <w:t xml:space="preserve"> the id</w:t>
      </w:r>
      <w:r w:rsidR="00666E2B" w:rsidRPr="00666E2B">
        <w:rPr>
          <w:color w:val="000090"/>
        </w:rPr>
        <w:t>eas under consideration that are</w:t>
      </w:r>
      <w:r w:rsidRPr="00666E2B">
        <w:rPr>
          <w:color w:val="000090"/>
        </w:rPr>
        <w:t xml:space="preserve"> not ment</w:t>
      </w:r>
      <w:r w:rsidR="00666E2B" w:rsidRPr="00666E2B">
        <w:rPr>
          <w:color w:val="000090"/>
        </w:rPr>
        <w:t xml:space="preserve">ioned in this summary document, are:  Creating a </w:t>
      </w:r>
      <w:proofErr w:type="spellStart"/>
      <w:r w:rsidR="00666E2B" w:rsidRPr="00666E2B">
        <w:rPr>
          <w:color w:val="000090"/>
        </w:rPr>
        <w:t>Geoversity</w:t>
      </w:r>
      <w:proofErr w:type="spellEnd"/>
      <w:r w:rsidR="00666E2B" w:rsidRPr="00666E2B">
        <w:rPr>
          <w:color w:val="000090"/>
        </w:rPr>
        <w:t xml:space="preserve"> Secretari</w:t>
      </w:r>
      <w:r w:rsidR="00397A43">
        <w:rPr>
          <w:color w:val="000090"/>
        </w:rPr>
        <w:t>at in Europe and establishing a</w:t>
      </w:r>
      <w:r w:rsidR="00666E2B" w:rsidRPr="00666E2B">
        <w:rPr>
          <w:color w:val="000090"/>
        </w:rPr>
        <w:t xml:space="preserve"> </w:t>
      </w:r>
      <w:proofErr w:type="spellStart"/>
      <w:r w:rsidR="00666E2B" w:rsidRPr="00666E2B">
        <w:rPr>
          <w:color w:val="000090"/>
        </w:rPr>
        <w:t>Geoversity</w:t>
      </w:r>
      <w:proofErr w:type="spellEnd"/>
      <w:r w:rsidR="00666E2B" w:rsidRPr="00666E2B">
        <w:rPr>
          <w:color w:val="000090"/>
        </w:rPr>
        <w:t xml:space="preserve"> office at a major university in the U.S.</w:t>
      </w:r>
    </w:p>
    <w:p w:rsidR="00B70C2D" w:rsidRPr="00932541" w:rsidRDefault="00B70C2D" w:rsidP="00B70C2D"/>
    <w:p w:rsidR="00B70C2D" w:rsidRDefault="00B70C2D" w:rsidP="00B70C2D">
      <w:proofErr w:type="spellStart"/>
      <w:r>
        <w:rPr>
          <w:b/>
        </w:rPr>
        <w:t>Geoversity</w:t>
      </w:r>
      <w:proofErr w:type="spellEnd"/>
      <w:r w:rsidR="00D82047">
        <w:t xml:space="preserve"> </w:t>
      </w:r>
      <w:r>
        <w:t>programs fall into three broad and inter-related functions:</w:t>
      </w:r>
    </w:p>
    <w:p w:rsidR="00B70C2D" w:rsidRDefault="00B70C2D" w:rsidP="00B70C2D"/>
    <w:p w:rsidR="00B70C2D" w:rsidRDefault="00B70C2D" w:rsidP="00B70C2D">
      <w:pPr>
        <w:pStyle w:val="ListParagraph"/>
        <w:numPr>
          <w:ilvl w:val="0"/>
          <w:numId w:val="6"/>
        </w:numPr>
      </w:pPr>
      <w:r w:rsidRPr="00A036BA">
        <w:rPr>
          <w:b/>
        </w:rPr>
        <w:t>Geo Praxis</w:t>
      </w:r>
      <w:r w:rsidR="00C85648">
        <w:t xml:space="preserve">:  Experiential education and internships, </w:t>
      </w:r>
      <w:r>
        <w:t xml:space="preserve">that is hands-on and in-the-field learning experiences that are rigorous, diversified, and accountable. </w:t>
      </w:r>
      <w:r w:rsidR="00F16982">
        <w:t xml:space="preserve"> </w:t>
      </w:r>
      <w:proofErr w:type="spellStart"/>
      <w:r w:rsidR="00F16982">
        <w:t>Geoversit</w:t>
      </w:r>
      <w:r w:rsidR="00382306">
        <w:t>y</w:t>
      </w:r>
      <w:proofErr w:type="spellEnd"/>
      <w:r w:rsidR="0092742F">
        <w:t xml:space="preserve"> programs</w:t>
      </w:r>
      <w:r w:rsidR="00382306">
        <w:t xml:space="preserve"> will </w:t>
      </w:r>
      <w:r w:rsidR="0092742F">
        <w:t>include</w:t>
      </w:r>
      <w:r w:rsidR="00F17676">
        <w:t xml:space="preserve">, for example, a </w:t>
      </w:r>
      <w:proofErr w:type="gramStart"/>
      <w:r w:rsidR="00F17676">
        <w:t>one year</w:t>
      </w:r>
      <w:proofErr w:type="gramEnd"/>
      <w:r w:rsidR="0092742F">
        <w:t xml:space="preserve"> internship</w:t>
      </w:r>
      <w:r w:rsidR="00382306">
        <w:t xml:space="preserve"> comprising</w:t>
      </w:r>
      <w:r w:rsidR="00F16982">
        <w:t xml:space="preserve"> work/study experiences in </w:t>
      </w:r>
      <w:r w:rsidR="00F17676">
        <w:t xml:space="preserve">three or </w:t>
      </w:r>
      <w:r w:rsidR="00F16982">
        <w:t>four distinct organi</w:t>
      </w:r>
      <w:r w:rsidR="00677194">
        <w:t xml:space="preserve">zational settings for a </w:t>
      </w:r>
      <w:r w:rsidR="00F16982">
        <w:t>multi-disciplinary approach to hands-on learning.</w:t>
      </w:r>
    </w:p>
    <w:p w:rsidR="00B70C2D" w:rsidRDefault="00B70C2D" w:rsidP="00B70C2D"/>
    <w:p w:rsidR="00B70C2D" w:rsidRDefault="00B70C2D" w:rsidP="00B70C2D">
      <w:pPr>
        <w:pStyle w:val="ListParagraph"/>
        <w:numPr>
          <w:ilvl w:val="0"/>
          <w:numId w:val="6"/>
        </w:numPr>
      </w:pPr>
      <w:r w:rsidRPr="00A036BA">
        <w:rPr>
          <w:b/>
        </w:rPr>
        <w:t>Geo Enterprise:</w:t>
      </w:r>
      <w:r w:rsidR="00E6420C">
        <w:t xml:space="preserve">  Natural product and practices R&amp;D: e</w:t>
      </w:r>
      <w:r>
        <w:t xml:space="preserve">nterprise </w:t>
      </w:r>
      <w:r w:rsidR="00E6420C">
        <w:t>incubation</w:t>
      </w:r>
      <w:r>
        <w:t xml:space="preserve">; strategic </w:t>
      </w:r>
      <w:r w:rsidR="00E6420C">
        <w:t xml:space="preserve">joint ventures and </w:t>
      </w:r>
      <w:r>
        <w:t xml:space="preserve">mergers; </w:t>
      </w:r>
      <w:r w:rsidR="00D82047">
        <w:t>r</w:t>
      </w:r>
      <w:r>
        <w:t xml:space="preserve">eal estate development related to </w:t>
      </w:r>
      <w:proofErr w:type="spellStart"/>
      <w:r>
        <w:t>Geoversity</w:t>
      </w:r>
      <w:proofErr w:type="spellEnd"/>
      <w:r>
        <w:t xml:space="preserve"> i</w:t>
      </w:r>
      <w:r w:rsidR="00D82047">
        <w:t>nitiatives and campus locat</w:t>
      </w:r>
      <w:r w:rsidR="00E418C4">
        <w:t>ions; joint promotions (e.g. a</w:t>
      </w:r>
      <w:r w:rsidR="00D82047">
        <w:t xml:space="preserve"> </w:t>
      </w:r>
      <w:proofErr w:type="spellStart"/>
      <w:r w:rsidR="00D82047">
        <w:t>Junglewood</w:t>
      </w:r>
      <w:proofErr w:type="spellEnd"/>
      <w:r w:rsidR="00D82047">
        <w:t xml:space="preserve"> Chocolate venture with Forest Finance); and point-of-sale consumer education and promotional projects.</w:t>
      </w:r>
    </w:p>
    <w:p w:rsidR="00B70C2D" w:rsidRDefault="00B70C2D" w:rsidP="00B70C2D"/>
    <w:p w:rsidR="00B70C2D" w:rsidRDefault="00B70C2D" w:rsidP="00B70C2D">
      <w:pPr>
        <w:pStyle w:val="ListParagraph"/>
        <w:numPr>
          <w:ilvl w:val="0"/>
          <w:numId w:val="6"/>
        </w:numPr>
      </w:pPr>
      <w:r w:rsidRPr="00A036BA">
        <w:rPr>
          <w:b/>
        </w:rPr>
        <w:t>Geo Missions</w:t>
      </w:r>
      <w:r>
        <w:t xml:space="preserve">:  Ambitious, complex long-term projects related to </w:t>
      </w:r>
      <w:proofErr w:type="spellStart"/>
      <w:r>
        <w:t>Geoversity’s</w:t>
      </w:r>
      <w:proofErr w:type="spellEnd"/>
      <w:r>
        <w:t xml:space="preserve"> mission and requiring bold, diverse, integrat</w:t>
      </w:r>
      <w:r w:rsidR="001C645C">
        <w:t xml:space="preserve">ed and highly innovative action on the part of the </w:t>
      </w:r>
      <w:proofErr w:type="spellStart"/>
      <w:r w:rsidR="001C645C">
        <w:t>Geoversity</w:t>
      </w:r>
      <w:proofErr w:type="spellEnd"/>
      <w:r w:rsidR="001C645C">
        <w:t xml:space="preserve"> Group companies.</w:t>
      </w:r>
      <w:r w:rsidR="00A932A6">
        <w:t xml:space="preserve">  Two examples already in development:  </w:t>
      </w:r>
      <w:r w:rsidR="00A932A6" w:rsidRPr="00A30E15">
        <w:rPr>
          <w:i/>
        </w:rPr>
        <w:t xml:space="preserve">The Green Steel </w:t>
      </w:r>
      <w:proofErr w:type="spellStart"/>
      <w:r w:rsidR="00A932A6" w:rsidRPr="00A30E15">
        <w:rPr>
          <w:i/>
        </w:rPr>
        <w:t>Biocultural</w:t>
      </w:r>
      <w:proofErr w:type="spellEnd"/>
      <w:r w:rsidR="00A932A6" w:rsidRPr="00A30E15">
        <w:rPr>
          <w:i/>
        </w:rPr>
        <w:t xml:space="preserve"> Pavilion</w:t>
      </w:r>
      <w:r w:rsidR="00A932A6">
        <w:t>, a performing arts center to be located at forest’s edge in the City of Knowledge</w:t>
      </w:r>
      <w:r w:rsidR="00A30E15">
        <w:t xml:space="preserve"> that will showcase innovative design using bamboo and other natural materials.  </w:t>
      </w:r>
      <w:r w:rsidR="00A30E15" w:rsidRPr="00A30E15">
        <w:rPr>
          <w:i/>
        </w:rPr>
        <w:t>The LA</w:t>
      </w:r>
      <w:r w:rsidR="00A932A6" w:rsidRPr="00A30E15">
        <w:rPr>
          <w:i/>
        </w:rPr>
        <w:t xml:space="preserve"> River </w:t>
      </w:r>
      <w:r w:rsidR="00A30E15" w:rsidRPr="00A30E15">
        <w:rPr>
          <w:i/>
        </w:rPr>
        <w:t xml:space="preserve">Revitalization Corporation’s </w:t>
      </w:r>
      <w:r w:rsidR="00A30E15">
        <w:t xml:space="preserve">ambitious project to restore the Lost Angeles River as the basis for multinational </w:t>
      </w:r>
      <w:proofErr w:type="spellStart"/>
      <w:r w:rsidR="00A30E15">
        <w:t>Geoversity</w:t>
      </w:r>
      <w:proofErr w:type="spellEnd"/>
      <w:r w:rsidR="00A30E15">
        <w:t xml:space="preserve"> internship program.  Both projects involve </w:t>
      </w:r>
      <w:proofErr w:type="spellStart"/>
      <w:r w:rsidR="00A30E15">
        <w:t>Geoversity</w:t>
      </w:r>
      <w:proofErr w:type="spellEnd"/>
      <w:r w:rsidR="00A30E15">
        <w:t xml:space="preserve"> co-founder and </w:t>
      </w:r>
      <w:r w:rsidR="00026BFA">
        <w:t xml:space="preserve">Frank </w:t>
      </w:r>
      <w:proofErr w:type="spellStart"/>
      <w:r w:rsidR="00A30E15">
        <w:t>Gehry</w:t>
      </w:r>
      <w:proofErr w:type="spellEnd"/>
      <w:r w:rsidR="00A30E15">
        <w:t xml:space="preserve"> senior partner </w:t>
      </w:r>
      <w:proofErr w:type="spellStart"/>
      <w:r w:rsidR="00A30E15">
        <w:t>Anand</w:t>
      </w:r>
      <w:proofErr w:type="spellEnd"/>
      <w:r w:rsidR="00A30E15">
        <w:t xml:space="preserve"> </w:t>
      </w:r>
      <w:proofErr w:type="spellStart"/>
      <w:r w:rsidR="00A30E15">
        <w:t>Devarajan</w:t>
      </w:r>
      <w:proofErr w:type="spellEnd"/>
      <w:r w:rsidR="00A30E15">
        <w:t>.</w:t>
      </w:r>
    </w:p>
    <w:p w:rsidR="00422D12" w:rsidRDefault="00CF7868" w:rsidP="008D39F2">
      <w:pPr>
        <w:ind w:right="-241"/>
        <w:rPr>
          <w:rFonts w:asciiTheme="majorHAnsi" w:hAnsiTheme="majorHAnsi"/>
          <w:b/>
        </w:rPr>
      </w:pPr>
      <w:r w:rsidRPr="00BC1561">
        <w:rPr>
          <w:rFonts w:asciiTheme="majorHAnsi" w:hAnsiTheme="majorHAnsi"/>
          <w:b/>
        </w:rPr>
        <w:t xml:space="preserve"> </w:t>
      </w:r>
    </w:p>
    <w:p w:rsidR="00422D12" w:rsidRPr="005C15DA" w:rsidRDefault="00422D12" w:rsidP="008D39F2">
      <w:pPr>
        <w:ind w:right="-241"/>
        <w:rPr>
          <w:color w:val="000090"/>
        </w:rPr>
      </w:pPr>
      <w:r w:rsidRPr="005C15DA">
        <w:rPr>
          <w:color w:val="000090"/>
        </w:rPr>
        <w:t>Commentary:</w:t>
      </w:r>
    </w:p>
    <w:p w:rsidR="00397A43" w:rsidRPr="005C15DA" w:rsidRDefault="00FA2C0A" w:rsidP="008D39F2">
      <w:pPr>
        <w:ind w:right="-241"/>
        <w:rPr>
          <w:color w:val="000090"/>
        </w:rPr>
      </w:pPr>
      <w:r w:rsidRPr="005C15DA">
        <w:rPr>
          <w:color w:val="000090"/>
        </w:rPr>
        <w:t xml:space="preserve">The establishment of </w:t>
      </w:r>
      <w:proofErr w:type="spellStart"/>
      <w:r w:rsidRPr="005C15DA">
        <w:rPr>
          <w:color w:val="000090"/>
        </w:rPr>
        <w:t>Geoversity</w:t>
      </w:r>
      <w:proofErr w:type="spellEnd"/>
      <w:r w:rsidRPr="005C15DA">
        <w:rPr>
          <w:color w:val="000090"/>
        </w:rPr>
        <w:t xml:space="preserve"> stands on a substan</w:t>
      </w:r>
      <w:r w:rsidR="005A50D9" w:rsidRPr="005C15DA">
        <w:rPr>
          <w:color w:val="000090"/>
        </w:rPr>
        <w:t>tial body of organizational and leadership experi</w:t>
      </w:r>
      <w:r w:rsidR="00087943" w:rsidRPr="005C15DA">
        <w:rPr>
          <w:color w:val="000090"/>
        </w:rPr>
        <w:t xml:space="preserve">ence, including Verne </w:t>
      </w:r>
      <w:proofErr w:type="spellStart"/>
      <w:r w:rsidR="00087943" w:rsidRPr="005C15DA">
        <w:rPr>
          <w:color w:val="000090"/>
        </w:rPr>
        <w:t>Harnish’s</w:t>
      </w:r>
      <w:proofErr w:type="spellEnd"/>
      <w:r w:rsidR="00087943" w:rsidRPr="005C15DA">
        <w:rPr>
          <w:color w:val="000090"/>
        </w:rPr>
        <w:t xml:space="preserve"> experience in coaching CEOs and starting the Entrepreneurs’ Organization, </w:t>
      </w:r>
      <w:r w:rsidR="005A50D9" w:rsidRPr="005C15DA">
        <w:rPr>
          <w:color w:val="000090"/>
        </w:rPr>
        <w:t>Earth Train’s 24-year history of working with youth leaders worldwide and14 years working in team with Rainforest Capital on the creation of the 10,000-acre Mamoní Valley</w:t>
      </w:r>
      <w:r w:rsidR="00087943" w:rsidRPr="005C15DA">
        <w:rPr>
          <w:color w:val="000090"/>
        </w:rPr>
        <w:t xml:space="preserve"> Preserve.  </w:t>
      </w:r>
      <w:r w:rsidR="00397A43" w:rsidRPr="005C15DA">
        <w:rPr>
          <w:color w:val="000090"/>
        </w:rPr>
        <w:t>O</w:t>
      </w:r>
      <w:r w:rsidR="00141F02" w:rsidRPr="005C15DA">
        <w:rPr>
          <w:color w:val="000090"/>
        </w:rPr>
        <w:t>ur contribution to bringing about a “</w:t>
      </w:r>
      <w:proofErr w:type="spellStart"/>
      <w:r w:rsidR="00141F02" w:rsidRPr="005C15DA">
        <w:rPr>
          <w:color w:val="000090"/>
        </w:rPr>
        <w:t>biocultural</w:t>
      </w:r>
      <w:proofErr w:type="spellEnd"/>
      <w:r w:rsidR="00141F02" w:rsidRPr="005C15DA">
        <w:rPr>
          <w:color w:val="000090"/>
        </w:rPr>
        <w:t xml:space="preserve"> renaissance” will be dr</w:t>
      </w:r>
      <w:r w:rsidR="009D6677" w:rsidRPr="005C15DA">
        <w:rPr>
          <w:color w:val="000090"/>
        </w:rPr>
        <w:t xml:space="preserve">iven by individuals whom we call “restless </w:t>
      </w:r>
      <w:proofErr w:type="spellStart"/>
      <w:r w:rsidR="009D6677" w:rsidRPr="005C15DA">
        <w:rPr>
          <w:color w:val="000090"/>
        </w:rPr>
        <w:t>creatives</w:t>
      </w:r>
      <w:proofErr w:type="spellEnd"/>
      <w:r w:rsidR="009D6677" w:rsidRPr="005C15DA">
        <w:rPr>
          <w:color w:val="000090"/>
        </w:rPr>
        <w:t xml:space="preserve">”, that is leaders and entrepreneurs with the potential and, ultimately, the capabilities and the networks to grow exponential organizations furthering the </w:t>
      </w:r>
      <w:proofErr w:type="spellStart"/>
      <w:r w:rsidR="009D6677" w:rsidRPr="005C15DA">
        <w:rPr>
          <w:color w:val="000090"/>
        </w:rPr>
        <w:t>Geoversity</w:t>
      </w:r>
      <w:proofErr w:type="spellEnd"/>
      <w:r w:rsidR="009D6677" w:rsidRPr="005C15DA">
        <w:rPr>
          <w:color w:val="000090"/>
        </w:rPr>
        <w:t xml:space="preserve"> mission.</w:t>
      </w:r>
      <w:r w:rsidR="00397A43" w:rsidRPr="005C15DA">
        <w:rPr>
          <w:color w:val="000090"/>
        </w:rPr>
        <w:t xml:space="preserve">  </w:t>
      </w:r>
    </w:p>
    <w:p w:rsidR="00397A43" w:rsidRPr="005C15DA" w:rsidRDefault="00397A43" w:rsidP="008D39F2">
      <w:pPr>
        <w:ind w:right="-241"/>
        <w:rPr>
          <w:color w:val="000090"/>
        </w:rPr>
      </w:pPr>
    </w:p>
    <w:p w:rsidR="001B699B" w:rsidRPr="005C15DA" w:rsidRDefault="00397A43" w:rsidP="008D39F2">
      <w:pPr>
        <w:ind w:right="-241"/>
        <w:rPr>
          <w:color w:val="000090"/>
        </w:rPr>
      </w:pPr>
      <w:r w:rsidRPr="005C15DA">
        <w:rPr>
          <w:color w:val="000090"/>
        </w:rPr>
        <w:t xml:space="preserve">Consequently, we are placing considerable emphasis on the design of internship programs that, </w:t>
      </w:r>
      <w:r w:rsidR="00ED308B" w:rsidRPr="005C15DA">
        <w:rPr>
          <w:color w:val="000090"/>
        </w:rPr>
        <w:t>unlike most internships:</w:t>
      </w:r>
      <w:r w:rsidRPr="005C15DA">
        <w:rPr>
          <w:color w:val="000090"/>
        </w:rPr>
        <w:t xml:space="preserve"> </w:t>
      </w:r>
    </w:p>
    <w:p w:rsidR="001B699B" w:rsidRPr="005C15DA" w:rsidRDefault="00397A43" w:rsidP="008D39F2">
      <w:pPr>
        <w:ind w:right="-241"/>
        <w:rPr>
          <w:color w:val="000090"/>
        </w:rPr>
      </w:pPr>
      <w:r w:rsidRPr="005C15DA">
        <w:rPr>
          <w:color w:val="000090"/>
        </w:rPr>
        <w:t xml:space="preserve">a.) </w:t>
      </w:r>
      <w:proofErr w:type="gramStart"/>
      <w:r w:rsidR="00ED308B" w:rsidRPr="005C15DA">
        <w:rPr>
          <w:color w:val="000090"/>
        </w:rPr>
        <w:t>provide</w:t>
      </w:r>
      <w:proofErr w:type="gramEnd"/>
      <w:r w:rsidR="00ED308B" w:rsidRPr="005C15DA">
        <w:rPr>
          <w:color w:val="000090"/>
        </w:rPr>
        <w:t xml:space="preserve"> </w:t>
      </w:r>
      <w:r w:rsidRPr="005C15DA">
        <w:rPr>
          <w:color w:val="000090"/>
        </w:rPr>
        <w:t xml:space="preserve">a diversity of hands-on learning experiences; </w:t>
      </w:r>
    </w:p>
    <w:p w:rsidR="001B699B" w:rsidRPr="005C15DA" w:rsidRDefault="00397A43" w:rsidP="008D39F2">
      <w:pPr>
        <w:ind w:right="-241"/>
        <w:rPr>
          <w:color w:val="000090"/>
        </w:rPr>
      </w:pPr>
      <w:r w:rsidRPr="005C15DA">
        <w:rPr>
          <w:color w:val="000090"/>
        </w:rPr>
        <w:t xml:space="preserve">b.) </w:t>
      </w:r>
      <w:proofErr w:type="gramStart"/>
      <w:r w:rsidR="00ED308B" w:rsidRPr="005C15DA">
        <w:rPr>
          <w:color w:val="000090"/>
        </w:rPr>
        <w:t>include</w:t>
      </w:r>
      <w:proofErr w:type="gramEnd"/>
      <w:r w:rsidR="00ED308B" w:rsidRPr="005C15DA">
        <w:rPr>
          <w:color w:val="000090"/>
        </w:rPr>
        <w:t xml:space="preserve"> </w:t>
      </w:r>
      <w:r w:rsidR="001B699B" w:rsidRPr="005C15DA">
        <w:rPr>
          <w:color w:val="000090"/>
        </w:rPr>
        <w:t xml:space="preserve">quality </w:t>
      </w:r>
      <w:r w:rsidR="00ED308B" w:rsidRPr="005C15DA">
        <w:rPr>
          <w:color w:val="000090"/>
        </w:rPr>
        <w:t>coaching and mentoring</w:t>
      </w:r>
      <w:r w:rsidR="001B699B" w:rsidRPr="005C15DA">
        <w:rPr>
          <w:color w:val="000090"/>
        </w:rPr>
        <w:t xml:space="preserve"> </w:t>
      </w:r>
      <w:r w:rsidR="00ED308B" w:rsidRPr="005C15DA">
        <w:rPr>
          <w:color w:val="000090"/>
        </w:rPr>
        <w:t xml:space="preserve">; </w:t>
      </w:r>
    </w:p>
    <w:p w:rsidR="001B699B" w:rsidRPr="005C15DA" w:rsidRDefault="00ED308B" w:rsidP="008D39F2">
      <w:pPr>
        <w:ind w:right="-241"/>
        <w:rPr>
          <w:color w:val="000090"/>
        </w:rPr>
      </w:pPr>
      <w:r w:rsidRPr="005C15DA">
        <w:rPr>
          <w:color w:val="000090"/>
        </w:rPr>
        <w:t xml:space="preserve">c.) </w:t>
      </w:r>
      <w:proofErr w:type="gramStart"/>
      <w:r w:rsidRPr="005C15DA">
        <w:rPr>
          <w:color w:val="000090"/>
        </w:rPr>
        <w:t>tough</w:t>
      </w:r>
      <w:proofErr w:type="gramEnd"/>
      <w:r w:rsidRPr="005C15DA">
        <w:rPr>
          <w:color w:val="000090"/>
        </w:rPr>
        <w:t xml:space="preserve"> screening of applying interns and of internship placements; </w:t>
      </w:r>
    </w:p>
    <w:p w:rsidR="001B699B" w:rsidRPr="005C15DA" w:rsidRDefault="00ED308B" w:rsidP="008D39F2">
      <w:pPr>
        <w:ind w:right="-241"/>
        <w:rPr>
          <w:color w:val="000090"/>
        </w:rPr>
      </w:pPr>
      <w:r w:rsidRPr="005C15DA">
        <w:rPr>
          <w:color w:val="000090"/>
        </w:rPr>
        <w:t xml:space="preserve">d.) </w:t>
      </w:r>
      <w:proofErr w:type="gramStart"/>
      <w:r w:rsidR="001B699B" w:rsidRPr="005C15DA">
        <w:rPr>
          <w:color w:val="000090"/>
        </w:rPr>
        <w:t>growing</w:t>
      </w:r>
      <w:proofErr w:type="gramEnd"/>
      <w:r w:rsidR="001B699B" w:rsidRPr="005C15DA">
        <w:rPr>
          <w:color w:val="000090"/>
        </w:rPr>
        <w:t xml:space="preserve"> body of relevant online resources, including </w:t>
      </w:r>
      <w:proofErr w:type="spellStart"/>
      <w:r w:rsidR="001B699B" w:rsidRPr="005C15DA">
        <w:rPr>
          <w:color w:val="000090"/>
        </w:rPr>
        <w:t>Geoversity</w:t>
      </w:r>
      <w:proofErr w:type="spellEnd"/>
      <w:r w:rsidR="001B699B" w:rsidRPr="005C15DA">
        <w:rPr>
          <w:color w:val="000090"/>
        </w:rPr>
        <w:t xml:space="preserve"> webinars; </w:t>
      </w:r>
    </w:p>
    <w:p w:rsidR="001B699B" w:rsidRPr="005C15DA" w:rsidRDefault="001B699B" w:rsidP="008D39F2">
      <w:pPr>
        <w:ind w:right="-241"/>
        <w:rPr>
          <w:color w:val="000090"/>
        </w:rPr>
      </w:pPr>
      <w:r w:rsidRPr="005C15DA">
        <w:rPr>
          <w:color w:val="000090"/>
        </w:rPr>
        <w:t xml:space="preserve">e.) </w:t>
      </w:r>
      <w:proofErr w:type="gramStart"/>
      <w:r w:rsidRPr="005C15DA">
        <w:rPr>
          <w:color w:val="000090"/>
        </w:rPr>
        <w:t>training</w:t>
      </w:r>
      <w:proofErr w:type="gramEnd"/>
      <w:r w:rsidRPr="005C15DA">
        <w:rPr>
          <w:color w:val="000090"/>
        </w:rPr>
        <w:t xml:space="preserve"> in video and photo documentation to better share internship experiences and insights with a growing network of peers and coaches.</w:t>
      </w:r>
    </w:p>
    <w:p w:rsidR="001B699B" w:rsidRPr="005C15DA" w:rsidRDefault="001B699B" w:rsidP="008D39F2">
      <w:pPr>
        <w:ind w:right="-241"/>
        <w:rPr>
          <w:color w:val="000090"/>
        </w:rPr>
      </w:pPr>
      <w:r w:rsidRPr="005C15DA">
        <w:rPr>
          <w:color w:val="000090"/>
        </w:rPr>
        <w:t xml:space="preserve">f.) </w:t>
      </w:r>
      <w:proofErr w:type="gramStart"/>
      <w:r w:rsidRPr="005C15DA">
        <w:rPr>
          <w:color w:val="000090"/>
        </w:rPr>
        <w:t>evaluations</w:t>
      </w:r>
      <w:proofErr w:type="gramEnd"/>
      <w:r w:rsidRPr="005C15DA">
        <w:rPr>
          <w:color w:val="000090"/>
        </w:rPr>
        <w:t xml:space="preserve"> of interns, coaches and internship providers.</w:t>
      </w:r>
    </w:p>
    <w:p w:rsidR="001B699B" w:rsidRPr="005C15DA" w:rsidRDefault="001B699B" w:rsidP="008D39F2">
      <w:pPr>
        <w:ind w:right="-241"/>
        <w:rPr>
          <w:color w:val="000090"/>
        </w:rPr>
      </w:pPr>
    </w:p>
    <w:p w:rsidR="00397A43" w:rsidRDefault="00C611CB" w:rsidP="008D39F2">
      <w:pPr>
        <w:ind w:right="-241"/>
      </w:pPr>
      <w:r w:rsidRPr="005C15DA">
        <w:rPr>
          <w:color w:val="000090"/>
        </w:rPr>
        <w:t xml:space="preserve">At least initially, </w:t>
      </w:r>
      <w:proofErr w:type="spellStart"/>
      <w:r w:rsidRPr="005C15DA">
        <w:rPr>
          <w:color w:val="000090"/>
        </w:rPr>
        <w:t>Geoversity</w:t>
      </w:r>
      <w:proofErr w:type="spellEnd"/>
      <w:r w:rsidRPr="005C15DA">
        <w:rPr>
          <w:color w:val="000090"/>
        </w:rPr>
        <w:t xml:space="preserve"> will emphasize gap year internships.  Here are two resources, together with our own experiences over many years, that have influenced our decision to focus on gap year internships</w:t>
      </w:r>
      <w:proofErr w:type="gramStart"/>
      <w:r w:rsidRPr="005C15DA">
        <w:rPr>
          <w:color w:val="000090"/>
        </w:rPr>
        <w:t>:</w:t>
      </w:r>
      <w:r>
        <w:t xml:space="preserve">  </w:t>
      </w:r>
      <w:proofErr w:type="gramEnd"/>
      <w:r>
        <w:fldChar w:fldCharType="begin"/>
      </w:r>
      <w:r>
        <w:instrText xml:space="preserve"> HYPERLINK "</w:instrText>
      </w:r>
      <w:r w:rsidRPr="00C611CB">
        <w:instrText>http://www.americangap.org/data-benefits.php</w:instrText>
      </w:r>
      <w:r>
        <w:instrText xml:space="preserve">" </w:instrText>
      </w:r>
      <w:r>
        <w:fldChar w:fldCharType="separate"/>
      </w:r>
      <w:r w:rsidRPr="002D1625">
        <w:rPr>
          <w:rStyle w:val="Hyperlink"/>
        </w:rPr>
        <w:t>http://www.americangap.org/data-benefits.php</w:t>
      </w:r>
      <w:r>
        <w:fldChar w:fldCharType="end"/>
      </w:r>
      <w:r w:rsidR="005C15DA">
        <w:t xml:space="preserve">  </w:t>
      </w:r>
      <w:r w:rsidR="005C15DA" w:rsidRPr="005C15DA">
        <w:rPr>
          <w:color w:val="000090"/>
        </w:rPr>
        <w:t>and, most importantly,</w:t>
      </w:r>
      <w:r w:rsidR="005C15DA">
        <w:t xml:space="preserve"> </w:t>
      </w:r>
      <w:hyperlink r:id="rId6" w:history="1">
        <w:r w:rsidR="005C15DA" w:rsidRPr="005C15DA">
          <w:rPr>
            <w:rStyle w:val="Hyperlink"/>
          </w:rPr>
          <w:t xml:space="preserve">Making Friends in New Places, </w:t>
        </w:r>
        <w:proofErr w:type="spellStart"/>
        <w:r w:rsidR="005C15DA" w:rsidRPr="005C15DA">
          <w:rPr>
            <w:rStyle w:val="Hyperlink"/>
          </w:rPr>
          <w:t>NYtimes</w:t>
        </w:r>
        <w:proofErr w:type="spellEnd"/>
      </w:hyperlink>
      <w:r w:rsidR="005C15DA">
        <w:t xml:space="preserve">.  </w:t>
      </w:r>
    </w:p>
    <w:p w:rsidR="00A932A6" w:rsidRPr="00422D12" w:rsidRDefault="00A932A6" w:rsidP="008D39F2">
      <w:pPr>
        <w:ind w:right="-241"/>
      </w:pPr>
    </w:p>
    <w:p w:rsidR="00A932A6" w:rsidRPr="00A932A6" w:rsidRDefault="00A932A6" w:rsidP="008D39F2">
      <w:pPr>
        <w:ind w:right="-241"/>
        <w:rPr>
          <w:b/>
        </w:rPr>
      </w:pPr>
      <w:proofErr w:type="spellStart"/>
      <w:r w:rsidRPr="00A932A6">
        <w:rPr>
          <w:b/>
        </w:rPr>
        <w:t>Geoversity</w:t>
      </w:r>
      <w:proofErr w:type="spellEnd"/>
      <w:r w:rsidRPr="00A932A6">
        <w:rPr>
          <w:b/>
        </w:rPr>
        <w:t xml:space="preserve"> Campus and Related Facilities</w:t>
      </w:r>
    </w:p>
    <w:p w:rsidR="00B70C2D" w:rsidRDefault="00B70C2D" w:rsidP="008D39F2">
      <w:pPr>
        <w:ind w:right="-241"/>
        <w:rPr>
          <w:rFonts w:asciiTheme="majorHAnsi" w:hAnsiTheme="majorHAnsi"/>
          <w:b/>
        </w:rPr>
      </w:pPr>
    </w:p>
    <w:p w:rsidR="008958E6" w:rsidRDefault="00382306" w:rsidP="008958E6">
      <w:pPr>
        <w:ind w:right="-241"/>
        <w:rPr>
          <w:b/>
        </w:rPr>
      </w:pPr>
      <w:proofErr w:type="gramStart"/>
      <w:r w:rsidRPr="00382306">
        <w:rPr>
          <w:b/>
        </w:rPr>
        <w:t xml:space="preserve">The Mamoní Valley </w:t>
      </w:r>
      <w:r w:rsidR="00E6420C">
        <w:rPr>
          <w:b/>
        </w:rPr>
        <w:t>Pres</w:t>
      </w:r>
      <w:r w:rsidR="00491FE0">
        <w:rPr>
          <w:b/>
        </w:rPr>
        <w:t xml:space="preserve">erve, </w:t>
      </w:r>
      <w:r w:rsidR="00026BFA">
        <w:rPr>
          <w:b/>
        </w:rPr>
        <w:t>Panamá</w:t>
      </w:r>
      <w:r w:rsidRPr="00382306">
        <w:rPr>
          <w:b/>
        </w:rPr>
        <w:t>.</w:t>
      </w:r>
      <w:proofErr w:type="gramEnd"/>
    </w:p>
    <w:p w:rsidR="00382306" w:rsidRPr="00382306" w:rsidRDefault="00382306" w:rsidP="00382306">
      <w:pPr>
        <w:ind w:right="-241"/>
        <w:rPr>
          <w:b/>
        </w:rPr>
      </w:pPr>
      <w:r>
        <w:rPr>
          <w:rFonts w:cs="Times New Roman"/>
          <w:color w:val="000000" w:themeColor="text1"/>
          <w:szCs w:val="13"/>
        </w:rPr>
        <w:t>T</w:t>
      </w:r>
      <w:r w:rsidRPr="0011473C">
        <w:rPr>
          <w:rFonts w:cs="Times New Roman"/>
          <w:color w:val="000000" w:themeColor="text1"/>
          <w:szCs w:val="13"/>
        </w:rPr>
        <w:t>he</w:t>
      </w:r>
      <w:r>
        <w:rPr>
          <w:rFonts w:cs="Times New Roman"/>
          <w:color w:val="000000" w:themeColor="text1"/>
          <w:szCs w:val="13"/>
        </w:rPr>
        <w:t xml:space="preserve"> Mamoní Valley Preserve, esta</w:t>
      </w:r>
      <w:r w:rsidR="008958E6">
        <w:rPr>
          <w:rFonts w:cs="Times New Roman"/>
          <w:color w:val="000000" w:themeColor="text1"/>
          <w:szCs w:val="13"/>
        </w:rPr>
        <w:t xml:space="preserve">blished in 2001, is </w:t>
      </w:r>
      <w:proofErr w:type="spellStart"/>
      <w:r w:rsidR="008958E6">
        <w:rPr>
          <w:rFonts w:cs="Times New Roman"/>
          <w:color w:val="000000" w:themeColor="text1"/>
          <w:szCs w:val="13"/>
        </w:rPr>
        <w:t>Geoversity’s</w:t>
      </w:r>
      <w:proofErr w:type="spellEnd"/>
      <w:r w:rsidR="00E6420C">
        <w:rPr>
          <w:rFonts w:cs="Times New Roman"/>
          <w:color w:val="000000" w:themeColor="text1"/>
          <w:szCs w:val="13"/>
        </w:rPr>
        <w:t xml:space="preserve"> 4,0</w:t>
      </w:r>
      <w:r w:rsidR="008958E6">
        <w:rPr>
          <w:rFonts w:cs="Times New Roman"/>
          <w:color w:val="000000" w:themeColor="text1"/>
          <w:szCs w:val="13"/>
        </w:rPr>
        <w:t xml:space="preserve">00-hectare rural campus, located only two hours from Panama City.  The Preserve </w:t>
      </w:r>
      <w:r w:rsidRPr="00562866">
        <w:rPr>
          <w:rFonts w:cs="Times New Roman"/>
          <w:color w:val="000000" w:themeColor="text1"/>
          <w:szCs w:val="13"/>
        </w:rPr>
        <w:t xml:space="preserve">is a vital buffer zone protecting </w:t>
      </w:r>
      <w:r>
        <w:rPr>
          <w:rFonts w:cs="Times New Roman"/>
          <w:color w:val="000000" w:themeColor="text1"/>
          <w:szCs w:val="28"/>
        </w:rPr>
        <w:t>a vulnerable section of one of the</w:t>
      </w:r>
      <w:r w:rsidRPr="00562866">
        <w:rPr>
          <w:rFonts w:cs="Times New Roman"/>
          <w:color w:val="000000" w:themeColor="text1"/>
          <w:szCs w:val="28"/>
        </w:rPr>
        <w:t xml:space="preserve"> largest remaining stretch of contiguous rainforest –</w:t>
      </w:r>
      <w:r w:rsidR="00A932A6">
        <w:rPr>
          <w:rFonts w:cs="Times New Roman"/>
          <w:color w:val="000000" w:themeColor="text1"/>
          <w:szCs w:val="28"/>
        </w:rPr>
        <w:t xml:space="preserve"> 2.5 </w:t>
      </w:r>
      <w:r w:rsidRPr="00562866">
        <w:rPr>
          <w:rFonts w:cs="Times New Roman"/>
          <w:color w:val="000000" w:themeColor="text1"/>
          <w:szCs w:val="28"/>
        </w:rPr>
        <w:t xml:space="preserve">million </w:t>
      </w:r>
      <w:r w:rsidR="00A932A6">
        <w:rPr>
          <w:rFonts w:cs="Times New Roman"/>
          <w:color w:val="000000" w:themeColor="text1"/>
          <w:szCs w:val="28"/>
        </w:rPr>
        <w:t xml:space="preserve">hectares that is </w:t>
      </w:r>
      <w:r w:rsidRPr="00562866">
        <w:rPr>
          <w:rFonts w:cs="Times New Roman"/>
          <w:color w:val="000000" w:themeColor="text1"/>
          <w:szCs w:val="28"/>
        </w:rPr>
        <w:t xml:space="preserve">one of the world’s </w:t>
      </w:r>
      <w:r w:rsidRPr="006F127C">
        <w:rPr>
          <w:rFonts w:cs="Times New Roman"/>
          <w:color w:val="000000" w:themeColor="text1"/>
          <w:szCs w:val="28"/>
        </w:rPr>
        <w:t>top</w:t>
      </w:r>
      <w:r w:rsidRPr="00562866">
        <w:rPr>
          <w:rFonts w:cs="Times New Roman"/>
          <w:color w:val="000000" w:themeColor="text1"/>
          <w:szCs w:val="28"/>
        </w:rPr>
        <w:t xml:space="preserve"> 20 ecological hotspots.  </w:t>
      </w:r>
      <w:r w:rsidR="008958E6">
        <w:rPr>
          <w:b/>
        </w:rPr>
        <w:t xml:space="preserve"> </w:t>
      </w:r>
      <w:r w:rsidR="008958E6">
        <w:rPr>
          <w:rFonts w:cs="Times"/>
          <w:bCs/>
          <w:color w:val="000000" w:themeColor="text1"/>
          <w:szCs w:val="26"/>
        </w:rPr>
        <w:t xml:space="preserve">Mamoní Valley Preserve </w:t>
      </w:r>
      <w:r w:rsidR="00A932A6">
        <w:rPr>
          <w:rFonts w:cs="Times"/>
          <w:bCs/>
          <w:color w:val="000000" w:themeColor="text1"/>
          <w:szCs w:val="26"/>
        </w:rPr>
        <w:t xml:space="preserve">and related facilities in Panama </w:t>
      </w:r>
      <w:r w:rsidR="00A932A6">
        <w:rPr>
          <w:rFonts w:cs="Times"/>
          <w:color w:val="000000" w:themeColor="text1"/>
          <w:szCs w:val="20"/>
        </w:rPr>
        <w:t>offer</w:t>
      </w:r>
      <w:r w:rsidRPr="00562866">
        <w:rPr>
          <w:rFonts w:cs="Times"/>
          <w:color w:val="000000" w:themeColor="text1"/>
          <w:szCs w:val="20"/>
        </w:rPr>
        <w:t xml:space="preserve"> a radius of global connectivity and biological and cultural diversity unlike any other spot on Earth</w:t>
      </w:r>
      <w:r w:rsidRPr="00562866">
        <w:rPr>
          <w:rFonts w:cs="Times"/>
          <w:bCs/>
          <w:color w:val="000000" w:themeColor="text1"/>
          <w:szCs w:val="26"/>
        </w:rPr>
        <w:t>.</w:t>
      </w:r>
    </w:p>
    <w:p w:rsidR="008D7EB3" w:rsidRDefault="008D7EB3" w:rsidP="008D39F2">
      <w:pPr>
        <w:ind w:right="-241"/>
        <w:rPr>
          <w:b/>
        </w:rPr>
      </w:pPr>
    </w:p>
    <w:p w:rsidR="00CA6651" w:rsidRPr="00026BFA" w:rsidRDefault="00CA6651" w:rsidP="008D39F2">
      <w:pPr>
        <w:ind w:right="-241"/>
      </w:pPr>
      <w:r>
        <w:rPr>
          <w:b/>
        </w:rPr>
        <w:t xml:space="preserve">The City of Knowledge </w:t>
      </w:r>
      <w:proofErr w:type="spellStart"/>
      <w:r>
        <w:rPr>
          <w:b/>
        </w:rPr>
        <w:t>Geoversity</w:t>
      </w:r>
      <w:proofErr w:type="spellEnd"/>
      <w:r>
        <w:rPr>
          <w:b/>
        </w:rPr>
        <w:t xml:space="preserve"> Headquarters.  </w:t>
      </w:r>
      <w:r w:rsidR="00026BFA">
        <w:t xml:space="preserve">The City of Knowledge, run by </w:t>
      </w:r>
      <w:proofErr w:type="spellStart"/>
      <w:r w:rsidR="00026BFA">
        <w:t>Fundación</w:t>
      </w:r>
      <w:proofErr w:type="spellEnd"/>
      <w:r w:rsidR="00026BFA">
        <w:t xml:space="preserve"> Ciudad del Saber, is a </w:t>
      </w:r>
      <w:r w:rsidR="006272AA">
        <w:t xml:space="preserve">former US military base located next to the </w:t>
      </w:r>
      <w:proofErr w:type="spellStart"/>
      <w:r w:rsidR="006272AA">
        <w:t>Miraflores</w:t>
      </w:r>
      <w:proofErr w:type="spellEnd"/>
      <w:r w:rsidR="006272AA">
        <w:t xml:space="preserve"> locks located near the Pacific entrance to the inter oceanic canal, that has become one of Latin America’s leading technology and education parks, home to the regional headquarters of the UN and UN agencies; R&amp;D institutions; Panama’s national institute for technology; a Monterey Institute of Technology center; numerous international NGOs; and several university and private school campuses. </w:t>
      </w:r>
      <w:r w:rsidR="009562C8">
        <w:t xml:space="preserve"> The </w:t>
      </w:r>
      <w:proofErr w:type="spellStart"/>
      <w:r w:rsidR="009562C8">
        <w:t>Fundación</w:t>
      </w:r>
      <w:proofErr w:type="spellEnd"/>
      <w:r w:rsidR="009562C8">
        <w:t xml:space="preserve"> Ciudad del </w:t>
      </w:r>
      <w:proofErr w:type="gramStart"/>
      <w:r w:rsidR="009562C8">
        <w:t>Saber,</w:t>
      </w:r>
      <w:proofErr w:type="gramEnd"/>
      <w:r w:rsidR="009562C8">
        <w:t xml:space="preserve"> is a founding </w:t>
      </w:r>
      <w:proofErr w:type="spellStart"/>
      <w:r w:rsidR="009562C8">
        <w:t>Geoversity</w:t>
      </w:r>
      <w:proofErr w:type="spellEnd"/>
      <w:r w:rsidR="009562C8">
        <w:t xml:space="preserve"> Group member.</w:t>
      </w:r>
    </w:p>
    <w:p w:rsidR="00CA6651" w:rsidRDefault="00CA6651" w:rsidP="008D39F2">
      <w:pPr>
        <w:ind w:right="-241"/>
        <w:rPr>
          <w:b/>
        </w:rPr>
      </w:pPr>
    </w:p>
    <w:p w:rsidR="008D7EB3" w:rsidRDefault="006272AA" w:rsidP="008D39F2">
      <w:pPr>
        <w:ind w:right="-241"/>
        <w:rPr>
          <w:b/>
        </w:rPr>
      </w:pPr>
      <w:proofErr w:type="spellStart"/>
      <w:r>
        <w:rPr>
          <w:b/>
        </w:rPr>
        <w:t>Geoversity’s</w:t>
      </w:r>
      <w:proofErr w:type="spellEnd"/>
      <w:r>
        <w:rPr>
          <w:b/>
        </w:rPr>
        <w:t xml:space="preserve"> Coastal Facilities</w:t>
      </w:r>
    </w:p>
    <w:p w:rsidR="008D7EB3" w:rsidRDefault="008D7EB3" w:rsidP="008D39F2">
      <w:pPr>
        <w:ind w:right="-241"/>
        <w:rPr>
          <w:b/>
        </w:rPr>
      </w:pPr>
    </w:p>
    <w:p w:rsidR="008D7EB3" w:rsidRPr="008D7EB3" w:rsidRDefault="008D7EB3" w:rsidP="008D39F2">
      <w:pPr>
        <w:ind w:right="-241"/>
      </w:pPr>
      <w:r w:rsidRPr="009562C8">
        <w:rPr>
          <w:b/>
        </w:rPr>
        <w:t>Linton</w:t>
      </w:r>
      <w:r w:rsidR="009562C8" w:rsidRPr="009562C8">
        <w:rPr>
          <w:b/>
        </w:rPr>
        <w:t xml:space="preserve"> Island </w:t>
      </w:r>
      <w:r w:rsidR="009562C8">
        <w:t xml:space="preserve">(a.k.a. </w:t>
      </w:r>
      <w:proofErr w:type="spellStart"/>
      <w:r w:rsidR="009562C8">
        <w:t>Junglewood</w:t>
      </w:r>
      <w:proofErr w:type="spellEnd"/>
      <w:r w:rsidR="009562C8">
        <w:t xml:space="preserve"> Island) on the coast of Colón, Panama, is a 265-acre forested island preserve owned by the conservationists Allan and Rosalind </w:t>
      </w:r>
      <w:proofErr w:type="spellStart"/>
      <w:r w:rsidR="009562C8">
        <w:t>Baitel</w:t>
      </w:r>
      <w:proofErr w:type="spellEnd"/>
      <w:r w:rsidR="009562C8">
        <w:t>, founder-owners of the Linton Bay Marina located on the mainland across from Linton Island.</w:t>
      </w:r>
    </w:p>
    <w:p w:rsidR="009562C8" w:rsidRDefault="009562C8" w:rsidP="008D39F2">
      <w:pPr>
        <w:ind w:right="-241"/>
        <w:rPr>
          <w:b/>
        </w:rPr>
      </w:pPr>
    </w:p>
    <w:p w:rsidR="00CC59E3" w:rsidRDefault="009562C8" w:rsidP="008D39F2">
      <w:pPr>
        <w:ind w:right="-241"/>
      </w:pPr>
      <w:proofErr w:type="spellStart"/>
      <w:r>
        <w:rPr>
          <w:b/>
        </w:rPr>
        <w:t>Geoversity</w:t>
      </w:r>
      <w:proofErr w:type="spellEnd"/>
      <w:r>
        <w:rPr>
          <w:b/>
        </w:rPr>
        <w:t xml:space="preserve"> Atlantic Field Station</w:t>
      </w:r>
      <w:proofErr w:type="gramStart"/>
      <w:r>
        <w:rPr>
          <w:b/>
        </w:rPr>
        <w:t xml:space="preserve">,  </w:t>
      </w:r>
      <w:r>
        <w:t>located</w:t>
      </w:r>
      <w:proofErr w:type="gramEnd"/>
      <w:r>
        <w:t xml:space="preserve"> on the island of Sao </w:t>
      </w:r>
      <w:proofErr w:type="spellStart"/>
      <w:r>
        <w:t>Jorges</w:t>
      </w:r>
      <w:proofErr w:type="spellEnd"/>
      <w:r>
        <w:t xml:space="preserve">, the Azores, Portugal.  Located on seaside property donated to </w:t>
      </w:r>
      <w:proofErr w:type="spellStart"/>
      <w:r>
        <w:t>Geoversity</w:t>
      </w:r>
      <w:proofErr w:type="spellEnd"/>
      <w:r>
        <w:t xml:space="preserve">, this field station will serve as a base for </w:t>
      </w:r>
      <w:proofErr w:type="spellStart"/>
      <w:r>
        <w:t>Geoversity</w:t>
      </w:r>
      <w:proofErr w:type="spellEnd"/>
      <w:r>
        <w:t xml:space="preserve"> internship</w:t>
      </w:r>
      <w:r w:rsidR="00CC59E3">
        <w:t xml:space="preserve"> programs focused on </w:t>
      </w:r>
      <w:proofErr w:type="spellStart"/>
      <w:r w:rsidR="00CC59E3">
        <w:t>biocultural</w:t>
      </w:r>
      <w:proofErr w:type="spellEnd"/>
      <w:r w:rsidR="00CC59E3">
        <w:t xml:space="preserve"> renewal; oceanic research and protection; and coastal conservation practices and policies.</w:t>
      </w:r>
    </w:p>
    <w:p w:rsidR="00382306" w:rsidRPr="009562C8" w:rsidRDefault="00382306" w:rsidP="008D39F2">
      <w:pPr>
        <w:ind w:right="-241"/>
      </w:pPr>
    </w:p>
    <w:p w:rsidR="00D75DC0" w:rsidRDefault="00D75DC0" w:rsidP="008D39F2">
      <w:pPr>
        <w:ind w:right="-241"/>
      </w:pPr>
      <w:r w:rsidRPr="008608F0">
        <w:rPr>
          <w:b/>
        </w:rPr>
        <w:t xml:space="preserve">Founding </w:t>
      </w:r>
      <w:proofErr w:type="spellStart"/>
      <w:r w:rsidRPr="008608F0">
        <w:rPr>
          <w:b/>
        </w:rPr>
        <w:t>Geoversity</w:t>
      </w:r>
      <w:proofErr w:type="spellEnd"/>
      <w:r w:rsidRPr="008608F0">
        <w:rPr>
          <w:b/>
        </w:rPr>
        <w:t xml:space="preserve"> Group members</w:t>
      </w:r>
      <w:r>
        <w:t xml:space="preserve"> (proposed):</w:t>
      </w:r>
    </w:p>
    <w:p w:rsidR="00D75DC0" w:rsidRDefault="00D75DC0" w:rsidP="008D39F2">
      <w:pPr>
        <w:ind w:right="-241"/>
      </w:pPr>
    </w:p>
    <w:p w:rsidR="00B43722" w:rsidRDefault="00D75DC0" w:rsidP="008D39F2">
      <w:pPr>
        <w:ind w:right="-241"/>
      </w:pPr>
      <w:proofErr w:type="gramStart"/>
      <w:r>
        <w:t>Geoversity.org (</w:t>
      </w:r>
      <w:proofErr w:type="spellStart"/>
      <w:r>
        <w:t>né</w:t>
      </w:r>
      <w:proofErr w:type="spellEnd"/>
      <w:r>
        <w:t xml:space="preserve"> Earth Train Foundation).</w:t>
      </w:r>
      <w:proofErr w:type="gramEnd"/>
    </w:p>
    <w:p w:rsidR="00B43722" w:rsidRDefault="00B43722" w:rsidP="008D39F2">
      <w:pPr>
        <w:ind w:right="-241"/>
      </w:pPr>
    </w:p>
    <w:p w:rsidR="00D75DC0" w:rsidRDefault="00B43722" w:rsidP="008D39F2">
      <w:pPr>
        <w:ind w:right="-241"/>
      </w:pPr>
      <w:r>
        <w:t>Mamoní Valley Preserve.org</w:t>
      </w:r>
    </w:p>
    <w:p w:rsidR="00D75DC0" w:rsidRDefault="00D75DC0" w:rsidP="008D39F2">
      <w:pPr>
        <w:ind w:right="-241"/>
      </w:pPr>
    </w:p>
    <w:p w:rsidR="00D75DC0" w:rsidRDefault="00D82047" w:rsidP="008D39F2">
      <w:pPr>
        <w:ind w:right="-241"/>
      </w:pPr>
      <w:r>
        <w:t xml:space="preserve">Rainforest Capital </w:t>
      </w:r>
      <w:r w:rsidR="00E6420C">
        <w:t>Management and Mamoní 100</w:t>
      </w:r>
    </w:p>
    <w:p w:rsidR="00E6420C" w:rsidRDefault="00E6420C" w:rsidP="008D39F2">
      <w:pPr>
        <w:ind w:right="-241"/>
      </w:pPr>
    </w:p>
    <w:p w:rsidR="00E6420C" w:rsidRDefault="00E6420C" w:rsidP="008D39F2">
      <w:pPr>
        <w:ind w:right="-241"/>
      </w:pPr>
      <w:proofErr w:type="spellStart"/>
      <w:r>
        <w:t>Junglewood</w:t>
      </w:r>
      <w:proofErr w:type="spellEnd"/>
      <w:r>
        <w:t xml:space="preserve"> Design</w:t>
      </w:r>
    </w:p>
    <w:p w:rsidR="00D75DC0" w:rsidRDefault="00D75DC0" w:rsidP="008D39F2">
      <w:pPr>
        <w:ind w:right="-241"/>
      </w:pPr>
    </w:p>
    <w:p w:rsidR="00D82047" w:rsidRDefault="001833FC" w:rsidP="008D39F2">
      <w:pPr>
        <w:ind w:right="-241"/>
      </w:pPr>
      <w:r>
        <w:t xml:space="preserve">Forest Finance </w:t>
      </w:r>
      <w:r w:rsidR="003C471A">
        <w:t>and Forest Finance North America</w:t>
      </w:r>
      <w:r w:rsidR="008958E6">
        <w:t>.</w:t>
      </w:r>
    </w:p>
    <w:p w:rsidR="0002186E" w:rsidRDefault="0002186E" w:rsidP="008D39F2">
      <w:pPr>
        <w:ind w:right="-241"/>
      </w:pPr>
    </w:p>
    <w:p w:rsidR="0002186E" w:rsidRDefault="0002186E" w:rsidP="008D39F2">
      <w:pPr>
        <w:ind w:right="-241"/>
      </w:pPr>
      <w:r>
        <w:t>Singularity University</w:t>
      </w:r>
    </w:p>
    <w:p w:rsidR="00D75DC0" w:rsidRDefault="00D75DC0" w:rsidP="008D39F2">
      <w:pPr>
        <w:ind w:right="-241"/>
      </w:pPr>
    </w:p>
    <w:p w:rsidR="008608F0" w:rsidRDefault="00D75DC0" w:rsidP="008D39F2">
      <w:pPr>
        <w:ind w:right="-241"/>
      </w:pPr>
      <w:proofErr w:type="spellStart"/>
      <w:r>
        <w:t>Biomi</w:t>
      </w:r>
      <w:r w:rsidR="008608F0">
        <w:t>mi</w:t>
      </w:r>
      <w:r>
        <w:t>cry</w:t>
      </w:r>
      <w:proofErr w:type="spellEnd"/>
      <w:r>
        <w:t xml:space="preserve"> 3.8 (both the Benefit Corporation and the not-for-profit </w:t>
      </w:r>
      <w:proofErr w:type="spellStart"/>
      <w:r>
        <w:t>Biomicry</w:t>
      </w:r>
      <w:proofErr w:type="spellEnd"/>
      <w:r>
        <w:t xml:space="preserve"> 3.8 Institute).  </w:t>
      </w:r>
    </w:p>
    <w:p w:rsidR="003C471A" w:rsidRDefault="003C471A" w:rsidP="008D39F2">
      <w:pPr>
        <w:ind w:right="-241"/>
      </w:pPr>
    </w:p>
    <w:p w:rsidR="003C471A" w:rsidRDefault="00C85648" w:rsidP="008D39F2">
      <w:pPr>
        <w:ind w:right="-241"/>
      </w:pPr>
      <w:r>
        <w:t>Open Blue/</w:t>
      </w:r>
      <w:proofErr w:type="spellStart"/>
      <w:r>
        <w:t>Cuna</w:t>
      </w:r>
      <w:proofErr w:type="spellEnd"/>
      <w:r>
        <w:t xml:space="preserve"> del Mar</w:t>
      </w:r>
      <w:r w:rsidR="001833FC">
        <w:t xml:space="preserve"> </w:t>
      </w:r>
    </w:p>
    <w:p w:rsidR="008608F0" w:rsidRDefault="008608F0" w:rsidP="008D39F2">
      <w:pPr>
        <w:ind w:right="-241"/>
      </w:pPr>
    </w:p>
    <w:p w:rsidR="008608F0" w:rsidRDefault="008608F0" w:rsidP="008D39F2">
      <w:pPr>
        <w:ind w:right="-241"/>
      </w:pPr>
      <w:proofErr w:type="gramStart"/>
      <w:r>
        <w:t>Massive Change Network.</w:t>
      </w:r>
      <w:proofErr w:type="gramEnd"/>
      <w:r>
        <w:t xml:space="preserve">  (The company founded and directed by the designer Bruce Mau.)</w:t>
      </w:r>
    </w:p>
    <w:p w:rsidR="008608F0" w:rsidRDefault="008608F0" w:rsidP="008D39F2">
      <w:pPr>
        <w:ind w:right="-241"/>
      </w:pPr>
    </w:p>
    <w:p w:rsidR="003F6F2B" w:rsidRDefault="008608F0" w:rsidP="008D39F2">
      <w:pPr>
        <w:ind w:right="-241"/>
      </w:pPr>
      <w:r>
        <w:t xml:space="preserve">ESRI Geographic information </w:t>
      </w:r>
      <w:proofErr w:type="gramStart"/>
      <w:r>
        <w:t>system company.</w:t>
      </w:r>
      <w:proofErr w:type="gramEnd"/>
    </w:p>
    <w:p w:rsidR="004411B2" w:rsidRDefault="004411B2" w:rsidP="008D39F2">
      <w:pPr>
        <w:ind w:right="-241"/>
      </w:pPr>
    </w:p>
    <w:p w:rsidR="00E22EDB" w:rsidRDefault="00E22EDB" w:rsidP="008D39F2">
      <w:pPr>
        <w:ind w:right="-241"/>
      </w:pPr>
      <w:r>
        <w:t>The Green School of Bali.</w:t>
      </w:r>
    </w:p>
    <w:p w:rsidR="00E22EDB" w:rsidRDefault="00E22EDB" w:rsidP="008D39F2">
      <w:pPr>
        <w:ind w:right="-241"/>
      </w:pPr>
    </w:p>
    <w:p w:rsidR="004411B2" w:rsidRDefault="004411B2" w:rsidP="008D39F2">
      <w:pPr>
        <w:ind w:right="-241"/>
      </w:pPr>
      <w:proofErr w:type="gramStart"/>
      <w:r>
        <w:t>ibuku.com</w:t>
      </w:r>
      <w:proofErr w:type="gramEnd"/>
    </w:p>
    <w:p w:rsidR="004411B2" w:rsidRDefault="004411B2" w:rsidP="008D39F2">
      <w:pPr>
        <w:ind w:right="-241"/>
      </w:pPr>
    </w:p>
    <w:p w:rsidR="004411B2" w:rsidRDefault="00E6420C" w:rsidP="008D39F2">
      <w:pPr>
        <w:ind w:right="-241"/>
      </w:pPr>
      <w:r>
        <w:t>Linton Bay Marina, Coast of Colón, Panama</w:t>
      </w:r>
    </w:p>
    <w:p w:rsidR="003F6F2B" w:rsidRDefault="003F6F2B" w:rsidP="008D39F2">
      <w:pPr>
        <w:ind w:right="-241"/>
      </w:pPr>
    </w:p>
    <w:p w:rsidR="00CC59E3" w:rsidRDefault="003F6F2B" w:rsidP="008D39F2">
      <w:pPr>
        <w:ind w:right="-241"/>
      </w:pPr>
      <w:r>
        <w:t>Dawn Publications (leading publisher of books and audio-visual resources about nature for children and youth).</w:t>
      </w:r>
    </w:p>
    <w:p w:rsidR="008608F0" w:rsidRDefault="008608F0" w:rsidP="008D39F2">
      <w:pPr>
        <w:ind w:right="-241"/>
      </w:pPr>
    </w:p>
    <w:p w:rsidR="008608F0" w:rsidRDefault="006243FA" w:rsidP="008D39F2">
      <w:pPr>
        <w:ind w:right="-241"/>
      </w:pPr>
      <w:r>
        <w:rPr>
          <w:b/>
        </w:rPr>
        <w:t>Proposed Founders and Advisors</w:t>
      </w:r>
      <w:r w:rsidR="00F50F9F">
        <w:t xml:space="preserve"> (in addition </w:t>
      </w:r>
      <w:r>
        <w:t xml:space="preserve">to organizing </w:t>
      </w:r>
      <w:r w:rsidR="003F6F2B">
        <w:t>founders</w:t>
      </w:r>
      <w:r>
        <w:t xml:space="preserve"> Verne </w:t>
      </w:r>
      <w:proofErr w:type="spellStart"/>
      <w:r>
        <w:t>Harnish</w:t>
      </w:r>
      <w:proofErr w:type="spellEnd"/>
      <w:r>
        <w:t xml:space="preserve">, Nathan Gray, and Colin </w:t>
      </w:r>
      <w:proofErr w:type="spellStart"/>
      <w:r>
        <w:t>Wiel</w:t>
      </w:r>
      <w:proofErr w:type="spellEnd"/>
      <w:r w:rsidR="00F50F9F">
        <w:t>)</w:t>
      </w:r>
    </w:p>
    <w:p w:rsidR="008608F0" w:rsidRDefault="008608F0" w:rsidP="008D39F2">
      <w:pPr>
        <w:ind w:right="-241"/>
      </w:pPr>
    </w:p>
    <w:p w:rsidR="008608F0" w:rsidRDefault="008608F0" w:rsidP="008D39F2">
      <w:pPr>
        <w:ind w:right="-241"/>
      </w:pPr>
      <w:proofErr w:type="gramStart"/>
      <w:r>
        <w:t xml:space="preserve">Janine </w:t>
      </w:r>
      <w:proofErr w:type="spellStart"/>
      <w:r>
        <w:t>Benyus</w:t>
      </w:r>
      <w:proofErr w:type="spellEnd"/>
      <w:r>
        <w:t xml:space="preserve">, Ph.D., founder and CEO of </w:t>
      </w:r>
      <w:proofErr w:type="spellStart"/>
      <w:r>
        <w:t>Biomimicry</w:t>
      </w:r>
      <w:proofErr w:type="spellEnd"/>
      <w:r>
        <w:t xml:space="preserve"> 3.8.</w:t>
      </w:r>
      <w:proofErr w:type="gramEnd"/>
    </w:p>
    <w:p w:rsidR="006243FA" w:rsidRDefault="006243FA" w:rsidP="008D39F2">
      <w:pPr>
        <w:ind w:right="-241"/>
      </w:pPr>
    </w:p>
    <w:p w:rsidR="006243FA" w:rsidRDefault="006243FA" w:rsidP="008D39F2">
      <w:pPr>
        <w:ind w:right="-241"/>
      </w:pPr>
      <w:r>
        <w:t xml:space="preserve">Allan and Rosalind </w:t>
      </w:r>
      <w:proofErr w:type="spellStart"/>
      <w:r>
        <w:t>Baitel</w:t>
      </w:r>
      <w:proofErr w:type="spellEnd"/>
      <w:r>
        <w:t>, founder-owners, Linton Bay Marina.</w:t>
      </w:r>
    </w:p>
    <w:p w:rsidR="00CD7A6C" w:rsidRDefault="00CD7A6C" w:rsidP="008D39F2">
      <w:pPr>
        <w:ind w:right="-241"/>
      </w:pPr>
    </w:p>
    <w:p w:rsidR="00CD7A6C" w:rsidRDefault="00CD7A6C" w:rsidP="008D39F2">
      <w:pPr>
        <w:ind w:right="-241"/>
        <w:rPr>
          <w:rFonts w:cs="Helvetica"/>
          <w:color w:val="262626"/>
        </w:rPr>
      </w:pPr>
      <w:r>
        <w:t xml:space="preserve">Pieter </w:t>
      </w:r>
      <w:proofErr w:type="spellStart"/>
      <w:r>
        <w:t>Adrianns</w:t>
      </w:r>
      <w:proofErr w:type="spellEnd"/>
      <w:r>
        <w:t xml:space="preserve">, Ph.D., artist and owner of the Cultural Center of Santo Antonio, Sao </w:t>
      </w:r>
      <w:proofErr w:type="spellStart"/>
      <w:r>
        <w:t>Jorges</w:t>
      </w:r>
      <w:proofErr w:type="spellEnd"/>
      <w:r>
        <w:t xml:space="preserve">, the Azores, Portugal; Distinguished </w:t>
      </w:r>
      <w:r w:rsidRPr="00CD7A6C">
        <w:rPr>
          <w:rFonts w:cs="Helvetica"/>
          <w:color w:val="262626"/>
        </w:rPr>
        <w:t>Professor, Machine Learning/Artificial Intelligence University of Amsterdam</w:t>
      </w:r>
      <w:r w:rsidR="00491FE0">
        <w:rPr>
          <w:rFonts w:cs="Helvetica"/>
          <w:color w:val="262626"/>
        </w:rPr>
        <w:t>, renowned</w:t>
      </w:r>
      <w:r>
        <w:rPr>
          <w:rFonts w:cs="Helvetica"/>
          <w:color w:val="262626"/>
        </w:rPr>
        <w:t xml:space="preserve"> pioneer in massive data mining.</w:t>
      </w:r>
    </w:p>
    <w:p w:rsidR="008608F0" w:rsidRPr="00CD7A6C" w:rsidRDefault="008608F0" w:rsidP="008D39F2">
      <w:pPr>
        <w:ind w:right="-241"/>
      </w:pPr>
    </w:p>
    <w:p w:rsidR="008608F0" w:rsidRDefault="008608F0" w:rsidP="008D39F2">
      <w:pPr>
        <w:ind w:right="-241"/>
      </w:pPr>
      <w:r>
        <w:t xml:space="preserve">Jack </w:t>
      </w:r>
      <w:proofErr w:type="spellStart"/>
      <w:r>
        <w:t>Dangemond</w:t>
      </w:r>
      <w:proofErr w:type="spellEnd"/>
      <w:r>
        <w:t>, founder and CEO of ESRI.</w:t>
      </w:r>
    </w:p>
    <w:p w:rsidR="008608F0" w:rsidRDefault="008608F0" w:rsidP="008D39F2">
      <w:pPr>
        <w:ind w:right="-241"/>
      </w:pPr>
    </w:p>
    <w:p w:rsidR="008608F0" w:rsidRDefault="008608F0" w:rsidP="008D39F2">
      <w:pPr>
        <w:ind w:right="-241"/>
      </w:pPr>
      <w:proofErr w:type="spellStart"/>
      <w:r>
        <w:t>Anand</w:t>
      </w:r>
      <w:proofErr w:type="spellEnd"/>
      <w:r>
        <w:t xml:space="preserve"> </w:t>
      </w:r>
      <w:proofErr w:type="spellStart"/>
      <w:r>
        <w:t>Devarajan</w:t>
      </w:r>
      <w:proofErr w:type="spellEnd"/>
      <w:r>
        <w:t>, Senior Partner</w:t>
      </w:r>
      <w:r w:rsidR="00CD7A6C">
        <w:t xml:space="preserve"> and Design Associate</w:t>
      </w:r>
      <w:r>
        <w:t xml:space="preserve">, </w:t>
      </w:r>
      <w:proofErr w:type="spellStart"/>
      <w:r>
        <w:t>Gehry</w:t>
      </w:r>
      <w:proofErr w:type="spellEnd"/>
      <w:r>
        <w:t xml:space="preserve"> Partners</w:t>
      </w:r>
    </w:p>
    <w:p w:rsidR="0002186E" w:rsidRDefault="0002186E" w:rsidP="008D39F2">
      <w:pPr>
        <w:ind w:right="-241"/>
      </w:pPr>
    </w:p>
    <w:p w:rsidR="0002186E" w:rsidRPr="0002186E" w:rsidRDefault="0002186E" w:rsidP="008D39F2">
      <w:pPr>
        <w:ind w:right="-241"/>
        <w:rPr>
          <w:rFonts w:cs="Helvetica"/>
          <w:color w:val="1C1C1C"/>
          <w:szCs w:val="28"/>
        </w:rPr>
      </w:pPr>
      <w:proofErr w:type="spellStart"/>
      <w:r w:rsidRPr="0002186E">
        <w:rPr>
          <w:rFonts w:cs="Helvetica"/>
          <w:color w:val="1C1C1C"/>
          <w:szCs w:val="28"/>
        </w:rPr>
        <w:t>Salim</w:t>
      </w:r>
      <w:proofErr w:type="spellEnd"/>
      <w:r w:rsidRPr="0002186E">
        <w:rPr>
          <w:rFonts w:cs="Helvetica"/>
          <w:color w:val="1C1C1C"/>
          <w:szCs w:val="28"/>
        </w:rPr>
        <w:t xml:space="preserve"> Ismail, Founding Executive Director &amp; Global Ambassador, Singularity University</w:t>
      </w:r>
    </w:p>
    <w:p w:rsidR="002034A1" w:rsidRDefault="002034A1" w:rsidP="008D39F2">
      <w:pPr>
        <w:ind w:right="-241"/>
      </w:pPr>
    </w:p>
    <w:p w:rsidR="00DB2374" w:rsidRDefault="002034A1" w:rsidP="008D39F2">
      <w:pPr>
        <w:ind w:right="-241"/>
      </w:pPr>
      <w:proofErr w:type="gramStart"/>
      <w:r>
        <w:t xml:space="preserve">Maxx </w:t>
      </w:r>
      <w:proofErr w:type="spellStart"/>
      <w:r>
        <w:t>Bricklin</w:t>
      </w:r>
      <w:proofErr w:type="spellEnd"/>
      <w:r>
        <w:t>, Head of Investments,</w:t>
      </w:r>
      <w:r w:rsidR="00DB2374">
        <w:t xml:space="preserve"> PHD</w:t>
      </w:r>
      <w:r>
        <w:t xml:space="preserve"> Investments</w:t>
      </w:r>
      <w:r w:rsidR="00DB2374">
        <w:t xml:space="preserve"> (owned by Peter H. </w:t>
      </w:r>
      <w:proofErr w:type="spellStart"/>
      <w:r w:rsidR="00DB2374">
        <w:t>Diamandis</w:t>
      </w:r>
      <w:proofErr w:type="spellEnd"/>
      <w:r w:rsidR="00DB2374">
        <w:t>)</w:t>
      </w:r>
      <w:r>
        <w:t xml:space="preserve"> and XPRIZE Foundation</w:t>
      </w:r>
      <w:r w:rsidR="00DB2374">
        <w:t>.</w:t>
      </w:r>
      <w:proofErr w:type="gramEnd"/>
    </w:p>
    <w:p w:rsidR="008608F0" w:rsidRDefault="008608F0" w:rsidP="008D39F2">
      <w:pPr>
        <w:ind w:right="-241"/>
      </w:pPr>
    </w:p>
    <w:p w:rsidR="008608F0" w:rsidRDefault="008608F0" w:rsidP="008D39F2">
      <w:pPr>
        <w:ind w:right="-241"/>
      </w:pPr>
      <w:r>
        <w:t>Bruce Mau, Massive Change Network (designer, author).</w:t>
      </w:r>
    </w:p>
    <w:p w:rsidR="008608F0" w:rsidRDefault="008608F0" w:rsidP="008D39F2">
      <w:pPr>
        <w:ind w:right="-241"/>
      </w:pPr>
    </w:p>
    <w:p w:rsidR="00F50F9F" w:rsidRPr="00CC59E3" w:rsidRDefault="00CC59E3" w:rsidP="008D39F2">
      <w:pPr>
        <w:ind w:right="-241"/>
      </w:pPr>
      <w:r>
        <w:t xml:space="preserve">Prof. Monty </w:t>
      </w:r>
      <w:proofErr w:type="spellStart"/>
      <w:r>
        <w:t>Hemple</w:t>
      </w:r>
      <w:proofErr w:type="spellEnd"/>
      <w:r w:rsidR="00F50F9F">
        <w:t xml:space="preserve">, </w:t>
      </w:r>
      <w:r>
        <w:t xml:space="preserve">Director of Environmental Studies, </w:t>
      </w:r>
      <w:r w:rsidR="00F50F9F">
        <w:t>Redlands University</w:t>
      </w:r>
      <w:r>
        <w:t xml:space="preserve">; </w:t>
      </w:r>
      <w:r w:rsidRPr="00CC59E3">
        <w:rPr>
          <w:rFonts w:cs="Verdana"/>
          <w:color w:val="333333"/>
          <w:szCs w:val="22"/>
        </w:rPr>
        <w:t>past president of the Association for Environmental Studies and Sciences (AESS)</w:t>
      </w:r>
    </w:p>
    <w:p w:rsidR="00CC59E3" w:rsidRDefault="00CC59E3" w:rsidP="008D39F2">
      <w:pPr>
        <w:ind w:right="-241"/>
      </w:pPr>
    </w:p>
    <w:p w:rsidR="00CC59E3" w:rsidRDefault="00CC59E3" w:rsidP="008D39F2">
      <w:pPr>
        <w:ind w:right="-241"/>
      </w:pPr>
      <w:r>
        <w:t xml:space="preserve">Prof. David Ricketts, Innovation Scholar, Faculty </w:t>
      </w:r>
      <w:proofErr w:type="gramStart"/>
      <w:r>
        <w:t>Associate ,Technology</w:t>
      </w:r>
      <w:proofErr w:type="gramEnd"/>
      <w:r>
        <w:t xml:space="preserve"> and Entrepreneurship Center,</w:t>
      </w:r>
      <w:r>
        <w:br/>
        <w:t xml:space="preserve">School of Engineering and Applied Sciences ,Harvard University </w:t>
      </w:r>
    </w:p>
    <w:p w:rsidR="00F50F9F" w:rsidRDefault="00F50F9F" w:rsidP="008D39F2">
      <w:pPr>
        <w:ind w:right="-241"/>
      </w:pPr>
    </w:p>
    <w:p w:rsidR="00F50F9F" w:rsidRDefault="00F50F9F" w:rsidP="008D39F2">
      <w:pPr>
        <w:ind w:right="-241"/>
      </w:pPr>
      <w:r>
        <w:t xml:space="preserve">Jeff </w:t>
      </w:r>
      <w:proofErr w:type="spellStart"/>
      <w:r>
        <w:t>Guckert</w:t>
      </w:r>
      <w:proofErr w:type="spellEnd"/>
      <w:r>
        <w:t xml:space="preserve">, Ph.D., </w:t>
      </w:r>
      <w:r w:rsidR="00D56F15">
        <w:t xml:space="preserve">Assistant Head of School and Dean of Faculty </w:t>
      </w:r>
      <w:r>
        <w:t>Crossroads School</w:t>
      </w:r>
      <w:r w:rsidR="00D56F15">
        <w:t>, Santa Monica.</w:t>
      </w:r>
    </w:p>
    <w:p w:rsidR="00F50F9F" w:rsidRDefault="00F50F9F" w:rsidP="008D39F2">
      <w:pPr>
        <w:ind w:right="-241"/>
      </w:pPr>
    </w:p>
    <w:p w:rsidR="001833FC" w:rsidRDefault="006243FA" w:rsidP="008D39F2">
      <w:pPr>
        <w:ind w:right="-241"/>
      </w:pPr>
      <w:r>
        <w:t xml:space="preserve">Peter </w:t>
      </w:r>
      <w:proofErr w:type="spellStart"/>
      <w:r>
        <w:t>Senge</w:t>
      </w:r>
      <w:proofErr w:type="spellEnd"/>
      <w:r>
        <w:t xml:space="preserve">, Ph.D., </w:t>
      </w:r>
      <w:r w:rsidRPr="006243FA">
        <w:rPr>
          <w:rFonts w:cs="Arial"/>
          <w:color w:val="1A1A1A"/>
          <w:szCs w:val="26"/>
        </w:rPr>
        <w:t>senior lecturer at the MIT Sloan School of Management, co-faculty at the New England Complex Systems Institute, and the founder of the Society for Organizational Learning.</w:t>
      </w:r>
    </w:p>
    <w:p w:rsidR="001833FC" w:rsidRDefault="001833FC" w:rsidP="008D39F2">
      <w:pPr>
        <w:ind w:right="-241"/>
      </w:pPr>
    </w:p>
    <w:p w:rsidR="008D7EB3" w:rsidRDefault="001833FC" w:rsidP="008D39F2">
      <w:pPr>
        <w:ind w:right="-241"/>
      </w:pPr>
      <w:r>
        <w:t>Michael Crow, Ph.D., President, Arizona State University.</w:t>
      </w:r>
    </w:p>
    <w:p w:rsidR="008D7EB3" w:rsidRDefault="008D7EB3" w:rsidP="008D39F2">
      <w:pPr>
        <w:ind w:right="-241"/>
      </w:pPr>
    </w:p>
    <w:p w:rsidR="00E22EDB" w:rsidRDefault="008D7EB3" w:rsidP="008D39F2">
      <w:pPr>
        <w:ind w:right="-241"/>
      </w:pPr>
      <w:r>
        <w:t xml:space="preserve">Christy Walton, founder and board member, </w:t>
      </w:r>
      <w:proofErr w:type="spellStart"/>
      <w:r>
        <w:t>Cuna</w:t>
      </w:r>
      <w:proofErr w:type="spellEnd"/>
      <w:r>
        <w:t xml:space="preserve"> del Mar.</w:t>
      </w:r>
    </w:p>
    <w:p w:rsidR="00E22EDB" w:rsidRDefault="00E22EDB" w:rsidP="008D39F2">
      <w:pPr>
        <w:ind w:right="-241"/>
      </w:pPr>
    </w:p>
    <w:p w:rsidR="00E22EDB" w:rsidRDefault="00E22EDB" w:rsidP="008D39F2">
      <w:pPr>
        <w:ind w:right="-241"/>
      </w:pPr>
      <w:r>
        <w:t xml:space="preserve">David </w:t>
      </w:r>
      <w:proofErr w:type="spellStart"/>
      <w:r>
        <w:t>Plumer</w:t>
      </w:r>
      <w:proofErr w:type="spellEnd"/>
      <w:r>
        <w:t>, CEO, Open Blue.</w:t>
      </w:r>
    </w:p>
    <w:p w:rsidR="00E22EDB" w:rsidRDefault="00E22EDB" w:rsidP="008D39F2">
      <w:pPr>
        <w:ind w:right="-241"/>
      </w:pPr>
    </w:p>
    <w:p w:rsidR="00E22EDB" w:rsidRDefault="00E22EDB" w:rsidP="008D39F2">
      <w:pPr>
        <w:ind w:right="-241"/>
      </w:pPr>
      <w:r>
        <w:t>John Hardy, Designer and Founder, The Green School, Bali, Indonesia.</w:t>
      </w:r>
    </w:p>
    <w:p w:rsidR="00E22EDB" w:rsidRDefault="00E22EDB" w:rsidP="008D39F2">
      <w:pPr>
        <w:ind w:right="-241"/>
      </w:pPr>
    </w:p>
    <w:p w:rsidR="00E22EDB" w:rsidRDefault="00E22EDB" w:rsidP="008D39F2">
      <w:pPr>
        <w:ind w:right="-241"/>
      </w:pPr>
      <w:proofErr w:type="spellStart"/>
      <w:r>
        <w:t>Elora</w:t>
      </w:r>
      <w:proofErr w:type="spellEnd"/>
      <w:r>
        <w:t xml:space="preserve"> Hardy, Co-Founder and Creative Director, ibuku.com, Bali, Indonesia.</w:t>
      </w:r>
    </w:p>
    <w:p w:rsidR="004A6A01" w:rsidRDefault="004A6A01" w:rsidP="008D39F2">
      <w:pPr>
        <w:ind w:right="-241"/>
      </w:pPr>
    </w:p>
    <w:p w:rsidR="00E22EDB" w:rsidRPr="004A6A01" w:rsidRDefault="004A6A01" w:rsidP="008D39F2">
      <w:pPr>
        <w:ind w:right="-241"/>
      </w:pPr>
      <w:r w:rsidRPr="004A6A01">
        <w:rPr>
          <w:rFonts w:cs="Arial"/>
          <w:bCs/>
          <w:color w:val="575757"/>
          <w:szCs w:val="26"/>
        </w:rPr>
        <w:t>Harry</w:t>
      </w:r>
      <w:r w:rsidRPr="004A6A01">
        <w:rPr>
          <w:rFonts w:cs="Arial"/>
          <w:color w:val="424242"/>
          <w:szCs w:val="26"/>
        </w:rPr>
        <w:t xml:space="preserve"> </w:t>
      </w:r>
      <w:proofErr w:type="spellStart"/>
      <w:r w:rsidRPr="004A6A01">
        <w:rPr>
          <w:rFonts w:cs="Arial"/>
          <w:color w:val="424242"/>
          <w:szCs w:val="26"/>
        </w:rPr>
        <w:t>Assenmacher</w:t>
      </w:r>
      <w:proofErr w:type="spellEnd"/>
      <w:r w:rsidRPr="004A6A01">
        <w:rPr>
          <w:rFonts w:cs="Arial"/>
          <w:color w:val="424242"/>
          <w:szCs w:val="26"/>
        </w:rPr>
        <w:t xml:space="preserve">, CEO, </w:t>
      </w:r>
      <w:proofErr w:type="spellStart"/>
      <w:r w:rsidRPr="004A6A01">
        <w:rPr>
          <w:rFonts w:cs="Arial"/>
          <w:color w:val="424242"/>
          <w:szCs w:val="26"/>
        </w:rPr>
        <w:t>ForestFinance</w:t>
      </w:r>
      <w:proofErr w:type="spellEnd"/>
      <w:r w:rsidRPr="004A6A01">
        <w:rPr>
          <w:rFonts w:cs="Arial"/>
          <w:color w:val="424242"/>
          <w:szCs w:val="26"/>
        </w:rPr>
        <w:t>, Bonn, Germany.</w:t>
      </w:r>
    </w:p>
    <w:p w:rsidR="005C6E11" w:rsidRPr="00B70C2D" w:rsidRDefault="005C6E11" w:rsidP="008D39F2">
      <w:pPr>
        <w:ind w:right="-241"/>
      </w:pPr>
    </w:p>
    <w:sectPr w:rsidR="005C6E11" w:rsidRPr="00B70C2D" w:rsidSect="00E3124C">
      <w:pgSz w:w="12240" w:h="15840"/>
      <w:pgMar w:top="1440" w:right="474"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Lucida Grande">
    <w:panose1 w:val="000000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00080"/>
    <w:multiLevelType w:val="hybridMultilevel"/>
    <w:tmpl w:val="98C4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E21692"/>
    <w:multiLevelType w:val="hybridMultilevel"/>
    <w:tmpl w:val="16E6C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4436DF"/>
    <w:multiLevelType w:val="hybridMultilevel"/>
    <w:tmpl w:val="92B0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804B35"/>
    <w:multiLevelType w:val="hybridMultilevel"/>
    <w:tmpl w:val="E48A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A46CA4"/>
    <w:multiLevelType w:val="hybridMultilevel"/>
    <w:tmpl w:val="43929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48040B"/>
    <w:multiLevelType w:val="hybridMultilevel"/>
    <w:tmpl w:val="08D2A4B4"/>
    <w:lvl w:ilvl="0" w:tplc="93A6CE6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4F63F3"/>
    <w:multiLevelType w:val="hybridMultilevel"/>
    <w:tmpl w:val="6F4C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46BD4"/>
    <w:rsid w:val="0002186E"/>
    <w:rsid w:val="000266CD"/>
    <w:rsid w:val="00026BFA"/>
    <w:rsid w:val="000626F2"/>
    <w:rsid w:val="00087943"/>
    <w:rsid w:val="000C74FA"/>
    <w:rsid w:val="000E1B10"/>
    <w:rsid w:val="00126A3E"/>
    <w:rsid w:val="00141F02"/>
    <w:rsid w:val="00154A78"/>
    <w:rsid w:val="00177B66"/>
    <w:rsid w:val="00182D72"/>
    <w:rsid w:val="001833FC"/>
    <w:rsid w:val="001A324F"/>
    <w:rsid w:val="001B699B"/>
    <w:rsid w:val="001C645C"/>
    <w:rsid w:val="001F7C35"/>
    <w:rsid w:val="002034A1"/>
    <w:rsid w:val="0021224F"/>
    <w:rsid w:val="00234371"/>
    <w:rsid w:val="00241E75"/>
    <w:rsid w:val="00286C3E"/>
    <w:rsid w:val="002B0AC0"/>
    <w:rsid w:val="002B6E5C"/>
    <w:rsid w:val="002D1752"/>
    <w:rsid w:val="002D58C2"/>
    <w:rsid w:val="00334631"/>
    <w:rsid w:val="00374D3F"/>
    <w:rsid w:val="00382306"/>
    <w:rsid w:val="00386E8C"/>
    <w:rsid w:val="00397A43"/>
    <w:rsid w:val="003C471A"/>
    <w:rsid w:val="003D7E9A"/>
    <w:rsid w:val="003F6F2B"/>
    <w:rsid w:val="004062C1"/>
    <w:rsid w:val="00422D12"/>
    <w:rsid w:val="004411B2"/>
    <w:rsid w:val="00491FE0"/>
    <w:rsid w:val="004A6A01"/>
    <w:rsid w:val="004C31A8"/>
    <w:rsid w:val="004C424A"/>
    <w:rsid w:val="004F0026"/>
    <w:rsid w:val="004F5913"/>
    <w:rsid w:val="005124BF"/>
    <w:rsid w:val="005251E2"/>
    <w:rsid w:val="00542018"/>
    <w:rsid w:val="00555A5E"/>
    <w:rsid w:val="005969B4"/>
    <w:rsid w:val="005A26DD"/>
    <w:rsid w:val="005A50D9"/>
    <w:rsid w:val="005A784E"/>
    <w:rsid w:val="005B4712"/>
    <w:rsid w:val="005C15DA"/>
    <w:rsid w:val="005C6E11"/>
    <w:rsid w:val="005D07D9"/>
    <w:rsid w:val="005D27E0"/>
    <w:rsid w:val="005D31C7"/>
    <w:rsid w:val="005E7123"/>
    <w:rsid w:val="005F499E"/>
    <w:rsid w:val="005F5A3A"/>
    <w:rsid w:val="006231E8"/>
    <w:rsid w:val="006243FA"/>
    <w:rsid w:val="006272AA"/>
    <w:rsid w:val="00627CC9"/>
    <w:rsid w:val="00650674"/>
    <w:rsid w:val="00666E2B"/>
    <w:rsid w:val="00677194"/>
    <w:rsid w:val="006B50C9"/>
    <w:rsid w:val="00757835"/>
    <w:rsid w:val="007C024A"/>
    <w:rsid w:val="007C7083"/>
    <w:rsid w:val="00813E3E"/>
    <w:rsid w:val="00831159"/>
    <w:rsid w:val="00846B7D"/>
    <w:rsid w:val="00846BD4"/>
    <w:rsid w:val="008608F0"/>
    <w:rsid w:val="00867857"/>
    <w:rsid w:val="0087055D"/>
    <w:rsid w:val="00871284"/>
    <w:rsid w:val="00891DF6"/>
    <w:rsid w:val="008958E6"/>
    <w:rsid w:val="00895C30"/>
    <w:rsid w:val="008D1183"/>
    <w:rsid w:val="008D39F2"/>
    <w:rsid w:val="008D7EB3"/>
    <w:rsid w:val="0090479B"/>
    <w:rsid w:val="0092257F"/>
    <w:rsid w:val="0092742F"/>
    <w:rsid w:val="00946626"/>
    <w:rsid w:val="009562C8"/>
    <w:rsid w:val="00977B6F"/>
    <w:rsid w:val="00985549"/>
    <w:rsid w:val="0099777E"/>
    <w:rsid w:val="009A46BA"/>
    <w:rsid w:val="009C2B09"/>
    <w:rsid w:val="009D28BC"/>
    <w:rsid w:val="009D6677"/>
    <w:rsid w:val="009F372D"/>
    <w:rsid w:val="009F6D55"/>
    <w:rsid w:val="00A0153E"/>
    <w:rsid w:val="00A06EA6"/>
    <w:rsid w:val="00A14CF1"/>
    <w:rsid w:val="00A30E15"/>
    <w:rsid w:val="00A431C6"/>
    <w:rsid w:val="00A6360F"/>
    <w:rsid w:val="00A86C9B"/>
    <w:rsid w:val="00A932A6"/>
    <w:rsid w:val="00AE4739"/>
    <w:rsid w:val="00AE67BB"/>
    <w:rsid w:val="00B0149B"/>
    <w:rsid w:val="00B41A9B"/>
    <w:rsid w:val="00B43722"/>
    <w:rsid w:val="00B70C2D"/>
    <w:rsid w:val="00B826C9"/>
    <w:rsid w:val="00B8362D"/>
    <w:rsid w:val="00BC1561"/>
    <w:rsid w:val="00BC1790"/>
    <w:rsid w:val="00BC45DB"/>
    <w:rsid w:val="00BE527D"/>
    <w:rsid w:val="00BF4C1B"/>
    <w:rsid w:val="00C12143"/>
    <w:rsid w:val="00C21E54"/>
    <w:rsid w:val="00C340F1"/>
    <w:rsid w:val="00C515BB"/>
    <w:rsid w:val="00C5346B"/>
    <w:rsid w:val="00C559FB"/>
    <w:rsid w:val="00C60AB6"/>
    <w:rsid w:val="00C611CB"/>
    <w:rsid w:val="00C85648"/>
    <w:rsid w:val="00CA44AA"/>
    <w:rsid w:val="00CA6651"/>
    <w:rsid w:val="00CC39D4"/>
    <w:rsid w:val="00CC3EC5"/>
    <w:rsid w:val="00CC59E3"/>
    <w:rsid w:val="00CD2B12"/>
    <w:rsid w:val="00CD349B"/>
    <w:rsid w:val="00CD4A5E"/>
    <w:rsid w:val="00CD7A6C"/>
    <w:rsid w:val="00CF7868"/>
    <w:rsid w:val="00D521D7"/>
    <w:rsid w:val="00D56F15"/>
    <w:rsid w:val="00D71B66"/>
    <w:rsid w:val="00D75DC0"/>
    <w:rsid w:val="00D82047"/>
    <w:rsid w:val="00DA1943"/>
    <w:rsid w:val="00DA5D2D"/>
    <w:rsid w:val="00DB2374"/>
    <w:rsid w:val="00DC1F1E"/>
    <w:rsid w:val="00DC264C"/>
    <w:rsid w:val="00DF062A"/>
    <w:rsid w:val="00E22EDB"/>
    <w:rsid w:val="00E3124C"/>
    <w:rsid w:val="00E418C4"/>
    <w:rsid w:val="00E62D19"/>
    <w:rsid w:val="00E6420C"/>
    <w:rsid w:val="00E65B44"/>
    <w:rsid w:val="00ED308B"/>
    <w:rsid w:val="00EE09B0"/>
    <w:rsid w:val="00EE28FD"/>
    <w:rsid w:val="00F0555B"/>
    <w:rsid w:val="00F15424"/>
    <w:rsid w:val="00F16982"/>
    <w:rsid w:val="00F17676"/>
    <w:rsid w:val="00F31FA4"/>
    <w:rsid w:val="00F50F9F"/>
    <w:rsid w:val="00F7203F"/>
    <w:rsid w:val="00F83993"/>
    <w:rsid w:val="00FA0A7C"/>
    <w:rsid w:val="00FA2C0A"/>
    <w:rsid w:val="00FD4117"/>
    <w:rsid w:val="00FE0B9F"/>
    <w:rsid w:val="00FE459F"/>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List Paragraph" w:uiPriority="34" w:qFormat="1"/>
  </w:latentStyles>
  <w:style w:type="paragraph" w:default="1" w:styleId="Normal">
    <w:name w:val="Normal"/>
    <w:qFormat/>
    <w:rsid w:val="00022C6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D07D9"/>
    <w:pPr>
      <w:ind w:left="720"/>
      <w:contextualSpacing/>
    </w:pPr>
  </w:style>
  <w:style w:type="character" w:styleId="CommentReference">
    <w:name w:val="annotation reference"/>
    <w:basedOn w:val="DefaultParagraphFont"/>
    <w:uiPriority w:val="99"/>
    <w:rsid w:val="00177B66"/>
    <w:rPr>
      <w:sz w:val="18"/>
      <w:szCs w:val="18"/>
    </w:rPr>
  </w:style>
  <w:style w:type="paragraph" w:styleId="CommentText">
    <w:name w:val="annotation text"/>
    <w:basedOn w:val="Normal"/>
    <w:link w:val="CommentTextChar"/>
    <w:uiPriority w:val="99"/>
    <w:rsid w:val="00177B66"/>
  </w:style>
  <w:style w:type="character" w:customStyle="1" w:styleId="CommentTextChar">
    <w:name w:val="Comment Text Char"/>
    <w:basedOn w:val="DefaultParagraphFont"/>
    <w:link w:val="CommentText"/>
    <w:uiPriority w:val="99"/>
    <w:rsid w:val="00177B66"/>
  </w:style>
  <w:style w:type="paragraph" w:styleId="CommentSubject">
    <w:name w:val="annotation subject"/>
    <w:basedOn w:val="CommentText"/>
    <w:next w:val="CommentText"/>
    <w:link w:val="CommentSubjectChar"/>
    <w:rsid w:val="00177B66"/>
    <w:rPr>
      <w:b/>
      <w:bCs/>
      <w:sz w:val="20"/>
      <w:szCs w:val="20"/>
    </w:rPr>
  </w:style>
  <w:style w:type="character" w:customStyle="1" w:styleId="CommentSubjectChar">
    <w:name w:val="Comment Subject Char"/>
    <w:basedOn w:val="CommentTextChar"/>
    <w:link w:val="CommentSubject"/>
    <w:rsid w:val="00177B66"/>
    <w:rPr>
      <w:b/>
      <w:bCs/>
      <w:sz w:val="20"/>
      <w:szCs w:val="20"/>
    </w:rPr>
  </w:style>
  <w:style w:type="paragraph" w:styleId="BalloonText">
    <w:name w:val="Balloon Text"/>
    <w:basedOn w:val="Normal"/>
    <w:link w:val="BalloonTextChar"/>
    <w:rsid w:val="00177B66"/>
    <w:rPr>
      <w:rFonts w:ascii="Lucida Grande" w:hAnsi="Lucida Grande"/>
      <w:sz w:val="18"/>
      <w:szCs w:val="18"/>
    </w:rPr>
  </w:style>
  <w:style w:type="character" w:customStyle="1" w:styleId="BalloonTextChar">
    <w:name w:val="Balloon Text Char"/>
    <w:basedOn w:val="DefaultParagraphFont"/>
    <w:link w:val="BalloonText"/>
    <w:rsid w:val="00177B66"/>
    <w:rPr>
      <w:rFonts w:ascii="Lucida Grande" w:hAnsi="Lucida Grande"/>
      <w:sz w:val="18"/>
      <w:szCs w:val="18"/>
    </w:rPr>
  </w:style>
  <w:style w:type="character" w:styleId="Hyperlink">
    <w:name w:val="Hyperlink"/>
    <w:basedOn w:val="DefaultParagraphFont"/>
    <w:rsid w:val="008608F0"/>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hyperlink" Target="http://www.nytimes.com/2015/08/02/education/edlife/making-friends-in-new-places.html?mabReward=EG&amp;moduleDetail=recommendations-2&amp;action=click&amp;contentCollection=Opinion&amp;region=Footer&amp;module=WhatsNext&amp;version=WhatsNext&amp;contentID=WhatsNext&amp;src=recg&amp;pgtype=articl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5</Pages>
  <Words>1359</Words>
  <Characters>7748</Characters>
  <Application>Microsoft Macintosh Word</Application>
  <DocSecurity>0</DocSecurity>
  <Lines>64</Lines>
  <Paragraphs>15</Paragraphs>
  <ScaleCrop>false</ScaleCrop>
  <Company>earthtrain</Company>
  <LinksUpToDate>false</LinksUpToDate>
  <CharactersWithSpaces>9515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Gray</dc:creator>
  <cp:keywords/>
  <cp:lastModifiedBy>Nathan Gray</cp:lastModifiedBy>
  <cp:revision>6</cp:revision>
  <dcterms:created xsi:type="dcterms:W3CDTF">2015-08-27T09:42:00Z</dcterms:created>
  <dcterms:modified xsi:type="dcterms:W3CDTF">2015-08-28T18:17:00Z</dcterms:modified>
</cp:coreProperties>
</file>