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2ECC71"/>
          <w:sz w:val="32"/>
          <w:szCs w:val="32"/>
        </w:rPr>
        <w:t xml:space="preserve">✅ DEPLOYMENT CHECKLIST</w:t>
      </w:r>
    </w:p>
    <w:p>
      <w:pPr>
        <w:spacing w:after="360"/>
        <w:jc w:val="center"/>
      </w:pPr>
      <w:r>
        <w:rPr>
          <w:sz w:val="22"/>
          <w:szCs w:val="22"/>
        </w:rPr>
        <w:t xml:space="preserve">Pre-Deployment &amp; Post-Deployment Verification</w:t>
      </w:r>
    </w:p>
    <w:r>
      <w:br w:type="page"/>
    </w:r>
    <w:p>
      <w:pPr>
        <w:pStyle w:val="Heading1"/>
      </w:pPr>
      <w:r>
        <w:t xml:space="preserve">PRE-DEPLOYMENT CHECKLIST (7 Days Before)</w:t>
      </w:r>
    </w:p>
    <w:p>
      <w:pPr>
        <w:pStyle w:val="Heading2"/>
      </w:pPr>
      <w:r>
        <w:t xml:space="preserve">Code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unit tests passing (coverage ≥ 80%)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linting successful (ESLint/Prettier)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console warnings or errors in 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scan completed (Snyk/OWASP)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Code review approved by 2+ team members</w:t>
      </w:r>
    </w:p>
    <w:p>
      <w:pPr>
        <w:pStyle w:val="Heading2"/>
      </w:pPr>
      <w:r>
        <w:t xml:space="preserve">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environment variables documented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stored in Secrets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.env.example file created and updated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migrations tested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SSL/TLS certificates valid (expires &gt;30 days)</w:t>
      </w:r>
    </w:p>
    <w:p>
      <w:pPr>
        <w:pStyle w:val="Heading2"/>
      </w:pPr>
      <w:r>
        <w:t xml:space="preserve">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migration tested on staging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procedure verified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Replication lag &lt; 100ms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Indexes created for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Query performance baseline established</w:t>
      </w:r>
    </w:p>
    <w:p>
      <w:pPr>
        <w:pStyle w:val="Heading2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resources provisioned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balancer configured and healthy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Auto-scaling policies configured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groups and firewall rules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CDN configured for static assets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DNS records validated (TTL low temporarily)</w:t>
      </w:r>
    </w:p>
    <w:p>
      <w:pPr>
        <w:pStyle w:val="Heading2"/>
      </w:pPr>
      <w:r>
        <w:t xml:space="preserve">Monitoring &amp;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Prometheus scrape targets configured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Grafana dashboards created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rules configured in AlertManager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PagerDuty/Slack integration 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ELK Stack ingesting logs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Health checks configured on endpoints</w:t>
      </w:r>
    </w:p>
    <w:p>
      <w:pPr>
        <w:pStyle w:val="Heading2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 tests passing on staging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testing completed (1000+ concurrent users)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targets met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Failover tested and working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Backup/restore procedure tested</w:t>
      </w:r>
    </w:p>
    <w:p>
      <w:pPr>
        <w:pStyle w:val="Heading2"/>
      </w:pPr>
      <w:r>
        <w:t xml:space="preserve">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Runbooks created for critical incidents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guide reviewed and validated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procedure documented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On-call rotation and escalation documented</w:t>
      </w:r>
    </w:p>
    <w:p>
      <w:pPr>
        <w:pStyle w:val="Heading2"/>
      </w:pPr>
      <w:r>
        <w:t xml:space="preserve">Team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On-call engineer identified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commander designated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Stakeholders notified of deployment window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Rollback plan reviewed with team</w:t>
      </w:r>
    </w:p>
    <w:r>
      <w:br w:type="page"/>
    </w:r>
    <w:p>
      <w:pPr>
        <w:pStyle w:val="Heading1"/>
      </w:pPr>
      <w:r>
        <w:t xml:space="preserve">DEPLOYMENT DAY CHECKLIST</w:t>
      </w:r>
    </w:p>
    <w:p>
      <w:pPr>
        <w:pStyle w:val="Heading2"/>
      </w:pPr>
      <w:r>
        <w:t xml:space="preserve">Pre-Deployment (2 Hours Before)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database snapshot/backup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all teams (ops, support, users)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all team members available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communication channels open (Slack/Teams)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staging environment is stable</w:t>
      </w:r>
    </w:p>
    <w:p>
      <w:pPr>
        <w:pStyle w:val="Heading2"/>
      </w:pPr>
      <w:r>
        <w:t xml:space="preserve">During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maintenance mode on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database migrations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backend container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health checks (wait for 5 min stability)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frontend (blue-green)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Disable maintenance mode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Monitor for errors (30 minutes minimum)</w:t>
      </w:r>
    </w:p>
    <w:p>
      <w:pPr>
        <w:pStyle w:val="Heading2"/>
      </w:pPr>
      <w:r>
        <w:t xml:space="preserve">Post-Deployment (1 Hour After)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all services are responding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application logs for errors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smoke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API endpoints are responding (p99 &lt;500ms)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database replication 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monitoring alerts are working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Notify stakeholders of successful deployment</w:t>
      </w:r>
    </w:p>
    <w:r>
      <w:br w:type="page"/>
    </w:r>
    <w:p>
      <w:pPr>
        <w:pStyle w:val="Heading1"/>
      </w:pPr>
      <w:r>
        <w:t xml:space="preserve">POST-DEPLOYMENT CHECKLIST (24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system metrics (CPU, memory, disk)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database 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error logs and alerts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backup jobs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user feedback/support tickets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end-to-end testing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 any issues and resolutions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  <w:color w:val="2ECC71"/>
        </w:rPr>
        <w:t xml:space="preserve">🚀 Ready for Production Deployment!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CC7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7AE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2026-05-31T14:09:47.608Z</dcterms:created>
  <dcterms:modified xsi:type="dcterms:W3CDTF">2026-05-31T14:09:47.621Z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