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A0A54" w14:textId="509B4741" w:rsidR="00286CEA" w:rsidRPr="00A61C94" w:rsidRDefault="00286CEA" w:rsidP="00286CEA">
      <w:pPr>
        <w:rPr>
          <w:rFonts w:ascii="Times New Roman" w:hAnsi="Times New Roman" w:cs="Times New Roman"/>
          <w:u w:val="single"/>
        </w:rPr>
      </w:pPr>
    </w:p>
    <w:p w14:paraId="3E691BF0" w14:textId="00718ACE" w:rsidR="00286CEA" w:rsidRPr="00BE28B1" w:rsidRDefault="00286CEA" w:rsidP="00286CE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CM"/>
        </w:rPr>
      </w:pPr>
      <w:r w:rsidRPr="00BE28B1">
        <w:rPr>
          <w:rFonts w:ascii="Times New Roman" w:hAnsi="Times New Roman" w:cs="Times New Roman"/>
          <w:b/>
          <w:bCs/>
          <w:sz w:val="36"/>
          <w:szCs w:val="36"/>
          <w:u w:val="single"/>
          <w:lang w:val="fr-CM"/>
        </w:rPr>
        <w:t>CAHIER DES CHARGES DE</w:t>
      </w:r>
      <w:r w:rsidR="000C2B12" w:rsidRPr="00BE28B1">
        <w:rPr>
          <w:rFonts w:ascii="Times New Roman" w:hAnsi="Times New Roman" w:cs="Times New Roman"/>
          <w:b/>
          <w:bCs/>
          <w:sz w:val="36"/>
          <w:szCs w:val="36"/>
          <w:u w:val="single"/>
          <w:lang w:val="fr-CM"/>
        </w:rPr>
        <w:t xml:space="preserve"> L’APPLICATION</w:t>
      </w:r>
      <w:r w:rsidRPr="00BE28B1">
        <w:rPr>
          <w:rFonts w:ascii="Times New Roman" w:hAnsi="Times New Roman" w:cs="Times New Roman"/>
          <w:b/>
          <w:bCs/>
          <w:sz w:val="36"/>
          <w:szCs w:val="36"/>
          <w:u w:val="single"/>
          <w:lang w:val="fr-CM"/>
        </w:rPr>
        <w:t xml:space="preserve"> </w:t>
      </w:r>
      <w:r w:rsidR="000C2B12" w:rsidRPr="00BE28B1">
        <w:rPr>
          <w:rFonts w:ascii="Times New Roman" w:hAnsi="Times New Roman" w:cs="Times New Roman"/>
          <w:b/>
          <w:bCs/>
          <w:sz w:val="36"/>
          <w:szCs w:val="36"/>
          <w:u w:val="single"/>
          <w:lang w:val="fr-CM"/>
        </w:rPr>
        <w:t xml:space="preserve">DE TRACKING </w:t>
      </w:r>
      <w:r w:rsidR="00F046A2" w:rsidRPr="00BE28B1">
        <w:rPr>
          <w:rFonts w:ascii="Times New Roman" w:hAnsi="Times New Roman" w:cs="Times New Roman"/>
          <w:b/>
          <w:bCs/>
          <w:sz w:val="36"/>
          <w:szCs w:val="36"/>
          <w:u w:val="single"/>
          <w:lang w:val="fr-CM"/>
        </w:rPr>
        <w:t xml:space="preserve">QUOTIDIEN </w:t>
      </w:r>
      <w:r w:rsidR="000C2B12" w:rsidRPr="00BE28B1">
        <w:rPr>
          <w:rFonts w:ascii="Times New Roman" w:hAnsi="Times New Roman" w:cs="Times New Roman"/>
          <w:b/>
          <w:bCs/>
          <w:sz w:val="36"/>
          <w:szCs w:val="36"/>
          <w:u w:val="single"/>
          <w:lang w:val="fr-CM"/>
        </w:rPr>
        <w:t>DE</w:t>
      </w:r>
      <w:r w:rsidR="00333F8C">
        <w:rPr>
          <w:rFonts w:ascii="Times New Roman" w:hAnsi="Times New Roman" w:cs="Times New Roman"/>
          <w:b/>
          <w:bCs/>
          <w:sz w:val="36"/>
          <w:szCs w:val="36"/>
          <w:u w:val="single"/>
          <w:lang w:val="fr-CM"/>
        </w:rPr>
        <w:t xml:space="preserve">S REVENUS DES ENTREPRISES Holding </w:t>
      </w:r>
      <w:proofErr w:type="spellStart"/>
      <w:r w:rsidR="00333F8C">
        <w:rPr>
          <w:rFonts w:ascii="Times New Roman" w:hAnsi="Times New Roman" w:cs="Times New Roman"/>
          <w:b/>
          <w:bCs/>
          <w:sz w:val="36"/>
          <w:szCs w:val="36"/>
          <w:u w:val="single"/>
          <w:lang w:val="fr-CM"/>
        </w:rPr>
        <w:t>Peex-WeCare</w:t>
      </w:r>
      <w:proofErr w:type="spellEnd"/>
    </w:p>
    <w:p w14:paraId="70096380" w14:textId="1CCA1E63" w:rsidR="00286CEA" w:rsidRPr="009779C8" w:rsidRDefault="004E74B6" w:rsidP="00286CEA">
      <w:pPr>
        <w:jc w:val="center"/>
        <w:rPr>
          <w:rFonts w:ascii="Times New Roman" w:hAnsi="Times New Roman" w:cs="Times New Roman"/>
          <w:sz w:val="20"/>
          <w:szCs w:val="20"/>
          <w:lang w:val="fr-CM"/>
        </w:rPr>
      </w:pPr>
      <w:r w:rsidRPr="009779C8">
        <w:rPr>
          <w:rFonts w:ascii="Times New Roman" w:hAnsi="Times New Roman" w:cs="Times New Roman"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86E129" wp14:editId="73498396">
                <wp:simplePos x="0" y="0"/>
                <wp:positionH relativeFrom="column">
                  <wp:posOffset>-229235</wp:posOffset>
                </wp:positionH>
                <wp:positionV relativeFrom="paragraph">
                  <wp:posOffset>290195</wp:posOffset>
                </wp:positionV>
                <wp:extent cx="6438900" cy="7620"/>
                <wp:effectExtent l="0" t="0" r="19050" b="304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762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8.05pt;margin-top:22.85pt;width:507pt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" strokecolor="#bc4542 [3045]"/>
            </w:pict>
          </mc:Fallback>
        </mc:AlternateContent>
      </w:r>
      <w:r w:rsidR="00286CEA" w:rsidRPr="009779C8">
        <w:rPr>
          <w:rFonts w:ascii="Times New Roman" w:hAnsi="Times New Roman" w:cs="Times New Roman"/>
          <w:sz w:val="20"/>
          <w:szCs w:val="20"/>
          <w:lang w:val="fr-CM"/>
        </w:rPr>
        <w:t xml:space="preserve">Conception d’une application mobile de </w:t>
      </w:r>
      <w:proofErr w:type="spellStart"/>
      <w:r w:rsidR="000C2B12" w:rsidRPr="009779C8">
        <w:rPr>
          <w:rFonts w:ascii="Times New Roman" w:hAnsi="Times New Roman" w:cs="Times New Roman"/>
          <w:sz w:val="20"/>
          <w:szCs w:val="20"/>
          <w:lang w:val="fr-CM"/>
        </w:rPr>
        <w:t>tracking</w:t>
      </w:r>
      <w:proofErr w:type="spellEnd"/>
      <w:r w:rsidR="000C2B12" w:rsidRPr="009779C8">
        <w:rPr>
          <w:rFonts w:ascii="Times New Roman" w:hAnsi="Times New Roman" w:cs="Times New Roman"/>
          <w:sz w:val="20"/>
          <w:szCs w:val="20"/>
          <w:lang w:val="fr-CM"/>
        </w:rPr>
        <w:t xml:space="preserve"> </w:t>
      </w:r>
      <w:r w:rsidR="00FA534E" w:rsidRPr="009779C8">
        <w:rPr>
          <w:rFonts w:ascii="Times New Roman" w:hAnsi="Times New Roman" w:cs="Times New Roman"/>
          <w:sz w:val="20"/>
          <w:szCs w:val="20"/>
          <w:lang w:val="fr-CM"/>
        </w:rPr>
        <w:t xml:space="preserve">quotidien </w:t>
      </w:r>
      <w:r w:rsidR="000C2B12" w:rsidRPr="009779C8">
        <w:rPr>
          <w:rFonts w:ascii="Times New Roman" w:hAnsi="Times New Roman" w:cs="Times New Roman"/>
          <w:sz w:val="20"/>
          <w:szCs w:val="20"/>
          <w:lang w:val="fr-CM"/>
        </w:rPr>
        <w:t>de</w:t>
      </w:r>
      <w:r w:rsidR="009779C8" w:rsidRPr="009779C8">
        <w:rPr>
          <w:rFonts w:ascii="Times New Roman" w:hAnsi="Times New Roman" w:cs="Times New Roman"/>
          <w:sz w:val="20"/>
          <w:szCs w:val="20"/>
          <w:lang w:val="fr-CM"/>
        </w:rPr>
        <w:t xml:space="preserve">s revenus des entreprises Holding </w:t>
      </w:r>
      <w:proofErr w:type="spellStart"/>
      <w:r w:rsidR="009779C8" w:rsidRPr="009779C8">
        <w:rPr>
          <w:rFonts w:ascii="Times New Roman" w:hAnsi="Times New Roman" w:cs="Times New Roman"/>
          <w:sz w:val="20"/>
          <w:szCs w:val="20"/>
          <w:lang w:val="fr-CM"/>
        </w:rPr>
        <w:t>Peex-WeCare</w:t>
      </w:r>
      <w:proofErr w:type="spellEnd"/>
      <w:r w:rsidR="00286CEA" w:rsidRPr="009779C8">
        <w:rPr>
          <w:rFonts w:ascii="Times New Roman" w:hAnsi="Times New Roman" w:cs="Times New Roman"/>
          <w:sz w:val="20"/>
          <w:szCs w:val="20"/>
          <w:lang w:val="fr-CM"/>
        </w:rPr>
        <w:t>.</w:t>
      </w:r>
    </w:p>
    <w:p w14:paraId="5EB0B818" w14:textId="3FB1367C" w:rsidR="00286CEA" w:rsidRPr="00BE28B1" w:rsidRDefault="00286CEA" w:rsidP="00B50416">
      <w:pPr>
        <w:rPr>
          <w:rFonts w:ascii="Times New Roman" w:hAnsi="Times New Roman" w:cs="Times New Roman"/>
          <w:lang w:val="fr-CM"/>
        </w:rPr>
      </w:pPr>
    </w:p>
    <w:p w14:paraId="0C840BFD" w14:textId="40CCB3B0" w:rsidR="00562A67" w:rsidRPr="00BE28B1" w:rsidRDefault="00562A67" w:rsidP="00B50416">
      <w:pPr>
        <w:rPr>
          <w:rFonts w:ascii="Times New Roman" w:hAnsi="Times New Roman" w:cs="Times New Roman"/>
          <w:lang w:val="fr-CM"/>
        </w:rPr>
      </w:pPr>
    </w:p>
    <w:p w14:paraId="08164B6C" w14:textId="77777777" w:rsidR="00562A67" w:rsidRPr="00BE28B1" w:rsidRDefault="00562A67" w:rsidP="00B50416">
      <w:pPr>
        <w:rPr>
          <w:rFonts w:ascii="Times New Roman" w:hAnsi="Times New Roman" w:cs="Times New Roman"/>
          <w:lang w:val="fr-CM"/>
        </w:rPr>
      </w:pPr>
    </w:p>
    <w:tbl>
      <w:tblPr>
        <w:tblStyle w:val="Listemoyenne1-Accent4"/>
        <w:tblW w:w="9536" w:type="dxa"/>
        <w:tblLook w:val="04A0" w:firstRow="1" w:lastRow="0" w:firstColumn="1" w:lastColumn="0" w:noHBand="0" w:noVBand="1"/>
      </w:tblPr>
      <w:tblGrid>
        <w:gridCol w:w="4768"/>
        <w:gridCol w:w="4768"/>
      </w:tblGrid>
      <w:tr w:rsidR="00B50416" w:rsidRPr="00BE28B1" w14:paraId="5A5CC41D" w14:textId="77777777" w:rsidTr="00A72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8" w:type="dxa"/>
          </w:tcPr>
          <w:p w14:paraId="208E5DC7" w14:textId="16E30934" w:rsidR="00B50416" w:rsidRPr="00BE28B1" w:rsidRDefault="00B50416" w:rsidP="00504D97">
            <w:pPr>
              <w:jc w:val="center"/>
              <w:rPr>
                <w:rFonts w:ascii="Times New Roman" w:hAnsi="Times New Roman" w:cs="Times New Roman"/>
              </w:rPr>
            </w:pPr>
            <w:r w:rsidRPr="00BE28B1">
              <w:rPr>
                <w:rFonts w:ascii="Times New Roman" w:hAnsi="Times New Roman" w:cs="Times New Roman"/>
              </w:rPr>
              <w:t xml:space="preserve">Maître </w:t>
            </w:r>
            <w:proofErr w:type="spellStart"/>
            <w:r w:rsidRPr="00BE28B1">
              <w:rPr>
                <w:rFonts w:ascii="Times New Roman" w:hAnsi="Times New Roman" w:cs="Times New Roman"/>
              </w:rPr>
              <w:t>d’œuvre</w:t>
            </w:r>
            <w:proofErr w:type="spellEnd"/>
          </w:p>
        </w:tc>
        <w:tc>
          <w:tcPr>
            <w:tcW w:w="4768" w:type="dxa"/>
          </w:tcPr>
          <w:p w14:paraId="10B06699" w14:textId="3FB198C7" w:rsidR="00B50416" w:rsidRPr="00BE28B1" w:rsidRDefault="000E2351" w:rsidP="00504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Holding </w:t>
            </w:r>
            <w:proofErr w:type="spellStart"/>
            <w:r>
              <w:rPr>
                <w:rFonts w:ascii="Times New Roman" w:hAnsi="Times New Roman" w:cs="Times New Roman"/>
              </w:rPr>
              <w:t>Peex-WeC</w:t>
            </w:r>
            <w:r w:rsidR="00010F8B">
              <w:rPr>
                <w:rFonts w:ascii="Times New Roman" w:hAnsi="Times New Roman" w:cs="Times New Roman"/>
              </w:rPr>
              <w:t>are</w:t>
            </w:r>
            <w:proofErr w:type="spellEnd"/>
          </w:p>
        </w:tc>
      </w:tr>
      <w:tr w:rsidR="00B50416" w:rsidRPr="00BE28B1" w14:paraId="1EE167DF" w14:textId="77777777" w:rsidTr="00A7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8" w:type="dxa"/>
          </w:tcPr>
          <w:p w14:paraId="33DC5FC8" w14:textId="5427122B" w:rsidR="00B50416" w:rsidRPr="00BE28B1" w:rsidRDefault="00B50416" w:rsidP="00504D97">
            <w:pPr>
              <w:jc w:val="center"/>
              <w:rPr>
                <w:rFonts w:ascii="Times New Roman" w:hAnsi="Times New Roman" w:cs="Times New Roman"/>
              </w:rPr>
            </w:pPr>
            <w:r w:rsidRPr="00BE28B1">
              <w:rPr>
                <w:rFonts w:ascii="Times New Roman" w:hAnsi="Times New Roman" w:cs="Times New Roman"/>
              </w:rPr>
              <w:t xml:space="preserve">Maître </w:t>
            </w:r>
            <w:proofErr w:type="spellStart"/>
            <w:r w:rsidRPr="00BE28B1">
              <w:rPr>
                <w:rFonts w:ascii="Times New Roman" w:hAnsi="Times New Roman" w:cs="Times New Roman"/>
              </w:rPr>
              <w:t>d’ouvrage</w:t>
            </w:r>
            <w:proofErr w:type="spellEnd"/>
          </w:p>
        </w:tc>
        <w:tc>
          <w:tcPr>
            <w:tcW w:w="4768" w:type="dxa"/>
          </w:tcPr>
          <w:p w14:paraId="28534DEE" w14:textId="5399C675" w:rsidR="00B50416" w:rsidRPr="00BE28B1" w:rsidRDefault="00B50416" w:rsidP="0050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E28B1">
              <w:rPr>
                <w:rFonts w:ascii="Times New Roman" w:hAnsi="Times New Roman" w:cs="Times New Roman"/>
              </w:rPr>
              <w:t>WeCare</w:t>
            </w:r>
            <w:proofErr w:type="spellEnd"/>
            <w:r w:rsidRPr="00BE28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28B1">
              <w:rPr>
                <w:rFonts w:ascii="Times New Roman" w:hAnsi="Times New Roman" w:cs="Times New Roman"/>
              </w:rPr>
              <w:t>Technologie</w:t>
            </w:r>
            <w:proofErr w:type="spellEnd"/>
          </w:p>
        </w:tc>
      </w:tr>
      <w:tr w:rsidR="00B50416" w:rsidRPr="00C37F3F" w14:paraId="4DAE3C1D" w14:textId="77777777" w:rsidTr="00A726DE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8" w:type="dxa"/>
          </w:tcPr>
          <w:p w14:paraId="485AA9A2" w14:textId="2FCA1B99" w:rsidR="00B50416" w:rsidRPr="00BE28B1" w:rsidRDefault="00B50416" w:rsidP="00504D97">
            <w:pPr>
              <w:jc w:val="center"/>
              <w:rPr>
                <w:rFonts w:ascii="Times New Roman" w:hAnsi="Times New Roman" w:cs="Times New Roman"/>
              </w:rPr>
            </w:pPr>
            <w:r w:rsidRPr="00BE28B1">
              <w:rPr>
                <w:rFonts w:ascii="Times New Roman" w:hAnsi="Times New Roman" w:cs="Times New Roman"/>
              </w:rPr>
              <w:t xml:space="preserve">Nom du </w:t>
            </w:r>
            <w:proofErr w:type="spellStart"/>
            <w:r w:rsidRPr="00BE28B1">
              <w:rPr>
                <w:rFonts w:ascii="Times New Roman" w:hAnsi="Times New Roman" w:cs="Times New Roman"/>
              </w:rPr>
              <w:t>projet</w:t>
            </w:r>
            <w:proofErr w:type="spellEnd"/>
          </w:p>
        </w:tc>
        <w:tc>
          <w:tcPr>
            <w:tcW w:w="4768" w:type="dxa"/>
          </w:tcPr>
          <w:p w14:paraId="592A7A9A" w14:textId="05C2B1CC" w:rsidR="00B50416" w:rsidRPr="00BE28B1" w:rsidRDefault="00B50416" w:rsidP="00C67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t xml:space="preserve">Application mobile de </w:t>
            </w:r>
            <w:proofErr w:type="spellStart"/>
            <w:r w:rsidR="00A2356E" w:rsidRPr="00BE28B1">
              <w:rPr>
                <w:rFonts w:ascii="Times New Roman" w:hAnsi="Times New Roman" w:cs="Times New Roman"/>
                <w:lang w:val="fr-CM"/>
              </w:rPr>
              <w:t>tracking</w:t>
            </w:r>
            <w:proofErr w:type="spellEnd"/>
            <w:r w:rsidR="00A2356E" w:rsidRPr="00BE28B1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2C1E77" w:rsidRPr="00BE28B1">
              <w:rPr>
                <w:rFonts w:ascii="Times New Roman" w:hAnsi="Times New Roman" w:cs="Times New Roman"/>
                <w:lang w:val="fr-CM"/>
              </w:rPr>
              <w:t xml:space="preserve">quotidien </w:t>
            </w:r>
            <w:r w:rsidR="00A2356E" w:rsidRPr="00BE28B1">
              <w:rPr>
                <w:rFonts w:ascii="Times New Roman" w:hAnsi="Times New Roman" w:cs="Times New Roman"/>
                <w:lang w:val="fr-CM"/>
              </w:rPr>
              <w:t xml:space="preserve">des revenus des entreprises </w:t>
            </w:r>
            <w:r w:rsidR="00CF21DB">
              <w:rPr>
                <w:rFonts w:ascii="Times New Roman" w:hAnsi="Times New Roman" w:cs="Times New Roman"/>
                <w:lang w:val="fr-CM"/>
              </w:rPr>
              <w:t xml:space="preserve">Holding </w:t>
            </w:r>
            <w:proofErr w:type="spellStart"/>
            <w:r w:rsidR="00CF21DB">
              <w:rPr>
                <w:rFonts w:ascii="Times New Roman" w:hAnsi="Times New Roman" w:cs="Times New Roman"/>
                <w:lang w:val="fr-CM"/>
              </w:rPr>
              <w:t>Peex-WeC</w:t>
            </w:r>
            <w:r w:rsidR="00C67B70">
              <w:rPr>
                <w:rFonts w:ascii="Times New Roman" w:hAnsi="Times New Roman" w:cs="Times New Roman"/>
                <w:lang w:val="fr-CM"/>
              </w:rPr>
              <w:t>are</w:t>
            </w:r>
            <w:proofErr w:type="spellEnd"/>
            <w:r w:rsidR="00A2356E" w:rsidRPr="00BE28B1">
              <w:rPr>
                <w:rFonts w:ascii="Times New Roman" w:hAnsi="Times New Roman" w:cs="Times New Roman"/>
                <w:lang w:val="fr-CM"/>
              </w:rPr>
              <w:t>.</w:t>
            </w:r>
          </w:p>
        </w:tc>
      </w:tr>
      <w:tr w:rsidR="00B50416" w:rsidRPr="00BE28B1" w14:paraId="59792897" w14:textId="77777777" w:rsidTr="00A7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8" w:type="dxa"/>
          </w:tcPr>
          <w:p w14:paraId="3044FA08" w14:textId="527D6F3A" w:rsidR="00B50416" w:rsidRPr="00BE28B1" w:rsidRDefault="00B50416" w:rsidP="00504D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28B1">
              <w:rPr>
                <w:rFonts w:ascii="Times New Roman" w:hAnsi="Times New Roman" w:cs="Times New Roman"/>
              </w:rPr>
              <w:t>Personne</w:t>
            </w:r>
            <w:proofErr w:type="spellEnd"/>
            <w:r w:rsidRPr="00BE28B1">
              <w:rPr>
                <w:rFonts w:ascii="Times New Roman" w:hAnsi="Times New Roman" w:cs="Times New Roman"/>
              </w:rPr>
              <w:t xml:space="preserve"> à </w:t>
            </w:r>
            <w:proofErr w:type="spellStart"/>
            <w:r w:rsidRPr="00BE28B1">
              <w:rPr>
                <w:rFonts w:ascii="Times New Roman" w:hAnsi="Times New Roman" w:cs="Times New Roman"/>
              </w:rPr>
              <w:t>contacter</w:t>
            </w:r>
            <w:proofErr w:type="spellEnd"/>
          </w:p>
        </w:tc>
        <w:tc>
          <w:tcPr>
            <w:tcW w:w="4768" w:type="dxa"/>
          </w:tcPr>
          <w:p w14:paraId="6138C20C" w14:textId="3165D6FA" w:rsidR="00B50416" w:rsidRPr="00BE28B1" w:rsidRDefault="00A2356E" w:rsidP="0050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E28B1">
              <w:rPr>
                <w:rFonts w:ascii="Times New Roman" w:hAnsi="Times New Roman" w:cs="Times New Roman"/>
              </w:rPr>
              <w:t>Yannick</w:t>
            </w:r>
            <w:proofErr w:type="spellEnd"/>
            <w:r w:rsidRPr="00BE28B1">
              <w:rPr>
                <w:rFonts w:ascii="Times New Roman" w:hAnsi="Times New Roman" w:cs="Times New Roman"/>
              </w:rPr>
              <w:t xml:space="preserve"> WAFO</w:t>
            </w:r>
            <w:r w:rsidR="007805CF">
              <w:rPr>
                <w:rFonts w:ascii="Times New Roman" w:hAnsi="Times New Roman" w:cs="Times New Roman"/>
              </w:rPr>
              <w:t xml:space="preserve">, Brice </w:t>
            </w:r>
            <w:proofErr w:type="spellStart"/>
            <w:r w:rsidR="007805CF">
              <w:rPr>
                <w:rFonts w:ascii="Times New Roman" w:hAnsi="Times New Roman" w:cs="Times New Roman"/>
              </w:rPr>
              <w:t>Akoa</w:t>
            </w:r>
            <w:proofErr w:type="spellEnd"/>
            <w:r w:rsidR="007805CF">
              <w:rPr>
                <w:rFonts w:ascii="Times New Roman" w:hAnsi="Times New Roman" w:cs="Times New Roman"/>
              </w:rPr>
              <w:t xml:space="preserve">, Yves </w:t>
            </w:r>
            <w:proofErr w:type="spellStart"/>
            <w:r w:rsidR="007805CF">
              <w:rPr>
                <w:rFonts w:ascii="Times New Roman" w:hAnsi="Times New Roman" w:cs="Times New Roman"/>
              </w:rPr>
              <w:t>Ouambo</w:t>
            </w:r>
            <w:proofErr w:type="spellEnd"/>
            <w:r w:rsidR="007805C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50416" w:rsidRPr="00BE28B1" w14:paraId="161ECB4F" w14:textId="77777777" w:rsidTr="00A726DE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8" w:type="dxa"/>
          </w:tcPr>
          <w:p w14:paraId="181707B8" w14:textId="7AD1FD33" w:rsidR="00B50416" w:rsidRPr="00BE28B1" w:rsidRDefault="00B50416" w:rsidP="00504D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28B1">
              <w:rPr>
                <w:rFonts w:ascii="Times New Roman" w:hAnsi="Times New Roman" w:cs="Times New Roman"/>
              </w:rPr>
              <w:t>Adresse</w:t>
            </w:r>
            <w:proofErr w:type="spellEnd"/>
          </w:p>
        </w:tc>
        <w:tc>
          <w:tcPr>
            <w:tcW w:w="4768" w:type="dxa"/>
          </w:tcPr>
          <w:p w14:paraId="468FCFAC" w14:textId="12FF603D" w:rsidR="00B50416" w:rsidRPr="00BE28B1" w:rsidRDefault="00B50416" w:rsidP="0050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8B1">
              <w:rPr>
                <w:rFonts w:ascii="Times New Roman" w:hAnsi="Times New Roman" w:cs="Times New Roman"/>
              </w:rPr>
              <w:t xml:space="preserve">Total 2 </w:t>
            </w:r>
            <w:proofErr w:type="spellStart"/>
            <w:r w:rsidRPr="00BE28B1">
              <w:rPr>
                <w:rFonts w:ascii="Times New Roman" w:hAnsi="Times New Roman" w:cs="Times New Roman"/>
              </w:rPr>
              <w:t>Bonamousadi</w:t>
            </w:r>
            <w:proofErr w:type="spellEnd"/>
            <w:r w:rsidRPr="00BE28B1">
              <w:rPr>
                <w:rFonts w:ascii="Times New Roman" w:hAnsi="Times New Roman" w:cs="Times New Roman"/>
              </w:rPr>
              <w:t xml:space="preserve"> sable</w:t>
            </w:r>
          </w:p>
        </w:tc>
      </w:tr>
      <w:tr w:rsidR="00B50416" w:rsidRPr="00BE28B1" w14:paraId="0A63AE87" w14:textId="77777777" w:rsidTr="00A7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8" w:type="dxa"/>
          </w:tcPr>
          <w:p w14:paraId="366A56AA" w14:textId="534DB72B" w:rsidR="00B50416" w:rsidRPr="00BE28B1" w:rsidRDefault="00B50416" w:rsidP="00504D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28B1">
              <w:rPr>
                <w:rFonts w:ascii="Times New Roman" w:hAnsi="Times New Roman" w:cs="Times New Roman"/>
              </w:rPr>
              <w:t>Téléphone</w:t>
            </w:r>
            <w:proofErr w:type="spellEnd"/>
          </w:p>
        </w:tc>
        <w:tc>
          <w:tcPr>
            <w:tcW w:w="4768" w:type="dxa"/>
          </w:tcPr>
          <w:p w14:paraId="288B7DBE" w14:textId="55CD3BBC" w:rsidR="00B50416" w:rsidRPr="00BE28B1" w:rsidRDefault="00B50416" w:rsidP="00A23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28B1">
              <w:rPr>
                <w:rFonts w:ascii="Times New Roman" w:hAnsi="Times New Roman" w:cs="Times New Roman"/>
              </w:rPr>
              <w:t>+237 </w:t>
            </w:r>
            <w:r w:rsidR="00A2356E" w:rsidRPr="00BE28B1">
              <w:rPr>
                <w:rFonts w:ascii="Times New Roman" w:hAnsi="Times New Roman" w:cs="Times New Roman"/>
              </w:rPr>
              <w:t>674082937</w:t>
            </w:r>
            <w:r w:rsidR="00934A26">
              <w:rPr>
                <w:rFonts w:ascii="Times New Roman" w:hAnsi="Times New Roman" w:cs="Times New Roman"/>
              </w:rPr>
              <w:t>, 690521441</w:t>
            </w:r>
          </w:p>
        </w:tc>
      </w:tr>
      <w:tr w:rsidR="00B50416" w:rsidRPr="00BE28B1" w14:paraId="5CFBCAD3" w14:textId="77777777" w:rsidTr="00A726DE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8" w:type="dxa"/>
          </w:tcPr>
          <w:p w14:paraId="2D2B35FA" w14:textId="7BAB8AFC" w:rsidR="00B50416" w:rsidRPr="00BE28B1" w:rsidRDefault="00B50416" w:rsidP="00504D97">
            <w:pPr>
              <w:jc w:val="center"/>
              <w:rPr>
                <w:rFonts w:ascii="Times New Roman" w:hAnsi="Times New Roman" w:cs="Times New Roman"/>
              </w:rPr>
            </w:pPr>
            <w:r w:rsidRPr="00BE28B1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768" w:type="dxa"/>
          </w:tcPr>
          <w:p w14:paraId="7EF00D99" w14:textId="77777777" w:rsidR="00B50416" w:rsidRDefault="001843E1" w:rsidP="0050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enhypertexte"/>
                <w:rFonts w:ascii="Times New Roman" w:hAnsi="Times New Roman" w:cs="Times New Roman"/>
              </w:rPr>
            </w:pPr>
            <w:hyperlink r:id="rId9" w:history="1">
              <w:r w:rsidR="009F0777" w:rsidRPr="00BE28B1">
                <w:rPr>
                  <w:rStyle w:val="Lienhypertexte"/>
                  <w:rFonts w:ascii="Times New Roman" w:hAnsi="Times New Roman" w:cs="Times New Roman"/>
                </w:rPr>
                <w:t>ywafo@peexit.com</w:t>
              </w:r>
            </w:hyperlink>
          </w:p>
          <w:p w14:paraId="6DC295DA" w14:textId="5A497F77" w:rsidR="0063316E" w:rsidRPr="00BE28B1" w:rsidRDefault="00CC6324" w:rsidP="0050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briceakoa@gmail.com</w:t>
            </w:r>
          </w:p>
        </w:tc>
      </w:tr>
    </w:tbl>
    <w:p w14:paraId="1C57ABEB" w14:textId="685258F5" w:rsidR="00286CEA" w:rsidRPr="00BE28B1" w:rsidRDefault="00286CEA">
      <w:pPr>
        <w:rPr>
          <w:rFonts w:ascii="Times New Roman" w:hAnsi="Times New Roman" w:cs="Times New Roman"/>
        </w:rPr>
      </w:pPr>
    </w:p>
    <w:p w14:paraId="3A2B8AA4" w14:textId="3372950A" w:rsidR="00562A67" w:rsidRPr="00BE28B1" w:rsidRDefault="00562A67">
      <w:pPr>
        <w:rPr>
          <w:rFonts w:ascii="Times New Roman" w:hAnsi="Times New Roman" w:cs="Times New Roman"/>
        </w:rPr>
      </w:pPr>
    </w:p>
    <w:p w14:paraId="4DCC63D8" w14:textId="351F2CB0" w:rsidR="00562A67" w:rsidRPr="00BE28B1" w:rsidRDefault="00562A67">
      <w:pPr>
        <w:rPr>
          <w:rFonts w:ascii="Times New Roman" w:hAnsi="Times New Roman" w:cs="Times New Roman"/>
        </w:rPr>
      </w:pPr>
    </w:p>
    <w:p w14:paraId="08021FE7" w14:textId="548E8ABA" w:rsidR="00562A67" w:rsidRPr="00BE28B1" w:rsidRDefault="00562A67">
      <w:pPr>
        <w:rPr>
          <w:rFonts w:ascii="Times New Roman" w:hAnsi="Times New Roman" w:cs="Times New Roman"/>
        </w:rPr>
      </w:pPr>
    </w:p>
    <w:p w14:paraId="7B6CE90B" w14:textId="1C354548" w:rsidR="00562A67" w:rsidRPr="00BE28B1" w:rsidRDefault="00562A67">
      <w:pPr>
        <w:rPr>
          <w:rFonts w:ascii="Times New Roman" w:hAnsi="Times New Roman" w:cs="Times New Roman"/>
        </w:rPr>
      </w:pPr>
    </w:p>
    <w:p w14:paraId="42AF9F6B" w14:textId="6683918D" w:rsidR="00562A67" w:rsidRPr="00BE28B1" w:rsidRDefault="00562A67">
      <w:pPr>
        <w:rPr>
          <w:rFonts w:ascii="Times New Roman" w:hAnsi="Times New Roman" w:cs="Times New Roman"/>
        </w:rPr>
      </w:pPr>
    </w:p>
    <w:p w14:paraId="6073CB93" w14:textId="5555C22F" w:rsidR="00562A67" w:rsidRPr="00BE28B1" w:rsidRDefault="00562A67">
      <w:pPr>
        <w:rPr>
          <w:rFonts w:ascii="Times New Roman" w:hAnsi="Times New Roman" w:cs="Times New Roman"/>
        </w:rPr>
      </w:pPr>
    </w:p>
    <w:p w14:paraId="5607619C" w14:textId="74388405" w:rsidR="00562A67" w:rsidRPr="00BE28B1" w:rsidRDefault="00562A67">
      <w:pPr>
        <w:rPr>
          <w:rFonts w:ascii="Times New Roman" w:hAnsi="Times New Roman" w:cs="Times New Roman"/>
        </w:rPr>
      </w:pPr>
    </w:p>
    <w:p w14:paraId="372DB8AA" w14:textId="70122D8B" w:rsidR="00562A67" w:rsidRPr="00BE28B1" w:rsidRDefault="00562A67">
      <w:pPr>
        <w:rPr>
          <w:rFonts w:ascii="Times New Roman" w:hAnsi="Times New Roman" w:cs="Times New Roman"/>
        </w:rPr>
      </w:pPr>
    </w:p>
    <w:p w14:paraId="33A5C74D" w14:textId="79DBABF6" w:rsidR="00562A67" w:rsidRPr="00BE28B1" w:rsidRDefault="00562A67">
      <w:pPr>
        <w:rPr>
          <w:rFonts w:ascii="Times New Roman" w:hAnsi="Times New Roman" w:cs="Times New Roman"/>
        </w:rPr>
      </w:pPr>
    </w:p>
    <w:p w14:paraId="7B60F825" w14:textId="77777777" w:rsidR="00562A67" w:rsidRPr="00BE28B1" w:rsidRDefault="00562A67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354923331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105BFCC" w14:textId="3FECBFE3" w:rsidR="00504D97" w:rsidRPr="00BE28B1" w:rsidRDefault="00504D97">
          <w:pPr>
            <w:pStyle w:val="En-ttedetabledesmatires"/>
            <w:rPr>
              <w:rFonts w:ascii="Times New Roman" w:hAnsi="Times New Roman" w:cs="Times New Roman"/>
            </w:rPr>
          </w:pPr>
          <w:proofErr w:type="spellStart"/>
          <w:r w:rsidRPr="00BE28B1">
            <w:rPr>
              <w:rFonts w:ascii="Times New Roman" w:hAnsi="Times New Roman" w:cs="Times New Roman"/>
            </w:rPr>
            <w:t>Sommaire</w:t>
          </w:r>
          <w:proofErr w:type="spellEnd"/>
        </w:p>
        <w:p w14:paraId="6410F4E7" w14:textId="3E0C45E7" w:rsidR="00504D97" w:rsidRPr="00BE28B1" w:rsidRDefault="00504D97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r w:rsidRPr="00BE28B1">
            <w:rPr>
              <w:rFonts w:ascii="Times New Roman" w:hAnsi="Times New Roman" w:cs="Times New Roman"/>
            </w:rPr>
            <w:fldChar w:fldCharType="begin"/>
          </w:r>
          <w:r w:rsidRPr="00BE28B1">
            <w:rPr>
              <w:rFonts w:ascii="Times New Roman" w:hAnsi="Times New Roman" w:cs="Times New Roman"/>
            </w:rPr>
            <w:instrText xml:space="preserve"> TOC \o "1-3" \h \z \u </w:instrText>
          </w:r>
          <w:r w:rsidRPr="00BE28B1">
            <w:rPr>
              <w:rFonts w:ascii="Times New Roman" w:hAnsi="Times New Roman" w:cs="Times New Roman"/>
            </w:rPr>
            <w:fldChar w:fldCharType="separate"/>
          </w:r>
          <w:hyperlink w:anchor="_Toc41738804" w:history="1">
            <w:r w:rsidRPr="00BE28B1">
              <w:rPr>
                <w:rStyle w:val="Lienhypertexte"/>
                <w:rFonts w:ascii="Times New Roman" w:hAnsi="Times New Roman" w:cs="Times New Roman"/>
                <w:noProof/>
              </w:rPr>
              <w:t>1.</w:t>
            </w:r>
            <w:r w:rsidRPr="00BE28B1">
              <w:rPr>
                <w:rFonts w:ascii="Times New Roman" w:hAnsi="Times New Roman" w:cs="Times New Roman"/>
                <w:noProof/>
              </w:rPr>
              <w:tab/>
            </w:r>
            <w:r w:rsidRPr="00BE28B1">
              <w:rPr>
                <w:rStyle w:val="Lienhypertexte"/>
                <w:rFonts w:ascii="Times New Roman" w:hAnsi="Times New Roman" w:cs="Times New Roman"/>
                <w:noProof/>
              </w:rPr>
              <w:t>Contexte</w:t>
            </w:r>
            <w:r w:rsidRPr="00BE28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E28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E28B1">
              <w:rPr>
                <w:rFonts w:ascii="Times New Roman" w:hAnsi="Times New Roman" w:cs="Times New Roman"/>
                <w:noProof/>
                <w:webHidden/>
              </w:rPr>
              <w:instrText xml:space="preserve"> PAGEREF _Toc41738804 \h </w:instrText>
            </w:r>
            <w:r w:rsidRPr="00BE28B1">
              <w:rPr>
                <w:rFonts w:ascii="Times New Roman" w:hAnsi="Times New Roman" w:cs="Times New Roman"/>
                <w:noProof/>
                <w:webHidden/>
              </w:rPr>
            </w:r>
            <w:r w:rsidRPr="00BE28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1C9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E28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90298A" w14:textId="6C9192B8" w:rsidR="00504D97" w:rsidRPr="00BE28B1" w:rsidRDefault="001843E1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41738805" w:history="1"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2.</w:t>
            </w:r>
            <w:r w:rsidR="00504D97" w:rsidRPr="00BE28B1">
              <w:rPr>
                <w:rFonts w:ascii="Times New Roman" w:hAnsi="Times New Roman" w:cs="Times New Roman"/>
                <w:noProof/>
              </w:rPr>
              <w:tab/>
            </w:r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L’existant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instrText xml:space="preserve"> PAGEREF _Toc41738805 \h </w:instrTex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1C9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969B5B" w14:textId="26F16EF4" w:rsidR="00504D97" w:rsidRPr="00BE28B1" w:rsidRDefault="001843E1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41738806" w:history="1"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3.</w:t>
            </w:r>
            <w:r w:rsidR="00504D97" w:rsidRPr="00BE28B1">
              <w:rPr>
                <w:rFonts w:ascii="Times New Roman" w:hAnsi="Times New Roman" w:cs="Times New Roman"/>
                <w:noProof/>
              </w:rPr>
              <w:tab/>
            </w:r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Les objectifs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instrText xml:space="preserve"> PAGEREF _Toc41738806 \h </w:instrTex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1C9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D2AE39" w14:textId="0D7DE707" w:rsidR="00504D97" w:rsidRPr="00BE28B1" w:rsidRDefault="001843E1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41738807" w:history="1"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Les enjeux du projet :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instrText xml:space="preserve"> PAGEREF _Toc41738807 \h </w:instrTex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1C9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72BB71" w14:textId="11B044BC" w:rsidR="00504D97" w:rsidRPr="00BE28B1" w:rsidRDefault="001843E1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41738808" w:history="1"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Les objectifs de l’outil :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instrText xml:space="preserve"> PAGEREF _Toc41738808 \h </w:instrTex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1C9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8DA5E9" w14:textId="3055D3E8" w:rsidR="00504D97" w:rsidRPr="00BE28B1" w:rsidRDefault="001843E1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41738809" w:history="1"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4.</w:t>
            </w:r>
            <w:r w:rsidR="00504D97" w:rsidRPr="00BE28B1">
              <w:rPr>
                <w:rFonts w:ascii="Times New Roman" w:hAnsi="Times New Roman" w:cs="Times New Roman"/>
                <w:noProof/>
              </w:rPr>
              <w:tab/>
            </w:r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Les cibles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instrText xml:space="preserve"> PAGEREF _Toc41738809 \h </w:instrTex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1C9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229689" w14:textId="18DE64F9" w:rsidR="00504D97" w:rsidRPr="00BE28B1" w:rsidRDefault="001843E1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41738810" w:history="1"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5.</w:t>
            </w:r>
            <w:r w:rsidR="00504D97" w:rsidRPr="00BE28B1">
              <w:rPr>
                <w:rFonts w:ascii="Times New Roman" w:hAnsi="Times New Roman" w:cs="Times New Roman"/>
                <w:noProof/>
              </w:rPr>
              <w:tab/>
            </w:r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Les fonctions de l’application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instrText xml:space="preserve"> PAGEREF _Toc41738810 \h </w:instrTex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1C9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F5FD22" w14:textId="23F5B453" w:rsidR="00504D97" w:rsidRPr="00BE28B1" w:rsidRDefault="001843E1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41738811" w:history="1"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6.</w:t>
            </w:r>
            <w:r w:rsidR="00504D97" w:rsidRPr="00BE28B1">
              <w:rPr>
                <w:rFonts w:ascii="Times New Roman" w:hAnsi="Times New Roman" w:cs="Times New Roman"/>
                <w:noProof/>
              </w:rPr>
              <w:tab/>
            </w:r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La charte graphique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instrText xml:space="preserve"> PAGEREF _Toc41738811 \h </w:instrTex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1C9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FCC277" w14:textId="5E27C327" w:rsidR="00504D97" w:rsidRPr="00BE28B1" w:rsidRDefault="001843E1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41738812" w:history="1"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7.</w:t>
            </w:r>
            <w:r w:rsidR="00504D97" w:rsidRPr="00BE28B1">
              <w:rPr>
                <w:rFonts w:ascii="Times New Roman" w:hAnsi="Times New Roman" w:cs="Times New Roman"/>
                <w:noProof/>
              </w:rPr>
              <w:tab/>
            </w:r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Wireframe et maquettage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instrText xml:space="preserve"> PAGEREF _Toc41738812 \h </w:instrTex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1C9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BD2327" w14:textId="42F137B2" w:rsidR="00504D97" w:rsidRPr="00BE28B1" w:rsidRDefault="001843E1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41738813" w:history="1"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8.</w:t>
            </w:r>
            <w:r w:rsidR="00504D97" w:rsidRPr="00BE28B1">
              <w:rPr>
                <w:rFonts w:ascii="Times New Roman" w:hAnsi="Times New Roman" w:cs="Times New Roman"/>
                <w:noProof/>
              </w:rPr>
              <w:tab/>
            </w:r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Le contenu de l’application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instrText xml:space="preserve"> PAGEREF _Toc41738813 \h </w:instrTex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1C9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FA536E" w14:textId="6BBCDC3F" w:rsidR="00504D97" w:rsidRPr="00BE28B1" w:rsidRDefault="001843E1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41738814" w:history="1"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9.</w:t>
            </w:r>
            <w:r w:rsidR="00504D97" w:rsidRPr="00BE28B1">
              <w:rPr>
                <w:rFonts w:ascii="Times New Roman" w:hAnsi="Times New Roman" w:cs="Times New Roman"/>
                <w:noProof/>
              </w:rPr>
              <w:tab/>
            </w:r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Contraintes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instrText xml:space="preserve"> PAGEREF _Toc41738814 \h </w:instrTex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1C9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5F68A6" w14:textId="601CFE18" w:rsidR="00504D97" w:rsidRPr="00BE28B1" w:rsidRDefault="001843E1">
          <w:pPr>
            <w:pStyle w:val="TM1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41738815" w:history="1"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10.</w:t>
            </w:r>
            <w:r w:rsidR="00504D97" w:rsidRPr="00BE28B1">
              <w:rPr>
                <w:rFonts w:ascii="Times New Roman" w:hAnsi="Times New Roman" w:cs="Times New Roman"/>
                <w:noProof/>
              </w:rPr>
              <w:tab/>
            </w:r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Les livrables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instrText xml:space="preserve"> PAGEREF _Toc41738815 \h </w:instrTex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1C9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3E58EE" w14:textId="21A02409" w:rsidR="00504D97" w:rsidRPr="00BE28B1" w:rsidRDefault="001843E1">
          <w:pPr>
            <w:pStyle w:val="TM1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41738816" w:history="1"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11.</w:t>
            </w:r>
            <w:r w:rsidR="00504D97" w:rsidRPr="00BE28B1">
              <w:rPr>
                <w:rFonts w:ascii="Times New Roman" w:hAnsi="Times New Roman" w:cs="Times New Roman"/>
                <w:noProof/>
              </w:rPr>
              <w:tab/>
            </w:r>
            <w:r w:rsidR="00504D97" w:rsidRPr="00BE28B1">
              <w:rPr>
                <w:rStyle w:val="Lienhypertexte"/>
                <w:rFonts w:ascii="Times New Roman" w:hAnsi="Times New Roman" w:cs="Times New Roman"/>
                <w:noProof/>
              </w:rPr>
              <w:t>Planning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instrText xml:space="preserve"> PAGEREF _Toc41738816 \h </w:instrTex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1C9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04D97" w:rsidRPr="00BE28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9BB5FF" w14:textId="38E69E3E" w:rsidR="00504D97" w:rsidRPr="00BE28B1" w:rsidRDefault="00504D97">
          <w:pPr>
            <w:rPr>
              <w:rFonts w:ascii="Times New Roman" w:hAnsi="Times New Roman" w:cs="Times New Roman"/>
            </w:rPr>
          </w:pPr>
          <w:r w:rsidRPr="00BE28B1">
            <w:rPr>
              <w:rFonts w:ascii="Times New Roman" w:hAnsi="Times New Roman" w:cs="Times New Roman"/>
            </w:rPr>
            <w:fldChar w:fldCharType="end"/>
          </w:r>
        </w:p>
      </w:sdtContent>
    </w:sdt>
    <w:p w14:paraId="22AC87C8" w14:textId="3CA277D6" w:rsidR="00B50416" w:rsidRPr="00BE28B1" w:rsidRDefault="00B50416">
      <w:pPr>
        <w:rPr>
          <w:rFonts w:ascii="Times New Roman" w:hAnsi="Times New Roman" w:cs="Times New Roman"/>
        </w:rPr>
      </w:pPr>
    </w:p>
    <w:p w14:paraId="3FDC2F93" w14:textId="521CA657" w:rsidR="00504D97" w:rsidRPr="00BE28B1" w:rsidRDefault="00504D97">
      <w:pPr>
        <w:rPr>
          <w:rFonts w:ascii="Times New Roman" w:hAnsi="Times New Roman" w:cs="Times New Roman"/>
        </w:rPr>
      </w:pPr>
    </w:p>
    <w:p w14:paraId="30263E09" w14:textId="46269E5C" w:rsidR="00562A67" w:rsidRPr="00BE28B1" w:rsidRDefault="00562A67">
      <w:pPr>
        <w:rPr>
          <w:rFonts w:ascii="Times New Roman" w:hAnsi="Times New Roman" w:cs="Times New Roman"/>
        </w:rPr>
      </w:pPr>
    </w:p>
    <w:p w14:paraId="52960703" w14:textId="6097E4E4" w:rsidR="00562A67" w:rsidRPr="00BE28B1" w:rsidRDefault="00562A67">
      <w:pPr>
        <w:rPr>
          <w:rFonts w:ascii="Times New Roman" w:hAnsi="Times New Roman" w:cs="Times New Roman"/>
        </w:rPr>
      </w:pPr>
    </w:p>
    <w:p w14:paraId="3E34E0C3" w14:textId="0D9F5BD4" w:rsidR="00562A67" w:rsidRPr="00BE28B1" w:rsidRDefault="00562A67">
      <w:pPr>
        <w:rPr>
          <w:rFonts w:ascii="Times New Roman" w:hAnsi="Times New Roman" w:cs="Times New Roman"/>
        </w:rPr>
      </w:pPr>
    </w:p>
    <w:p w14:paraId="35929654" w14:textId="539DE4D6" w:rsidR="00562A67" w:rsidRPr="00BE28B1" w:rsidRDefault="00562A67">
      <w:pPr>
        <w:rPr>
          <w:rFonts w:ascii="Times New Roman" w:hAnsi="Times New Roman" w:cs="Times New Roman"/>
        </w:rPr>
      </w:pPr>
    </w:p>
    <w:p w14:paraId="6B60DB27" w14:textId="7DC45935" w:rsidR="00562A67" w:rsidRPr="00BE28B1" w:rsidRDefault="00562A67">
      <w:pPr>
        <w:rPr>
          <w:rFonts w:ascii="Times New Roman" w:hAnsi="Times New Roman" w:cs="Times New Roman"/>
        </w:rPr>
      </w:pPr>
    </w:p>
    <w:p w14:paraId="709F31C6" w14:textId="26456BF2" w:rsidR="00562A67" w:rsidRPr="00BE28B1" w:rsidRDefault="00562A67">
      <w:pPr>
        <w:rPr>
          <w:rFonts w:ascii="Times New Roman" w:hAnsi="Times New Roman" w:cs="Times New Roman"/>
        </w:rPr>
      </w:pPr>
    </w:p>
    <w:p w14:paraId="504AF5DC" w14:textId="66C6D5AE" w:rsidR="00562A67" w:rsidRPr="00BE28B1" w:rsidRDefault="00562A67">
      <w:pPr>
        <w:rPr>
          <w:rFonts w:ascii="Times New Roman" w:hAnsi="Times New Roman" w:cs="Times New Roman"/>
        </w:rPr>
      </w:pPr>
    </w:p>
    <w:p w14:paraId="75006F77" w14:textId="2CC120B7" w:rsidR="00562A67" w:rsidRPr="00BE28B1" w:rsidRDefault="00562A67">
      <w:pPr>
        <w:rPr>
          <w:rFonts w:ascii="Times New Roman" w:hAnsi="Times New Roman" w:cs="Times New Roman"/>
        </w:rPr>
      </w:pPr>
    </w:p>
    <w:p w14:paraId="0810E952" w14:textId="0BD3A44B" w:rsidR="00562A67" w:rsidRPr="00BE28B1" w:rsidRDefault="00562A67">
      <w:pPr>
        <w:rPr>
          <w:rFonts w:ascii="Times New Roman" w:hAnsi="Times New Roman" w:cs="Times New Roman"/>
        </w:rPr>
      </w:pPr>
    </w:p>
    <w:p w14:paraId="515278E2" w14:textId="63F4534F" w:rsidR="00562A67" w:rsidRPr="00BE28B1" w:rsidRDefault="00562A67">
      <w:pPr>
        <w:rPr>
          <w:rFonts w:ascii="Times New Roman" w:hAnsi="Times New Roman" w:cs="Times New Roman"/>
        </w:rPr>
      </w:pPr>
    </w:p>
    <w:p w14:paraId="2F2CFC68" w14:textId="6BDBDB2D" w:rsidR="00562A67" w:rsidRPr="00BE28B1" w:rsidRDefault="00562A67">
      <w:pPr>
        <w:rPr>
          <w:rFonts w:ascii="Times New Roman" w:hAnsi="Times New Roman" w:cs="Times New Roman"/>
        </w:rPr>
      </w:pPr>
    </w:p>
    <w:p w14:paraId="6C742C6E" w14:textId="77777777" w:rsidR="00562A67" w:rsidRPr="00BE28B1" w:rsidRDefault="00562A67">
      <w:pPr>
        <w:rPr>
          <w:rFonts w:ascii="Times New Roman" w:hAnsi="Times New Roman" w:cs="Times New Roman"/>
        </w:rPr>
      </w:pPr>
    </w:p>
    <w:p w14:paraId="22D0B2CA" w14:textId="3B67C327" w:rsidR="00B50416" w:rsidRPr="00BE28B1" w:rsidRDefault="00B50416">
      <w:pPr>
        <w:rPr>
          <w:rFonts w:ascii="Times New Roman" w:hAnsi="Times New Roman" w:cs="Times New Roman"/>
        </w:rPr>
      </w:pPr>
    </w:p>
    <w:p w14:paraId="5A703FD2" w14:textId="77777777" w:rsidR="003D52B9" w:rsidRPr="00BE28B1" w:rsidRDefault="003D52B9">
      <w:pPr>
        <w:rPr>
          <w:rFonts w:ascii="Times New Roman" w:hAnsi="Times New Roman" w:cs="Times New Roman"/>
        </w:rPr>
      </w:pPr>
    </w:p>
    <w:p w14:paraId="311FA52B" w14:textId="68A08471" w:rsidR="00C64162" w:rsidRPr="00BE28B1" w:rsidRDefault="00C64162" w:rsidP="00504D9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1738804"/>
      <w:proofErr w:type="spellStart"/>
      <w:r w:rsidRPr="00BE28B1">
        <w:rPr>
          <w:rFonts w:ascii="Times New Roman" w:hAnsi="Times New Roman" w:cs="Times New Roman"/>
          <w:b/>
          <w:bCs/>
          <w:sz w:val="28"/>
          <w:szCs w:val="28"/>
        </w:rPr>
        <w:t>Contexte</w:t>
      </w:r>
      <w:bookmarkEnd w:id="0"/>
      <w:proofErr w:type="spellEnd"/>
    </w:p>
    <w:p w14:paraId="73242DC1" w14:textId="465423FD" w:rsidR="00C64162" w:rsidRPr="00BE28B1" w:rsidRDefault="0073390D" w:rsidP="000A35DB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lastRenderedPageBreak/>
        <w:t xml:space="preserve">Les entreprises du groupe souhaiteraient une facilitation via l’automatisation (solution IT) du </w:t>
      </w:r>
      <w:proofErr w:type="spellStart"/>
      <w:r w:rsidRPr="00BE28B1">
        <w:rPr>
          <w:rFonts w:ascii="Times New Roman" w:hAnsi="Times New Roman" w:cs="Times New Roman"/>
          <w:lang w:val="fr-CM"/>
        </w:rPr>
        <w:t>tracking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quotidien de leurs revenus.</w:t>
      </w:r>
    </w:p>
    <w:p w14:paraId="440CB348" w14:textId="6AAD4BDC" w:rsidR="00791526" w:rsidRPr="00BE28B1" w:rsidRDefault="00C64162" w:rsidP="00F35727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Ce projet se présente comme une </w:t>
      </w:r>
      <w:r w:rsidR="00791526" w:rsidRPr="00BE28B1">
        <w:rPr>
          <w:rFonts w:ascii="Times New Roman" w:hAnsi="Times New Roman" w:cs="Times New Roman"/>
          <w:lang w:val="fr-CM"/>
        </w:rPr>
        <w:t xml:space="preserve">vraie </w:t>
      </w:r>
      <w:r w:rsidRPr="00BE28B1">
        <w:rPr>
          <w:rFonts w:ascii="Times New Roman" w:hAnsi="Times New Roman" w:cs="Times New Roman"/>
          <w:lang w:val="fr-CM"/>
        </w:rPr>
        <w:t xml:space="preserve">solution </w:t>
      </w:r>
      <w:r w:rsidR="00293441" w:rsidRPr="00BE28B1">
        <w:rPr>
          <w:rFonts w:ascii="Times New Roman" w:hAnsi="Times New Roman" w:cs="Times New Roman"/>
          <w:lang w:val="fr-CM"/>
        </w:rPr>
        <w:t xml:space="preserve">pour faciliter le travail des commerciaux des </w:t>
      </w:r>
      <w:r w:rsidR="00D84325">
        <w:rPr>
          <w:rFonts w:ascii="Times New Roman" w:hAnsi="Times New Roman" w:cs="Times New Roman"/>
          <w:lang w:val="fr-CM"/>
        </w:rPr>
        <w:t>différentes</w:t>
      </w:r>
      <w:r w:rsidR="00907E97">
        <w:rPr>
          <w:rFonts w:ascii="Times New Roman" w:hAnsi="Times New Roman" w:cs="Times New Roman"/>
          <w:lang w:val="fr-CM"/>
        </w:rPr>
        <w:t xml:space="preserve"> </w:t>
      </w:r>
      <w:r w:rsidR="00293441" w:rsidRPr="00BE28B1">
        <w:rPr>
          <w:rFonts w:ascii="Times New Roman" w:hAnsi="Times New Roman" w:cs="Times New Roman"/>
          <w:lang w:val="fr-CM"/>
        </w:rPr>
        <w:t>entreprises du groupe.</w:t>
      </w:r>
      <w:r w:rsidR="00F97FB2" w:rsidRPr="00BE28B1">
        <w:rPr>
          <w:rFonts w:ascii="Times New Roman" w:hAnsi="Times New Roman" w:cs="Times New Roman"/>
          <w:lang w:val="fr-CM"/>
        </w:rPr>
        <w:t xml:space="preserve"> Il permet aussi </w:t>
      </w:r>
      <w:r w:rsidR="00907E97">
        <w:rPr>
          <w:rFonts w:ascii="Times New Roman" w:hAnsi="Times New Roman" w:cs="Times New Roman"/>
          <w:lang w:val="fr-CM"/>
        </w:rPr>
        <w:t>aux responsables (entreprises et groupe)</w:t>
      </w:r>
      <w:r w:rsidR="00F97FB2" w:rsidRPr="00BE28B1">
        <w:rPr>
          <w:rFonts w:ascii="Times New Roman" w:hAnsi="Times New Roman" w:cs="Times New Roman"/>
          <w:lang w:val="fr-CM"/>
        </w:rPr>
        <w:t xml:space="preserve"> d’avoir une </w:t>
      </w:r>
      <w:r w:rsidR="00F974BF" w:rsidRPr="00BE28B1">
        <w:rPr>
          <w:rFonts w:ascii="Times New Roman" w:hAnsi="Times New Roman" w:cs="Times New Roman"/>
          <w:lang w:val="fr-CM"/>
        </w:rPr>
        <w:t>idée</w:t>
      </w:r>
      <w:r w:rsidR="00F97FB2" w:rsidRPr="00BE28B1">
        <w:rPr>
          <w:rFonts w:ascii="Times New Roman" w:hAnsi="Times New Roman" w:cs="Times New Roman"/>
          <w:lang w:val="fr-CM"/>
        </w:rPr>
        <w:t xml:space="preserve">  </w:t>
      </w:r>
      <w:r w:rsidR="00A82987">
        <w:rPr>
          <w:rFonts w:ascii="Times New Roman" w:hAnsi="Times New Roman" w:cs="Times New Roman"/>
          <w:lang w:val="fr-CM"/>
        </w:rPr>
        <w:t>des revenus</w:t>
      </w:r>
      <w:r w:rsidR="00F974BF" w:rsidRPr="00BE28B1">
        <w:rPr>
          <w:rFonts w:ascii="Times New Roman" w:hAnsi="Times New Roman" w:cs="Times New Roman"/>
          <w:lang w:val="fr-CM"/>
        </w:rPr>
        <w:t xml:space="preserve"> qui entre</w:t>
      </w:r>
      <w:r w:rsidR="00A82987">
        <w:rPr>
          <w:rFonts w:ascii="Times New Roman" w:hAnsi="Times New Roman" w:cs="Times New Roman"/>
          <w:lang w:val="fr-CM"/>
        </w:rPr>
        <w:t>nt</w:t>
      </w:r>
      <w:r w:rsidR="00F974BF" w:rsidRPr="00BE28B1">
        <w:rPr>
          <w:rFonts w:ascii="Times New Roman" w:hAnsi="Times New Roman" w:cs="Times New Roman"/>
          <w:lang w:val="fr-CM"/>
        </w:rPr>
        <w:t xml:space="preserve"> quotidiennement</w:t>
      </w:r>
      <w:r w:rsidR="00A82987">
        <w:rPr>
          <w:rFonts w:ascii="Times New Roman" w:hAnsi="Times New Roman" w:cs="Times New Roman"/>
          <w:lang w:val="fr-CM"/>
        </w:rPr>
        <w:t>, hebdomadairement, mensuellement et annuellement</w:t>
      </w:r>
      <w:r w:rsidR="00F974BF" w:rsidRPr="00BE28B1">
        <w:rPr>
          <w:rFonts w:ascii="Times New Roman" w:hAnsi="Times New Roman" w:cs="Times New Roman"/>
          <w:lang w:val="fr-CM"/>
        </w:rPr>
        <w:t xml:space="preserve"> dans les caisses. </w:t>
      </w:r>
      <w:r w:rsidR="00F35727" w:rsidRPr="00BE28B1">
        <w:rPr>
          <w:rFonts w:ascii="Times New Roman" w:hAnsi="Times New Roman" w:cs="Times New Roman"/>
          <w:lang w:val="fr-CM"/>
        </w:rPr>
        <w:t xml:space="preserve"> A travers cet </w:t>
      </w:r>
      <w:r w:rsidR="007F46F3">
        <w:rPr>
          <w:rFonts w:ascii="Times New Roman" w:hAnsi="Times New Roman" w:cs="Times New Roman"/>
          <w:lang w:val="fr-CM"/>
        </w:rPr>
        <w:t>outil, les entreprises gagnero</w:t>
      </w:r>
      <w:r w:rsidR="00F35727" w:rsidRPr="00BE28B1">
        <w:rPr>
          <w:rFonts w:ascii="Times New Roman" w:hAnsi="Times New Roman" w:cs="Times New Roman"/>
          <w:lang w:val="fr-CM"/>
        </w:rPr>
        <w:t>nt en ressource (te</w:t>
      </w:r>
      <w:r w:rsidR="00125988">
        <w:rPr>
          <w:rFonts w:ascii="Times New Roman" w:hAnsi="Times New Roman" w:cs="Times New Roman"/>
          <w:lang w:val="fr-CM"/>
        </w:rPr>
        <w:t>mps, argent, main d’œuvre…) car</w:t>
      </w:r>
      <w:r w:rsidR="00F35727" w:rsidRPr="00BE28B1">
        <w:rPr>
          <w:rFonts w:ascii="Times New Roman" w:hAnsi="Times New Roman" w:cs="Times New Roman"/>
          <w:lang w:val="fr-CM"/>
        </w:rPr>
        <w:t xml:space="preserve"> le travail des commerciaux sera alors rapide et moins fastidieux. Ce </w:t>
      </w:r>
      <w:r w:rsidR="003D09E7" w:rsidRPr="00BE28B1">
        <w:rPr>
          <w:rFonts w:ascii="Times New Roman" w:hAnsi="Times New Roman" w:cs="Times New Roman"/>
          <w:lang w:val="fr-CM"/>
        </w:rPr>
        <w:t>qui leur</w:t>
      </w:r>
      <w:r w:rsidR="00F35727" w:rsidRPr="00BE28B1">
        <w:rPr>
          <w:rFonts w:ascii="Times New Roman" w:hAnsi="Times New Roman" w:cs="Times New Roman"/>
          <w:lang w:val="fr-CM"/>
        </w:rPr>
        <w:t xml:space="preserve"> permettra d’aller </w:t>
      </w:r>
      <w:r w:rsidR="003D09E7" w:rsidRPr="00BE28B1">
        <w:rPr>
          <w:rFonts w:ascii="Times New Roman" w:hAnsi="Times New Roman" w:cs="Times New Roman"/>
          <w:lang w:val="fr-CM"/>
        </w:rPr>
        <w:t>à</w:t>
      </w:r>
      <w:r w:rsidR="00F35727" w:rsidRPr="00BE28B1">
        <w:rPr>
          <w:rFonts w:ascii="Times New Roman" w:hAnsi="Times New Roman" w:cs="Times New Roman"/>
          <w:lang w:val="fr-CM"/>
        </w:rPr>
        <w:t xml:space="preserve"> la recherche d’avantage de clients</w:t>
      </w:r>
      <w:r w:rsidR="00125988">
        <w:rPr>
          <w:rFonts w:ascii="Times New Roman" w:hAnsi="Times New Roman" w:cs="Times New Roman"/>
          <w:lang w:val="fr-CM"/>
        </w:rPr>
        <w:t xml:space="preserve"> et, le</w:t>
      </w:r>
      <w:r w:rsidR="00AA4412">
        <w:rPr>
          <w:rFonts w:ascii="Times New Roman" w:hAnsi="Times New Roman" w:cs="Times New Roman"/>
          <w:lang w:val="fr-CM"/>
        </w:rPr>
        <w:t xml:space="preserve"> </w:t>
      </w:r>
      <w:r w:rsidR="00F2428D">
        <w:rPr>
          <w:rFonts w:ascii="Times New Roman" w:hAnsi="Times New Roman" w:cs="Times New Roman"/>
          <w:lang w:val="fr-CM"/>
        </w:rPr>
        <w:t xml:space="preserve">chiffre d’affaire </w:t>
      </w:r>
      <w:r w:rsidR="00125988">
        <w:rPr>
          <w:rFonts w:ascii="Times New Roman" w:hAnsi="Times New Roman" w:cs="Times New Roman"/>
          <w:lang w:val="fr-CM"/>
        </w:rPr>
        <w:t>se verra alors grandi</w:t>
      </w:r>
      <w:r w:rsidR="005218D9">
        <w:rPr>
          <w:rFonts w:ascii="Times New Roman" w:hAnsi="Times New Roman" w:cs="Times New Roman"/>
          <w:lang w:val="fr-CM"/>
        </w:rPr>
        <w:t>r</w:t>
      </w:r>
      <w:r w:rsidR="00125988">
        <w:rPr>
          <w:rFonts w:ascii="Times New Roman" w:hAnsi="Times New Roman" w:cs="Times New Roman"/>
          <w:lang w:val="fr-CM"/>
        </w:rPr>
        <w:t>.</w:t>
      </w:r>
    </w:p>
    <w:p w14:paraId="4FD00DAC" w14:textId="575DF173" w:rsidR="00791526" w:rsidRPr="00BE28B1" w:rsidRDefault="00791526" w:rsidP="00504D9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41738805"/>
      <w:proofErr w:type="spellStart"/>
      <w:r w:rsidRPr="00BE28B1">
        <w:rPr>
          <w:rFonts w:ascii="Times New Roman" w:hAnsi="Times New Roman" w:cs="Times New Roman"/>
          <w:b/>
          <w:bCs/>
          <w:sz w:val="28"/>
          <w:szCs w:val="28"/>
        </w:rPr>
        <w:t>L’existant</w:t>
      </w:r>
      <w:bookmarkEnd w:id="1"/>
      <w:proofErr w:type="spellEnd"/>
    </w:p>
    <w:p w14:paraId="1CD76964" w14:textId="191CB8DD" w:rsidR="00D637F6" w:rsidRPr="00BE28B1" w:rsidRDefault="00656B98" w:rsidP="000A35DB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Le </w:t>
      </w:r>
      <w:proofErr w:type="spellStart"/>
      <w:r w:rsidRPr="00BE28B1">
        <w:rPr>
          <w:rFonts w:ascii="Times New Roman" w:hAnsi="Times New Roman" w:cs="Times New Roman"/>
          <w:lang w:val="fr-CM"/>
        </w:rPr>
        <w:t>tracking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des revenus des différentes entreprises du groupe est fait de façon journalière et mensuelle (globale) sur Excel.</w:t>
      </w:r>
      <w:r w:rsidR="00BE2275" w:rsidRPr="00BE28B1">
        <w:rPr>
          <w:rFonts w:ascii="Times New Roman" w:hAnsi="Times New Roman" w:cs="Times New Roman"/>
          <w:lang w:val="fr-CM"/>
        </w:rPr>
        <w:t xml:space="preserve"> Et, les données de </w:t>
      </w:r>
      <w:proofErr w:type="spellStart"/>
      <w:r w:rsidR="00BE2275" w:rsidRPr="00BE28B1">
        <w:rPr>
          <w:rFonts w:ascii="Times New Roman" w:hAnsi="Times New Roman" w:cs="Times New Roman"/>
          <w:lang w:val="fr-CM"/>
        </w:rPr>
        <w:t>tracking</w:t>
      </w:r>
      <w:proofErr w:type="spellEnd"/>
      <w:r w:rsidR="00BE2275" w:rsidRPr="00BE28B1">
        <w:rPr>
          <w:rFonts w:ascii="Times New Roman" w:hAnsi="Times New Roman" w:cs="Times New Roman"/>
          <w:lang w:val="fr-CM"/>
        </w:rPr>
        <w:t xml:space="preserve"> des années antérieures sont conservées dans le drive.</w:t>
      </w:r>
    </w:p>
    <w:p w14:paraId="78EC12CB" w14:textId="2425541E" w:rsidR="00656B98" w:rsidRPr="00BE28B1" w:rsidRDefault="00656B98" w:rsidP="000A35DB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Pour ce qui est du suivi des revenus de </w:t>
      </w:r>
      <w:proofErr w:type="spellStart"/>
      <w:r w:rsidRPr="00BE28B1">
        <w:rPr>
          <w:rFonts w:ascii="Times New Roman" w:hAnsi="Times New Roman" w:cs="Times New Roman"/>
          <w:lang w:val="fr-CM"/>
        </w:rPr>
        <w:t>Peers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Exchange, il se fait à l’aide </w:t>
      </w:r>
      <w:r w:rsidR="00717522" w:rsidRPr="00BE28B1">
        <w:rPr>
          <w:rFonts w:ascii="Times New Roman" w:hAnsi="Times New Roman" w:cs="Times New Roman"/>
          <w:lang w:val="fr-CM"/>
        </w:rPr>
        <w:t xml:space="preserve">de deux outils: l’application </w:t>
      </w:r>
      <w:r w:rsidRPr="00BE28B1">
        <w:rPr>
          <w:rFonts w:ascii="Times New Roman" w:hAnsi="Times New Roman" w:cs="Times New Roman"/>
          <w:lang w:val="fr-CM"/>
        </w:rPr>
        <w:t xml:space="preserve">et </w:t>
      </w:r>
      <w:proofErr w:type="spellStart"/>
      <w:r w:rsidRPr="00BE28B1">
        <w:rPr>
          <w:rFonts w:ascii="Times New Roman" w:hAnsi="Times New Roman" w:cs="Times New Roman"/>
          <w:lang w:val="fr-CM"/>
        </w:rPr>
        <w:t>whatsapp</w:t>
      </w:r>
      <w:proofErr w:type="spellEnd"/>
      <w:r w:rsidRPr="00BE28B1">
        <w:rPr>
          <w:rFonts w:ascii="Times New Roman" w:hAnsi="Times New Roman" w:cs="Times New Roman"/>
          <w:lang w:val="fr-CM"/>
        </w:rPr>
        <w:t>.</w:t>
      </w:r>
      <w:r w:rsidR="00211DE6" w:rsidRPr="00BE28B1">
        <w:rPr>
          <w:rFonts w:ascii="Times New Roman" w:hAnsi="Times New Roman" w:cs="Times New Roman"/>
          <w:lang w:val="fr-CM"/>
        </w:rPr>
        <w:t xml:space="preserve"> </w:t>
      </w:r>
    </w:p>
    <w:p w14:paraId="28CD4C71" w14:textId="7D83EF89" w:rsidR="00BB7689" w:rsidRDefault="00BB7689" w:rsidP="000A35DB">
      <w:pPr>
        <w:ind w:firstLine="360"/>
        <w:rPr>
          <w:rFonts w:ascii="Times New Roman" w:hAnsi="Times New Roman" w:cs="Times New Roman"/>
          <w:lang w:val="fr-CM"/>
        </w:rPr>
      </w:pPr>
      <w:r>
        <w:rPr>
          <w:rFonts w:ascii="Times New Roman" w:hAnsi="Times New Roman" w:cs="Times New Roman"/>
          <w:lang w:val="fr-CM"/>
        </w:rPr>
        <w:t>En ce qui concerne</w:t>
      </w:r>
      <w:r w:rsidR="008E3431">
        <w:rPr>
          <w:rFonts w:ascii="Times New Roman" w:hAnsi="Times New Roman" w:cs="Times New Roman"/>
          <w:lang w:val="fr-CM"/>
        </w:rPr>
        <w:t xml:space="preserve"> le </w:t>
      </w:r>
      <w:proofErr w:type="spellStart"/>
      <w:r w:rsidR="008E3431">
        <w:rPr>
          <w:rFonts w:ascii="Times New Roman" w:hAnsi="Times New Roman" w:cs="Times New Roman"/>
          <w:lang w:val="fr-CM"/>
        </w:rPr>
        <w:t>tracking</w:t>
      </w:r>
      <w:proofErr w:type="spellEnd"/>
      <w:r w:rsidR="008E3431">
        <w:rPr>
          <w:rFonts w:ascii="Times New Roman" w:hAnsi="Times New Roman" w:cs="Times New Roman"/>
          <w:lang w:val="fr-CM"/>
        </w:rPr>
        <w:t xml:space="preserve"> des revenus d</w:t>
      </w:r>
      <w:r>
        <w:rPr>
          <w:rFonts w:ascii="Times New Roman" w:hAnsi="Times New Roman" w:cs="Times New Roman"/>
          <w:lang w:val="fr-CM"/>
        </w:rPr>
        <w:t>es autres entreprises (</w:t>
      </w:r>
      <w:proofErr w:type="spellStart"/>
      <w:r w:rsidR="008E3431">
        <w:rPr>
          <w:rFonts w:ascii="Times New Roman" w:hAnsi="Times New Roman" w:cs="Times New Roman"/>
          <w:lang w:val="fr-CM"/>
        </w:rPr>
        <w:t>WeCare</w:t>
      </w:r>
      <w:proofErr w:type="spellEnd"/>
      <w:r w:rsidR="008E3431">
        <w:rPr>
          <w:rFonts w:ascii="Times New Roman" w:hAnsi="Times New Roman" w:cs="Times New Roman"/>
          <w:lang w:val="fr-CM"/>
        </w:rPr>
        <w:t xml:space="preserve"> SCI, </w:t>
      </w:r>
      <w:proofErr w:type="spellStart"/>
      <w:r w:rsidR="008E3431">
        <w:rPr>
          <w:rFonts w:ascii="Times New Roman" w:hAnsi="Times New Roman" w:cs="Times New Roman"/>
          <w:lang w:val="fr-CM"/>
        </w:rPr>
        <w:t>KamerFood</w:t>
      </w:r>
      <w:proofErr w:type="spellEnd"/>
      <w:r w:rsidR="008E3431">
        <w:rPr>
          <w:rFonts w:ascii="Times New Roman" w:hAnsi="Times New Roman" w:cs="Times New Roman"/>
          <w:lang w:val="fr-CM"/>
        </w:rPr>
        <w:t>…), il est fait manuellement.</w:t>
      </w:r>
      <w:r w:rsidR="00185218">
        <w:rPr>
          <w:rFonts w:ascii="Times New Roman" w:hAnsi="Times New Roman" w:cs="Times New Roman"/>
          <w:lang w:val="fr-CM"/>
        </w:rPr>
        <w:t xml:space="preserve"> Ce e</w:t>
      </w:r>
      <w:r w:rsidR="008E3431">
        <w:rPr>
          <w:rFonts w:ascii="Times New Roman" w:hAnsi="Times New Roman" w:cs="Times New Roman"/>
          <w:lang w:val="fr-CM"/>
        </w:rPr>
        <w:t xml:space="preserve">n renseignant les champs correspondants </w:t>
      </w:r>
      <w:r w:rsidR="0006300B">
        <w:rPr>
          <w:rFonts w:ascii="Times New Roman" w:hAnsi="Times New Roman" w:cs="Times New Roman"/>
          <w:lang w:val="fr-CM"/>
        </w:rPr>
        <w:t>à</w:t>
      </w:r>
      <w:r w:rsidR="008E3431">
        <w:rPr>
          <w:rFonts w:ascii="Times New Roman" w:hAnsi="Times New Roman" w:cs="Times New Roman"/>
          <w:lang w:val="fr-CM"/>
        </w:rPr>
        <w:t xml:space="preserve"> chaque service dans le fichier Excel. </w:t>
      </w:r>
    </w:p>
    <w:p w14:paraId="168165D1" w14:textId="7AC9430A" w:rsidR="00804350" w:rsidRPr="00BE28B1" w:rsidRDefault="00804350" w:rsidP="000A35DB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Le renseignement des informations dans la BD </w:t>
      </w:r>
      <w:r w:rsidR="00461F97">
        <w:rPr>
          <w:rFonts w:ascii="Times New Roman" w:hAnsi="Times New Roman" w:cs="Times New Roman"/>
          <w:lang w:val="fr-CM"/>
        </w:rPr>
        <w:t xml:space="preserve">des clients </w:t>
      </w:r>
      <w:r w:rsidRPr="00BE28B1">
        <w:rPr>
          <w:rFonts w:ascii="Times New Roman" w:hAnsi="Times New Roman" w:cs="Times New Roman"/>
          <w:lang w:val="fr-CM"/>
        </w:rPr>
        <w:t xml:space="preserve"> </w:t>
      </w:r>
      <w:r w:rsidR="00461F97">
        <w:rPr>
          <w:rFonts w:ascii="Times New Roman" w:hAnsi="Times New Roman" w:cs="Times New Roman"/>
          <w:lang w:val="fr-CM"/>
        </w:rPr>
        <w:t>est également manuel.</w:t>
      </w:r>
    </w:p>
    <w:p w14:paraId="0A11A103" w14:textId="51E023A9" w:rsidR="005A0850" w:rsidRPr="00BE28B1" w:rsidRDefault="00600ACE" w:rsidP="009902FD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L’application de </w:t>
      </w:r>
      <w:proofErr w:type="spellStart"/>
      <w:r w:rsidR="00924957" w:rsidRPr="00BE28B1">
        <w:rPr>
          <w:rFonts w:ascii="Times New Roman" w:hAnsi="Times New Roman" w:cs="Times New Roman"/>
          <w:lang w:val="fr-CM"/>
        </w:rPr>
        <w:t>tracking</w:t>
      </w:r>
      <w:proofErr w:type="spellEnd"/>
      <w:r w:rsidR="00924957" w:rsidRPr="00BE28B1">
        <w:rPr>
          <w:rFonts w:ascii="Times New Roman" w:hAnsi="Times New Roman" w:cs="Times New Roman"/>
          <w:lang w:val="fr-CM"/>
        </w:rPr>
        <w:t xml:space="preserve"> de</w:t>
      </w:r>
      <w:r w:rsidR="00630A1E">
        <w:rPr>
          <w:rFonts w:ascii="Times New Roman" w:hAnsi="Times New Roman" w:cs="Times New Roman"/>
          <w:lang w:val="fr-CM"/>
        </w:rPr>
        <w:t>s</w:t>
      </w:r>
      <w:r w:rsidR="00924957" w:rsidRPr="00BE28B1">
        <w:rPr>
          <w:rFonts w:ascii="Times New Roman" w:hAnsi="Times New Roman" w:cs="Times New Roman"/>
          <w:lang w:val="fr-CM"/>
        </w:rPr>
        <w:t xml:space="preserve"> revenus </w:t>
      </w:r>
      <w:r w:rsidRPr="00BE28B1">
        <w:rPr>
          <w:rFonts w:ascii="Times New Roman" w:hAnsi="Times New Roman" w:cs="Times New Roman"/>
          <w:lang w:val="fr-CM"/>
        </w:rPr>
        <w:t xml:space="preserve"> viendra </w:t>
      </w:r>
      <w:r w:rsidR="00924957" w:rsidRPr="00BE28B1">
        <w:rPr>
          <w:rFonts w:ascii="Times New Roman" w:hAnsi="Times New Roman" w:cs="Times New Roman"/>
          <w:lang w:val="fr-CM"/>
        </w:rPr>
        <w:t xml:space="preserve">alors </w:t>
      </w:r>
      <w:r w:rsidR="00A23998" w:rsidRPr="00BE28B1">
        <w:rPr>
          <w:rFonts w:ascii="Times New Roman" w:hAnsi="Times New Roman" w:cs="Times New Roman"/>
          <w:lang w:val="fr-CM"/>
        </w:rPr>
        <w:t>alléger</w:t>
      </w:r>
      <w:r w:rsidR="00924957" w:rsidRPr="00BE28B1">
        <w:rPr>
          <w:rFonts w:ascii="Times New Roman" w:hAnsi="Times New Roman" w:cs="Times New Roman"/>
          <w:lang w:val="fr-CM"/>
        </w:rPr>
        <w:t xml:space="preserve"> le travail </w:t>
      </w:r>
      <w:r w:rsidR="0009401A" w:rsidRPr="00BE28B1">
        <w:rPr>
          <w:rFonts w:ascii="Times New Roman" w:hAnsi="Times New Roman" w:cs="Times New Roman"/>
          <w:lang w:val="fr-CM"/>
        </w:rPr>
        <w:t xml:space="preserve">tant fastidieux </w:t>
      </w:r>
      <w:r w:rsidR="00924957" w:rsidRPr="00BE28B1">
        <w:rPr>
          <w:rFonts w:ascii="Times New Roman" w:hAnsi="Times New Roman" w:cs="Times New Roman"/>
          <w:lang w:val="fr-CM"/>
        </w:rPr>
        <w:t>des commerciaux</w:t>
      </w:r>
      <w:r w:rsidR="00A23998" w:rsidRPr="00BE28B1">
        <w:rPr>
          <w:rFonts w:ascii="Times New Roman" w:hAnsi="Times New Roman" w:cs="Times New Roman"/>
          <w:lang w:val="fr-CM"/>
        </w:rPr>
        <w:t>.</w:t>
      </w:r>
    </w:p>
    <w:p w14:paraId="3EE85196" w14:textId="79E58800" w:rsidR="00F441C0" w:rsidRPr="00BE28B1" w:rsidRDefault="00F441C0" w:rsidP="00504D9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fr-CM"/>
        </w:rPr>
      </w:pPr>
      <w:bookmarkStart w:id="2" w:name="_Toc41738806"/>
      <w:r w:rsidRPr="00BE28B1">
        <w:rPr>
          <w:rFonts w:ascii="Times New Roman" w:hAnsi="Times New Roman" w:cs="Times New Roman"/>
          <w:b/>
          <w:bCs/>
          <w:sz w:val="28"/>
          <w:szCs w:val="28"/>
        </w:rPr>
        <w:t xml:space="preserve">Les </w:t>
      </w:r>
      <w:proofErr w:type="spellStart"/>
      <w:r w:rsidRPr="00BE28B1">
        <w:rPr>
          <w:rFonts w:ascii="Times New Roman" w:hAnsi="Times New Roman" w:cs="Times New Roman"/>
          <w:b/>
          <w:bCs/>
          <w:sz w:val="28"/>
          <w:szCs w:val="28"/>
        </w:rPr>
        <w:t>objectifs</w:t>
      </w:r>
      <w:bookmarkEnd w:id="2"/>
      <w:proofErr w:type="spellEnd"/>
      <w:r w:rsidR="00D5120D" w:rsidRPr="00BE2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03A8C8" w14:textId="43BB8A03" w:rsidR="00600ACE" w:rsidRPr="00BE28B1" w:rsidRDefault="005D362B" w:rsidP="000A35DB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Le projet de création d’une application mobile de </w:t>
      </w:r>
      <w:proofErr w:type="spellStart"/>
      <w:r w:rsidR="00055F85" w:rsidRPr="00BE28B1">
        <w:rPr>
          <w:rFonts w:ascii="Times New Roman" w:hAnsi="Times New Roman" w:cs="Times New Roman"/>
          <w:lang w:val="fr-CM"/>
        </w:rPr>
        <w:t>tracking</w:t>
      </w:r>
      <w:proofErr w:type="spellEnd"/>
      <w:r w:rsidR="00055F85" w:rsidRPr="00BE28B1">
        <w:rPr>
          <w:rFonts w:ascii="Times New Roman" w:hAnsi="Times New Roman" w:cs="Times New Roman"/>
          <w:lang w:val="fr-CM"/>
        </w:rPr>
        <w:t xml:space="preserve"> quotidien des revenus des entreprises du groupe est un outil d’aide au travail des commerciaux.</w:t>
      </w:r>
    </w:p>
    <w:p w14:paraId="4DB1BB6C" w14:textId="76B89F70" w:rsidR="005D362B" w:rsidRPr="00BE28B1" w:rsidRDefault="005D362B" w:rsidP="00504D97">
      <w:pPr>
        <w:pStyle w:val="Titre2"/>
        <w:rPr>
          <w:rFonts w:ascii="Times New Roman" w:hAnsi="Times New Roman" w:cs="Times New Roman"/>
          <w:color w:val="auto"/>
        </w:rPr>
      </w:pPr>
      <w:r w:rsidRPr="00BE28B1">
        <w:rPr>
          <w:rFonts w:ascii="Times New Roman" w:hAnsi="Times New Roman" w:cs="Times New Roman"/>
          <w:lang w:val="fr-CM"/>
        </w:rPr>
        <w:tab/>
      </w:r>
      <w:bookmarkStart w:id="3" w:name="_Toc41738807"/>
      <w:r w:rsidR="00BF1BFA" w:rsidRPr="00BE28B1">
        <w:rPr>
          <w:rFonts w:ascii="Times New Roman" w:hAnsi="Times New Roman" w:cs="Times New Roman"/>
          <w:color w:val="auto"/>
        </w:rPr>
        <w:t xml:space="preserve">Les </w:t>
      </w:r>
      <w:proofErr w:type="spellStart"/>
      <w:r w:rsidR="00BF1BFA" w:rsidRPr="00BE28B1">
        <w:rPr>
          <w:rFonts w:ascii="Times New Roman" w:hAnsi="Times New Roman" w:cs="Times New Roman"/>
          <w:color w:val="auto"/>
        </w:rPr>
        <w:t>enjeux</w:t>
      </w:r>
      <w:proofErr w:type="spellEnd"/>
      <w:r w:rsidR="00BF1BFA" w:rsidRPr="00BE28B1">
        <w:rPr>
          <w:rFonts w:ascii="Times New Roman" w:hAnsi="Times New Roman" w:cs="Times New Roman"/>
          <w:color w:val="auto"/>
        </w:rPr>
        <w:t xml:space="preserve"> du </w:t>
      </w:r>
      <w:proofErr w:type="spellStart"/>
      <w:r w:rsidR="00BF1BFA" w:rsidRPr="00BE28B1">
        <w:rPr>
          <w:rFonts w:ascii="Times New Roman" w:hAnsi="Times New Roman" w:cs="Times New Roman"/>
          <w:color w:val="auto"/>
        </w:rPr>
        <w:t>projet</w:t>
      </w:r>
      <w:proofErr w:type="spellEnd"/>
      <w:r w:rsidRPr="00BE28B1">
        <w:rPr>
          <w:rFonts w:ascii="Times New Roman" w:hAnsi="Times New Roman" w:cs="Times New Roman"/>
          <w:color w:val="auto"/>
        </w:rPr>
        <w:t>:</w:t>
      </w:r>
      <w:bookmarkEnd w:id="3"/>
    </w:p>
    <w:p w14:paraId="6E06A781" w14:textId="6E551C8F" w:rsidR="005D362B" w:rsidRDefault="005D362B" w:rsidP="005D362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Développer une </w:t>
      </w:r>
      <w:r w:rsidR="001C1711" w:rsidRPr="00BE28B1">
        <w:rPr>
          <w:rFonts w:ascii="Times New Roman" w:hAnsi="Times New Roman" w:cs="Times New Roman"/>
          <w:lang w:val="fr-CM"/>
        </w:rPr>
        <w:t>application</w:t>
      </w:r>
      <w:r w:rsidRPr="00BE28B1">
        <w:rPr>
          <w:rFonts w:ascii="Times New Roman" w:hAnsi="Times New Roman" w:cs="Times New Roman"/>
          <w:lang w:val="fr-CM"/>
        </w:rPr>
        <w:t xml:space="preserve"> intuitive, pratique et convivial</w:t>
      </w:r>
      <w:r w:rsidR="00431BF3" w:rsidRPr="00BE28B1">
        <w:rPr>
          <w:rFonts w:ascii="Times New Roman" w:hAnsi="Times New Roman" w:cs="Times New Roman"/>
          <w:lang w:val="fr-CM"/>
        </w:rPr>
        <w:t>e</w:t>
      </w:r>
      <w:r w:rsidRPr="00BE28B1">
        <w:rPr>
          <w:rFonts w:ascii="Times New Roman" w:hAnsi="Times New Roman" w:cs="Times New Roman"/>
          <w:lang w:val="fr-CM"/>
        </w:rPr>
        <w:t xml:space="preserve"> aux </w:t>
      </w:r>
      <w:r w:rsidR="0024652B" w:rsidRPr="00BE28B1">
        <w:rPr>
          <w:rFonts w:ascii="Times New Roman" w:hAnsi="Times New Roman" w:cs="Times New Roman"/>
          <w:lang w:val="fr-CM"/>
        </w:rPr>
        <w:t>commerciaux du</w:t>
      </w:r>
      <w:r w:rsidR="004161D8" w:rsidRPr="00BE28B1">
        <w:rPr>
          <w:rFonts w:ascii="Times New Roman" w:hAnsi="Times New Roman" w:cs="Times New Roman"/>
          <w:lang w:val="fr-CM"/>
        </w:rPr>
        <w:t xml:space="preserve"> </w:t>
      </w:r>
      <w:r w:rsidR="00AD119B" w:rsidRPr="00BE28B1">
        <w:rPr>
          <w:rFonts w:ascii="Times New Roman" w:hAnsi="Times New Roman" w:cs="Times New Roman"/>
          <w:lang w:val="fr-CM"/>
        </w:rPr>
        <w:t>groupe</w:t>
      </w:r>
      <w:r w:rsidRPr="00BE28B1">
        <w:rPr>
          <w:rFonts w:ascii="Times New Roman" w:hAnsi="Times New Roman" w:cs="Times New Roman"/>
          <w:lang w:val="fr-CM"/>
        </w:rPr>
        <w:t> ;</w:t>
      </w:r>
    </w:p>
    <w:p w14:paraId="48DEDBBB" w14:textId="16273821" w:rsidR="00786D42" w:rsidRPr="00BE28B1" w:rsidRDefault="00786D42" w:rsidP="005D362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>Développer une application intuitive, pratique et conviviale</w:t>
      </w:r>
      <w:r>
        <w:rPr>
          <w:rFonts w:ascii="Times New Roman" w:hAnsi="Times New Roman" w:cs="Times New Roman"/>
          <w:lang w:val="fr-CM"/>
        </w:rPr>
        <w:t xml:space="preserve"> aux </w:t>
      </w:r>
      <w:r w:rsidR="00B01F11">
        <w:rPr>
          <w:rFonts w:ascii="Times New Roman" w:hAnsi="Times New Roman" w:cs="Times New Roman"/>
          <w:lang w:val="fr-CM"/>
        </w:rPr>
        <w:t>différents responsables en charge du suivi du chiffre d’affaire.</w:t>
      </w:r>
    </w:p>
    <w:p w14:paraId="23C96FCB" w14:textId="714B3983" w:rsidR="005D362B" w:rsidRPr="00BE28B1" w:rsidRDefault="00846721" w:rsidP="0084672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>Développer une solution  facile qui  a</w:t>
      </w:r>
      <w:r w:rsidR="00E1534D" w:rsidRPr="00BE28B1">
        <w:rPr>
          <w:rFonts w:ascii="Times New Roman" w:hAnsi="Times New Roman" w:cs="Times New Roman"/>
          <w:lang w:val="fr-CM"/>
        </w:rPr>
        <w:t>mélior</w:t>
      </w:r>
      <w:r w:rsidRPr="00BE28B1">
        <w:rPr>
          <w:rFonts w:ascii="Times New Roman" w:hAnsi="Times New Roman" w:cs="Times New Roman"/>
          <w:lang w:val="fr-CM"/>
        </w:rPr>
        <w:t xml:space="preserve">e </w:t>
      </w:r>
      <w:r w:rsidR="00E1534D" w:rsidRPr="00BE28B1">
        <w:rPr>
          <w:rFonts w:ascii="Times New Roman" w:hAnsi="Times New Roman" w:cs="Times New Roman"/>
          <w:lang w:val="fr-CM"/>
        </w:rPr>
        <w:t xml:space="preserve"> le travail des commerciaux</w:t>
      </w:r>
      <w:r w:rsidR="005D362B" w:rsidRPr="00BE28B1">
        <w:rPr>
          <w:rFonts w:ascii="Times New Roman" w:hAnsi="Times New Roman" w:cs="Times New Roman"/>
          <w:lang w:val="fr-CM"/>
        </w:rPr>
        <w:t> ;</w:t>
      </w:r>
    </w:p>
    <w:p w14:paraId="51B41E08" w14:textId="6FD2A540" w:rsidR="0045131B" w:rsidRPr="00BE28B1" w:rsidRDefault="00CD24CA" w:rsidP="00504D97">
      <w:pPr>
        <w:pStyle w:val="Titre2"/>
        <w:rPr>
          <w:rFonts w:ascii="Times New Roman" w:hAnsi="Times New Roman" w:cs="Times New Roman"/>
          <w:lang w:val="fr-CM"/>
        </w:rPr>
      </w:pPr>
      <w:bookmarkStart w:id="4" w:name="_Toc41738808"/>
      <w:r w:rsidRPr="00BE28B1">
        <w:rPr>
          <w:rFonts w:ascii="Times New Roman" w:hAnsi="Times New Roman" w:cs="Times New Roman"/>
          <w:color w:val="auto"/>
          <w:lang w:val="fr-CM"/>
        </w:rPr>
        <w:t>Les objectifs de l’outil</w:t>
      </w:r>
      <w:r w:rsidRPr="00BE28B1">
        <w:rPr>
          <w:rFonts w:ascii="Times New Roman" w:hAnsi="Times New Roman" w:cs="Times New Roman"/>
          <w:lang w:val="fr-CM"/>
        </w:rPr>
        <w:t> :</w:t>
      </w:r>
      <w:bookmarkEnd w:id="4"/>
    </w:p>
    <w:p w14:paraId="7F1A7BC9" w14:textId="525CA73B" w:rsidR="00CD24CA" w:rsidRPr="00BE28B1" w:rsidRDefault="00CD24CA" w:rsidP="00CD24CA">
      <w:pPr>
        <w:ind w:left="708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L’application aura pour but </w:t>
      </w:r>
      <w:r w:rsidR="00684848" w:rsidRPr="00BE28B1">
        <w:rPr>
          <w:rFonts w:ascii="Times New Roman" w:hAnsi="Times New Roman" w:cs="Times New Roman"/>
          <w:lang w:val="fr-CM"/>
        </w:rPr>
        <w:t xml:space="preserve"> d’alléger</w:t>
      </w:r>
      <w:r w:rsidR="0087434F" w:rsidRPr="00BE28B1">
        <w:rPr>
          <w:rFonts w:ascii="Times New Roman" w:hAnsi="Times New Roman" w:cs="Times New Roman"/>
          <w:lang w:val="fr-CM"/>
        </w:rPr>
        <w:t xml:space="preserve"> la</w:t>
      </w:r>
      <w:r w:rsidR="00684848" w:rsidRPr="00BE28B1">
        <w:rPr>
          <w:rFonts w:ascii="Times New Roman" w:hAnsi="Times New Roman" w:cs="Times New Roman"/>
          <w:lang w:val="fr-CM"/>
        </w:rPr>
        <w:t xml:space="preserve"> tâche des commerciaux du groupe et </w:t>
      </w:r>
      <w:r w:rsidR="00A94511" w:rsidRPr="00BE28B1">
        <w:rPr>
          <w:rFonts w:ascii="Times New Roman" w:hAnsi="Times New Roman" w:cs="Times New Roman"/>
          <w:lang w:val="fr-CM"/>
        </w:rPr>
        <w:t xml:space="preserve">de permettre aux employeurs d’avoir une </w:t>
      </w:r>
      <w:r w:rsidR="0087434F" w:rsidRPr="00BE28B1">
        <w:rPr>
          <w:rFonts w:ascii="Times New Roman" w:hAnsi="Times New Roman" w:cs="Times New Roman"/>
          <w:lang w:val="fr-CM"/>
        </w:rPr>
        <w:t>idée</w:t>
      </w:r>
      <w:r w:rsidR="00D200D8">
        <w:rPr>
          <w:rFonts w:ascii="Times New Roman" w:hAnsi="Times New Roman" w:cs="Times New Roman"/>
          <w:lang w:val="fr-CM"/>
        </w:rPr>
        <w:t xml:space="preserve"> sur les revenus quotidiens</w:t>
      </w:r>
      <w:r w:rsidR="00A94511" w:rsidRPr="00BE28B1">
        <w:rPr>
          <w:rFonts w:ascii="Times New Roman" w:hAnsi="Times New Roman" w:cs="Times New Roman"/>
          <w:lang w:val="fr-CM"/>
        </w:rPr>
        <w:t>.</w:t>
      </w:r>
      <w:r w:rsidR="00684848" w:rsidRPr="00BE28B1">
        <w:rPr>
          <w:rFonts w:ascii="Times New Roman" w:hAnsi="Times New Roman" w:cs="Times New Roman"/>
          <w:lang w:val="fr-CM"/>
        </w:rPr>
        <w:t xml:space="preserve"> </w:t>
      </w:r>
    </w:p>
    <w:p w14:paraId="46FBBD30" w14:textId="72BD67E9" w:rsidR="00CD24CA" w:rsidRPr="00BE28B1" w:rsidRDefault="00CD24CA" w:rsidP="00CD24CA">
      <w:pPr>
        <w:ind w:left="708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Pour se faire, </w:t>
      </w:r>
      <w:proofErr w:type="spellStart"/>
      <w:r w:rsidRPr="00BE28B1">
        <w:rPr>
          <w:rFonts w:ascii="Times New Roman" w:hAnsi="Times New Roman" w:cs="Times New Roman"/>
          <w:lang w:val="fr-CM"/>
        </w:rPr>
        <w:t>WeCare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Technologie devra :</w:t>
      </w:r>
    </w:p>
    <w:p w14:paraId="67483E9E" w14:textId="783E956F" w:rsidR="00CD24CA" w:rsidRPr="00BE28B1" w:rsidRDefault="00CD24CA" w:rsidP="00CD24C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Proposer une application qui puisse être téléchargée sur </w:t>
      </w:r>
      <w:proofErr w:type="spellStart"/>
      <w:r w:rsidRPr="00BE28B1">
        <w:rPr>
          <w:rFonts w:ascii="Times New Roman" w:hAnsi="Times New Roman" w:cs="Times New Roman"/>
          <w:lang w:val="fr-CM"/>
        </w:rPr>
        <w:t>Android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et </w:t>
      </w:r>
      <w:proofErr w:type="spellStart"/>
      <w:r w:rsidRPr="00BE28B1">
        <w:rPr>
          <w:rFonts w:ascii="Times New Roman" w:hAnsi="Times New Roman" w:cs="Times New Roman"/>
          <w:lang w:val="fr-CM"/>
        </w:rPr>
        <w:t>iOS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et </w:t>
      </w:r>
      <w:r w:rsidR="006E08FD" w:rsidRPr="00BE28B1">
        <w:rPr>
          <w:rFonts w:ascii="Times New Roman" w:hAnsi="Times New Roman" w:cs="Times New Roman"/>
          <w:lang w:val="fr-CM"/>
        </w:rPr>
        <w:t>qui participera à favoriser le travail des commerciaux</w:t>
      </w:r>
      <w:r w:rsidRPr="00BE28B1">
        <w:rPr>
          <w:rFonts w:ascii="Times New Roman" w:hAnsi="Times New Roman" w:cs="Times New Roman"/>
          <w:lang w:val="fr-CM"/>
        </w:rPr>
        <w:t>;</w:t>
      </w:r>
    </w:p>
    <w:p w14:paraId="0B096BE4" w14:textId="63D4C83C" w:rsidR="00CD24CA" w:rsidRPr="00BE28B1" w:rsidRDefault="00CD24CA" w:rsidP="00CD24C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>Proposer une solution pratique, intuitive et conviviale pour tous les intervenants dans l’ap</w:t>
      </w:r>
      <w:r w:rsidR="003533F3" w:rsidRPr="00BE28B1">
        <w:rPr>
          <w:rFonts w:ascii="Times New Roman" w:hAnsi="Times New Roman" w:cs="Times New Roman"/>
          <w:lang w:val="fr-CM"/>
        </w:rPr>
        <w:t>plication (commerciaux et</w:t>
      </w:r>
      <w:r w:rsidR="001C665A" w:rsidRPr="00BE28B1">
        <w:rPr>
          <w:rFonts w:ascii="Times New Roman" w:hAnsi="Times New Roman" w:cs="Times New Roman"/>
          <w:lang w:val="fr-CM"/>
        </w:rPr>
        <w:t xml:space="preserve"> les employeurs</w:t>
      </w:r>
      <w:r w:rsidRPr="00BE28B1">
        <w:rPr>
          <w:rFonts w:ascii="Times New Roman" w:hAnsi="Times New Roman" w:cs="Times New Roman"/>
          <w:lang w:val="fr-CM"/>
        </w:rPr>
        <w:t>) ;</w:t>
      </w:r>
    </w:p>
    <w:p w14:paraId="6C5B2026" w14:textId="0FDEFBEA" w:rsidR="00CD24CA" w:rsidRPr="00BE28B1" w:rsidRDefault="00CD24CA" w:rsidP="00CD24C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Proposer une compatibilité pour tous les types de </w:t>
      </w:r>
      <w:proofErr w:type="spellStart"/>
      <w:r w:rsidRPr="00BE28B1">
        <w:rPr>
          <w:rFonts w:ascii="Times New Roman" w:hAnsi="Times New Roman" w:cs="Times New Roman"/>
          <w:lang w:val="fr-CM"/>
        </w:rPr>
        <w:t>smartphones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et </w:t>
      </w:r>
      <w:r w:rsidR="00B56671" w:rsidRPr="00BE28B1">
        <w:rPr>
          <w:rFonts w:ascii="Times New Roman" w:hAnsi="Times New Roman" w:cs="Times New Roman"/>
          <w:lang w:val="fr-CM"/>
        </w:rPr>
        <w:t>tablettes ;</w:t>
      </w:r>
      <w:r w:rsidRPr="00BE28B1">
        <w:rPr>
          <w:rFonts w:ascii="Times New Roman" w:hAnsi="Times New Roman" w:cs="Times New Roman"/>
          <w:lang w:val="fr-CM"/>
        </w:rPr>
        <w:t xml:space="preserve"> </w:t>
      </w:r>
    </w:p>
    <w:p w14:paraId="7872E77E" w14:textId="70305CAD" w:rsidR="00427AFA" w:rsidRPr="00BE28B1" w:rsidRDefault="00427AFA" w:rsidP="00CD24C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Proposer un </w:t>
      </w:r>
      <w:proofErr w:type="spellStart"/>
      <w:r w:rsidRPr="00BE28B1">
        <w:rPr>
          <w:rFonts w:ascii="Times New Roman" w:hAnsi="Times New Roman" w:cs="Times New Roman"/>
          <w:lang w:val="fr-CM"/>
        </w:rPr>
        <w:t>dashboard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</w:t>
      </w:r>
      <w:r w:rsidR="00813593" w:rsidRPr="00BE28B1">
        <w:rPr>
          <w:rFonts w:ascii="Times New Roman" w:hAnsi="Times New Roman" w:cs="Times New Roman"/>
          <w:lang w:val="fr-CM"/>
        </w:rPr>
        <w:t>qui donnera les statistiques et les courbes</w:t>
      </w:r>
      <w:r w:rsidR="00900C15" w:rsidRPr="00BE28B1">
        <w:rPr>
          <w:rFonts w:ascii="Times New Roman" w:hAnsi="Times New Roman" w:cs="Times New Roman"/>
          <w:lang w:val="fr-CM"/>
        </w:rPr>
        <w:t xml:space="preserve"> sur les revenus par jour/</w:t>
      </w:r>
      <w:r w:rsidR="00CC4C8A">
        <w:rPr>
          <w:rFonts w:ascii="Times New Roman" w:hAnsi="Times New Roman" w:cs="Times New Roman"/>
          <w:lang w:val="fr-CM"/>
        </w:rPr>
        <w:t>semaine,</w:t>
      </w:r>
      <w:r w:rsidR="00D36091">
        <w:rPr>
          <w:rFonts w:ascii="Times New Roman" w:hAnsi="Times New Roman" w:cs="Times New Roman"/>
          <w:lang w:val="fr-CM"/>
        </w:rPr>
        <w:t xml:space="preserve"> </w:t>
      </w:r>
      <w:r w:rsidR="00900C15" w:rsidRPr="00BE28B1">
        <w:rPr>
          <w:rFonts w:ascii="Times New Roman" w:hAnsi="Times New Roman" w:cs="Times New Roman"/>
          <w:lang w:val="fr-CM"/>
        </w:rPr>
        <w:t>par mois, par entreprise</w:t>
      </w:r>
      <w:r w:rsidR="00CC4C8A">
        <w:rPr>
          <w:rFonts w:ascii="Times New Roman" w:hAnsi="Times New Roman" w:cs="Times New Roman"/>
          <w:lang w:val="fr-CM"/>
        </w:rPr>
        <w:t>,</w:t>
      </w:r>
      <w:r w:rsidR="00BE6A92">
        <w:rPr>
          <w:rFonts w:ascii="Times New Roman" w:hAnsi="Times New Roman" w:cs="Times New Roman"/>
          <w:lang w:val="fr-CM"/>
        </w:rPr>
        <w:t xml:space="preserve"> par service,</w:t>
      </w:r>
      <w:r w:rsidR="00AC46D5">
        <w:rPr>
          <w:rFonts w:ascii="Times New Roman" w:hAnsi="Times New Roman" w:cs="Times New Roman"/>
          <w:lang w:val="fr-CM"/>
        </w:rPr>
        <w:t xml:space="preserve"> par commerciaux</w:t>
      </w:r>
      <w:r w:rsidR="005A7442" w:rsidRPr="00BE28B1">
        <w:rPr>
          <w:rFonts w:ascii="Times New Roman" w:hAnsi="Times New Roman" w:cs="Times New Roman"/>
          <w:lang w:val="fr-CM"/>
        </w:rPr>
        <w:t xml:space="preserve">. </w:t>
      </w:r>
    </w:p>
    <w:p w14:paraId="2A2DD8BB" w14:textId="21033CCC" w:rsidR="007957B5" w:rsidRPr="00BE28B1" w:rsidRDefault="007957B5" w:rsidP="00CD24C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Une solution qui respecte </w:t>
      </w:r>
      <w:r w:rsidR="00410A85" w:rsidRPr="00BE28B1">
        <w:rPr>
          <w:rFonts w:ascii="Times New Roman" w:hAnsi="Times New Roman" w:cs="Times New Roman"/>
          <w:lang w:val="fr-CM"/>
        </w:rPr>
        <w:t>le secret professionnel</w:t>
      </w:r>
      <w:r w:rsidR="006F485B">
        <w:rPr>
          <w:rFonts w:ascii="Times New Roman" w:hAnsi="Times New Roman" w:cs="Times New Roman"/>
          <w:lang w:val="fr-CM"/>
        </w:rPr>
        <w:t xml:space="preserve"> (c’est-à-dire le niveau d’</w:t>
      </w:r>
      <w:r w:rsidR="000C0991">
        <w:rPr>
          <w:rFonts w:ascii="Times New Roman" w:hAnsi="Times New Roman" w:cs="Times New Roman"/>
          <w:lang w:val="fr-CM"/>
        </w:rPr>
        <w:t>accès</w:t>
      </w:r>
      <w:r w:rsidR="006F485B">
        <w:rPr>
          <w:rFonts w:ascii="Times New Roman" w:hAnsi="Times New Roman" w:cs="Times New Roman"/>
          <w:lang w:val="fr-CM"/>
        </w:rPr>
        <w:t xml:space="preserve"> de chaque utilisateur aux </w:t>
      </w:r>
      <w:r w:rsidR="000C0991">
        <w:rPr>
          <w:rFonts w:ascii="Times New Roman" w:hAnsi="Times New Roman" w:cs="Times New Roman"/>
          <w:lang w:val="fr-CM"/>
        </w:rPr>
        <w:t>données</w:t>
      </w:r>
      <w:r w:rsidR="006F485B">
        <w:rPr>
          <w:rFonts w:ascii="Times New Roman" w:hAnsi="Times New Roman" w:cs="Times New Roman"/>
          <w:lang w:val="fr-CM"/>
        </w:rPr>
        <w:t>)</w:t>
      </w:r>
      <w:r w:rsidRPr="00BE28B1">
        <w:rPr>
          <w:rFonts w:ascii="Times New Roman" w:hAnsi="Times New Roman" w:cs="Times New Roman"/>
          <w:lang w:val="fr-CM"/>
        </w:rPr>
        <w:t> ;</w:t>
      </w:r>
    </w:p>
    <w:p w14:paraId="487E6962" w14:textId="118E8D81" w:rsidR="00B56671" w:rsidRDefault="00F555C6" w:rsidP="00B5667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lastRenderedPageBreak/>
        <w:t>P</w:t>
      </w:r>
      <w:r w:rsidR="00975CDF" w:rsidRPr="00BE28B1">
        <w:rPr>
          <w:rFonts w:ascii="Times New Roman" w:hAnsi="Times New Roman" w:cs="Times New Roman"/>
          <w:lang w:val="fr-CM"/>
        </w:rPr>
        <w:t>roposer une solution</w:t>
      </w:r>
      <w:r w:rsidR="00B40A1A" w:rsidRPr="00BE28B1">
        <w:rPr>
          <w:rFonts w:ascii="Times New Roman" w:hAnsi="Times New Roman" w:cs="Times New Roman"/>
          <w:lang w:val="fr-CM"/>
        </w:rPr>
        <w:t xml:space="preserve"> qui</w:t>
      </w:r>
      <w:r w:rsidR="00975CDF" w:rsidRPr="00BE28B1">
        <w:rPr>
          <w:rFonts w:ascii="Times New Roman" w:hAnsi="Times New Roman" w:cs="Times New Roman"/>
          <w:lang w:val="fr-CM"/>
        </w:rPr>
        <w:t xml:space="preserve"> </w:t>
      </w:r>
      <w:r w:rsidR="00B40A1A" w:rsidRPr="00BE28B1">
        <w:rPr>
          <w:rFonts w:ascii="Times New Roman" w:hAnsi="Times New Roman" w:cs="Times New Roman"/>
          <w:lang w:val="fr-CM"/>
        </w:rPr>
        <w:t>permet</w:t>
      </w:r>
      <w:r w:rsidRPr="00BE28B1">
        <w:rPr>
          <w:rFonts w:ascii="Times New Roman" w:hAnsi="Times New Roman" w:cs="Times New Roman"/>
          <w:lang w:val="fr-CM"/>
        </w:rPr>
        <w:t xml:space="preserve"> </w:t>
      </w:r>
      <w:r w:rsidR="00F72031" w:rsidRPr="00BE28B1">
        <w:rPr>
          <w:rFonts w:ascii="Times New Roman" w:hAnsi="Times New Roman" w:cs="Times New Roman"/>
          <w:lang w:val="fr-CM"/>
        </w:rPr>
        <w:t>à</w:t>
      </w:r>
      <w:r w:rsidRPr="00BE28B1">
        <w:rPr>
          <w:rFonts w:ascii="Times New Roman" w:hAnsi="Times New Roman" w:cs="Times New Roman"/>
          <w:lang w:val="fr-CM"/>
        </w:rPr>
        <w:t xml:space="preserve"> l’</w:t>
      </w:r>
      <w:r w:rsidR="00F72031" w:rsidRPr="00BE28B1">
        <w:rPr>
          <w:rFonts w:ascii="Times New Roman" w:hAnsi="Times New Roman" w:cs="Times New Roman"/>
          <w:lang w:val="fr-CM"/>
        </w:rPr>
        <w:t>employeur</w:t>
      </w:r>
      <w:r w:rsidR="008C26CE" w:rsidRPr="00BE28B1">
        <w:rPr>
          <w:rFonts w:ascii="Times New Roman" w:hAnsi="Times New Roman" w:cs="Times New Roman"/>
          <w:lang w:val="fr-CM"/>
        </w:rPr>
        <w:t xml:space="preserve"> d’</w:t>
      </w:r>
      <w:r w:rsidR="00F72031" w:rsidRPr="00BE28B1">
        <w:rPr>
          <w:rFonts w:ascii="Times New Roman" w:hAnsi="Times New Roman" w:cs="Times New Roman"/>
          <w:lang w:val="fr-CM"/>
        </w:rPr>
        <w:t>être</w:t>
      </w:r>
      <w:r w:rsidR="008C26CE" w:rsidRPr="00BE28B1">
        <w:rPr>
          <w:rFonts w:ascii="Times New Roman" w:hAnsi="Times New Roman" w:cs="Times New Roman"/>
          <w:lang w:val="fr-CM"/>
        </w:rPr>
        <w:t xml:space="preserve"> </w:t>
      </w:r>
      <w:r w:rsidR="00F72031" w:rsidRPr="00BE28B1">
        <w:rPr>
          <w:rFonts w:ascii="Times New Roman" w:hAnsi="Times New Roman" w:cs="Times New Roman"/>
          <w:lang w:val="fr-CM"/>
        </w:rPr>
        <w:t>à</w:t>
      </w:r>
      <w:r w:rsidR="008C26CE" w:rsidRPr="00BE28B1">
        <w:rPr>
          <w:rFonts w:ascii="Times New Roman" w:hAnsi="Times New Roman" w:cs="Times New Roman"/>
          <w:lang w:val="fr-CM"/>
        </w:rPr>
        <w:t xml:space="preserve"> jour sur les </w:t>
      </w:r>
      <w:r w:rsidR="00701725">
        <w:rPr>
          <w:rFonts w:ascii="Times New Roman" w:hAnsi="Times New Roman" w:cs="Times New Roman"/>
          <w:lang w:val="fr-CM"/>
        </w:rPr>
        <w:t>entrées</w:t>
      </w:r>
      <w:r w:rsidR="008767F0">
        <w:rPr>
          <w:rFonts w:ascii="Times New Roman" w:hAnsi="Times New Roman" w:cs="Times New Roman"/>
          <w:lang w:val="fr-CM"/>
        </w:rPr>
        <w:t xml:space="preserve"> </w:t>
      </w:r>
      <w:r w:rsidR="008C26CE" w:rsidRPr="00BE28B1">
        <w:rPr>
          <w:rFonts w:ascii="Times New Roman" w:hAnsi="Times New Roman" w:cs="Times New Roman"/>
          <w:lang w:val="fr-CM"/>
        </w:rPr>
        <w:t>quotidiennes</w:t>
      </w:r>
      <w:r w:rsidR="00B56671" w:rsidRPr="00BE28B1">
        <w:rPr>
          <w:rFonts w:ascii="Times New Roman" w:hAnsi="Times New Roman" w:cs="Times New Roman"/>
          <w:lang w:val="fr-CM"/>
        </w:rPr>
        <w:t>.</w:t>
      </w:r>
    </w:p>
    <w:p w14:paraId="0BC81B0B" w14:textId="1511C63C" w:rsidR="006F575E" w:rsidRPr="00BE28B1" w:rsidRDefault="006F575E" w:rsidP="00B5667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M"/>
        </w:rPr>
      </w:pPr>
      <w:r>
        <w:rPr>
          <w:rFonts w:ascii="Times New Roman" w:hAnsi="Times New Roman" w:cs="Times New Roman"/>
          <w:lang w:val="fr-CM"/>
        </w:rPr>
        <w:t xml:space="preserve">Proposer une notification aux responsables de vente en </w:t>
      </w:r>
      <w:r w:rsidR="00701725">
        <w:rPr>
          <w:rFonts w:ascii="Times New Roman" w:hAnsi="Times New Roman" w:cs="Times New Roman"/>
          <w:lang w:val="fr-CM"/>
        </w:rPr>
        <w:t>vue</w:t>
      </w:r>
      <w:r>
        <w:rPr>
          <w:rFonts w:ascii="Times New Roman" w:hAnsi="Times New Roman" w:cs="Times New Roman"/>
          <w:lang w:val="fr-CM"/>
        </w:rPr>
        <w:t xml:space="preserve"> de valider les revenus des commerciaux saisis par ceux-ci dans l’outil.</w:t>
      </w:r>
    </w:p>
    <w:p w14:paraId="0D657DA4" w14:textId="75F9F514" w:rsidR="007957B5" w:rsidRPr="00BE28B1" w:rsidRDefault="00072CD9" w:rsidP="007957B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>Fournir une application qui puisse permettre</w:t>
      </w:r>
      <w:r w:rsidR="00975CDF" w:rsidRPr="00BE28B1">
        <w:rPr>
          <w:rFonts w:ascii="Times New Roman" w:hAnsi="Times New Roman" w:cs="Times New Roman"/>
          <w:lang w:val="fr-CM"/>
        </w:rPr>
        <w:t xml:space="preserve"> </w:t>
      </w:r>
      <w:r w:rsidRPr="00BE28B1">
        <w:rPr>
          <w:rFonts w:ascii="Times New Roman" w:hAnsi="Times New Roman" w:cs="Times New Roman"/>
          <w:lang w:val="fr-CM"/>
        </w:rPr>
        <w:t>à</w:t>
      </w:r>
      <w:r w:rsidR="00975CDF" w:rsidRPr="00BE28B1">
        <w:rPr>
          <w:rFonts w:ascii="Times New Roman" w:hAnsi="Times New Roman" w:cs="Times New Roman"/>
          <w:lang w:val="fr-CM"/>
        </w:rPr>
        <w:t xml:space="preserve"> </w:t>
      </w:r>
      <w:r w:rsidRPr="00BE28B1">
        <w:rPr>
          <w:rFonts w:ascii="Times New Roman" w:hAnsi="Times New Roman" w:cs="Times New Roman"/>
          <w:lang w:val="fr-CM"/>
        </w:rPr>
        <w:t>l’</w:t>
      </w:r>
      <w:r w:rsidR="00272B01" w:rsidRPr="00BE28B1">
        <w:rPr>
          <w:rFonts w:ascii="Times New Roman" w:hAnsi="Times New Roman" w:cs="Times New Roman"/>
          <w:lang w:val="fr-CM"/>
        </w:rPr>
        <w:t>utilisateur et</w:t>
      </w:r>
      <w:r w:rsidRPr="00BE28B1">
        <w:rPr>
          <w:rFonts w:ascii="Times New Roman" w:hAnsi="Times New Roman" w:cs="Times New Roman"/>
          <w:lang w:val="fr-CM"/>
        </w:rPr>
        <w:t xml:space="preserve"> </w:t>
      </w:r>
      <w:r w:rsidR="00975CDF" w:rsidRPr="00BE28B1">
        <w:rPr>
          <w:rFonts w:ascii="Times New Roman" w:hAnsi="Times New Roman" w:cs="Times New Roman"/>
          <w:lang w:val="fr-CM"/>
        </w:rPr>
        <w:t>l’emplo</w:t>
      </w:r>
      <w:r w:rsidR="00272B01" w:rsidRPr="00BE28B1">
        <w:rPr>
          <w:rFonts w:ascii="Times New Roman" w:hAnsi="Times New Roman" w:cs="Times New Roman"/>
          <w:lang w:val="fr-CM"/>
        </w:rPr>
        <w:t>yeur de consulter les données antérieures.</w:t>
      </w:r>
    </w:p>
    <w:p w14:paraId="05B1AE23" w14:textId="22B993C0" w:rsidR="00B56671" w:rsidRPr="00BE28B1" w:rsidRDefault="007957B5" w:rsidP="00504D9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fr-CM"/>
        </w:rPr>
      </w:pPr>
      <w:bookmarkStart w:id="5" w:name="_Toc41738809"/>
      <w:r w:rsidRPr="00BE28B1">
        <w:rPr>
          <w:rFonts w:ascii="Times New Roman" w:hAnsi="Times New Roman" w:cs="Times New Roman"/>
          <w:b/>
          <w:bCs/>
          <w:sz w:val="28"/>
          <w:szCs w:val="28"/>
          <w:lang w:val="fr-CM"/>
        </w:rPr>
        <w:t>Les cibles</w:t>
      </w:r>
      <w:bookmarkEnd w:id="5"/>
      <w:r w:rsidR="00B005B3" w:rsidRPr="00BE28B1">
        <w:rPr>
          <w:rFonts w:ascii="Times New Roman" w:hAnsi="Times New Roman" w:cs="Times New Roman"/>
          <w:b/>
          <w:bCs/>
          <w:sz w:val="28"/>
          <w:szCs w:val="28"/>
          <w:lang w:val="fr-CM"/>
        </w:rPr>
        <w:t xml:space="preserve"> </w:t>
      </w:r>
    </w:p>
    <w:p w14:paraId="482F7902" w14:textId="590391E4" w:rsidR="00EE757F" w:rsidRPr="00BE28B1" w:rsidRDefault="007957B5" w:rsidP="001E0A23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>L’application devra s’</w:t>
      </w:r>
      <w:r w:rsidR="009979CC" w:rsidRPr="00BE28B1">
        <w:rPr>
          <w:rFonts w:ascii="Times New Roman" w:hAnsi="Times New Roman" w:cs="Times New Roman"/>
          <w:lang w:val="fr-CM"/>
        </w:rPr>
        <w:t>adresser</w:t>
      </w:r>
      <w:r w:rsidRPr="00BE28B1">
        <w:rPr>
          <w:rFonts w:ascii="Times New Roman" w:hAnsi="Times New Roman" w:cs="Times New Roman"/>
          <w:lang w:val="fr-CM"/>
        </w:rPr>
        <w:t xml:space="preserve"> </w:t>
      </w:r>
      <w:r w:rsidR="008D4333">
        <w:rPr>
          <w:rFonts w:ascii="Times New Roman" w:hAnsi="Times New Roman" w:cs="Times New Roman"/>
          <w:lang w:val="fr-CM"/>
        </w:rPr>
        <w:t>aux</w:t>
      </w:r>
      <w:r w:rsidRPr="00BE28B1">
        <w:rPr>
          <w:rFonts w:ascii="Times New Roman" w:hAnsi="Times New Roman" w:cs="Times New Roman"/>
          <w:lang w:val="fr-CM"/>
        </w:rPr>
        <w:t xml:space="preserve"> </w:t>
      </w:r>
      <w:r w:rsidR="00B91297" w:rsidRPr="00BE28B1">
        <w:rPr>
          <w:rFonts w:ascii="Times New Roman" w:hAnsi="Times New Roman" w:cs="Times New Roman"/>
          <w:lang w:val="fr-CM"/>
        </w:rPr>
        <w:t xml:space="preserve">commerciaux et </w:t>
      </w:r>
      <w:r w:rsidR="008D4333">
        <w:rPr>
          <w:rFonts w:ascii="Times New Roman" w:hAnsi="Times New Roman" w:cs="Times New Roman"/>
          <w:lang w:val="fr-CM"/>
        </w:rPr>
        <w:t>aux</w:t>
      </w:r>
      <w:r w:rsidR="00B91297" w:rsidRPr="00BE28B1">
        <w:rPr>
          <w:rFonts w:ascii="Times New Roman" w:hAnsi="Times New Roman" w:cs="Times New Roman"/>
          <w:lang w:val="fr-CM"/>
        </w:rPr>
        <w:t xml:space="preserve"> employeurs.</w:t>
      </w:r>
    </w:p>
    <w:p w14:paraId="59B4A27E" w14:textId="374C3097" w:rsidR="00C9325C" w:rsidRPr="00BE28B1" w:rsidRDefault="00EE757F" w:rsidP="00504D9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fr-CM"/>
        </w:rPr>
      </w:pPr>
      <w:bookmarkStart w:id="6" w:name="_Toc41738810"/>
      <w:r w:rsidRPr="00BE28B1">
        <w:rPr>
          <w:rFonts w:ascii="Times New Roman" w:hAnsi="Times New Roman" w:cs="Times New Roman"/>
          <w:b/>
          <w:bCs/>
          <w:sz w:val="28"/>
          <w:szCs w:val="28"/>
          <w:lang w:val="fr-CM"/>
        </w:rPr>
        <w:t>Les fonctions de l’application</w:t>
      </w:r>
      <w:bookmarkEnd w:id="6"/>
      <w:r w:rsidR="00B005B3" w:rsidRPr="00BE28B1">
        <w:rPr>
          <w:rFonts w:ascii="Times New Roman" w:hAnsi="Times New Roman" w:cs="Times New Roman"/>
          <w:b/>
          <w:bCs/>
          <w:sz w:val="28"/>
          <w:szCs w:val="28"/>
          <w:lang w:val="fr-CM"/>
        </w:rPr>
        <w:t xml:space="preserve"> </w:t>
      </w:r>
    </w:p>
    <w:p w14:paraId="3F72D0BD" w14:textId="77777777" w:rsidR="00C9325C" w:rsidRPr="00BE28B1" w:rsidRDefault="00C9325C" w:rsidP="00C9325C">
      <w:pPr>
        <w:pStyle w:val="Paragraphedeliste"/>
        <w:rPr>
          <w:rFonts w:ascii="Times New Roman" w:hAnsi="Times New Roman" w:cs="Times New Roman"/>
          <w:lang w:val="fr-CM"/>
        </w:rPr>
      </w:pPr>
    </w:p>
    <w:tbl>
      <w:tblPr>
        <w:tblStyle w:val="Grilledutableau"/>
        <w:tblW w:w="10890" w:type="dxa"/>
        <w:tblInd w:w="-815" w:type="dxa"/>
        <w:tblLook w:val="04A0" w:firstRow="1" w:lastRow="0" w:firstColumn="1" w:lastColumn="0" w:noHBand="0" w:noVBand="1"/>
      </w:tblPr>
      <w:tblGrid>
        <w:gridCol w:w="2340"/>
        <w:gridCol w:w="4320"/>
        <w:gridCol w:w="4230"/>
      </w:tblGrid>
      <w:tr w:rsidR="00C9325C" w:rsidRPr="00BE28B1" w14:paraId="04657959" w14:textId="77777777" w:rsidTr="007839CF">
        <w:trPr>
          <w:trHeight w:val="28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A26E" w14:textId="77777777" w:rsidR="00C9325C" w:rsidRPr="00BE28B1" w:rsidRDefault="00C9325C" w:rsidP="00C932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28B1">
              <w:rPr>
                <w:rFonts w:ascii="Times New Roman" w:hAnsi="Times New Roman" w:cs="Times New Roman"/>
                <w:b/>
                <w:bCs/>
              </w:rPr>
              <w:t>Service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0397" w14:textId="77777777" w:rsidR="00C9325C" w:rsidRPr="00BE28B1" w:rsidRDefault="00C9325C" w:rsidP="00C932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28B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A973" w14:textId="77777777" w:rsidR="00C9325C" w:rsidRPr="00BE28B1" w:rsidRDefault="00C9325C" w:rsidP="00C932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28B1">
              <w:rPr>
                <w:rFonts w:ascii="Times New Roman" w:hAnsi="Times New Roman" w:cs="Times New Roman"/>
                <w:b/>
                <w:bCs/>
              </w:rPr>
              <w:t>Commentaires</w:t>
            </w:r>
            <w:proofErr w:type="spellEnd"/>
          </w:p>
        </w:tc>
      </w:tr>
      <w:tr w:rsidR="00C9325C" w:rsidRPr="00C37F3F" w14:paraId="61E1EEDF" w14:textId="77777777" w:rsidTr="00504D97">
        <w:trPr>
          <w:trHeight w:val="79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D57C" w14:textId="081202DD" w:rsidR="00C9325C" w:rsidRPr="00BE28B1" w:rsidRDefault="00C9325C" w:rsidP="00C932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28B1">
              <w:rPr>
                <w:rFonts w:ascii="Times New Roman" w:hAnsi="Times New Roman" w:cs="Times New Roman"/>
              </w:rPr>
              <w:t>Connexion</w:t>
            </w:r>
            <w:proofErr w:type="spellEnd"/>
            <w:r w:rsidR="00AE454B" w:rsidRPr="00BE28B1">
              <w:rPr>
                <w:rFonts w:ascii="Times New Roman" w:hAnsi="Times New Roman" w:cs="Times New Roman"/>
              </w:rPr>
              <w:t>/login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BB5B" w14:textId="7D3FC23E" w:rsidR="00C9325C" w:rsidRPr="00BE28B1" w:rsidRDefault="00413FE0" w:rsidP="00C9325C">
            <w:pPr>
              <w:pStyle w:val="Default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56" w:lineRule="auto"/>
              <w:rPr>
                <w:rFonts w:ascii="Times New Roman" w:hAnsi="Times New Roman" w:cs="Times New Roman"/>
                <w:sz w:val="20"/>
                <w:szCs w:val="20"/>
                <w:lang w:val="fr-CM"/>
              </w:rPr>
            </w:pPr>
            <w:proofErr w:type="spellStart"/>
            <w:r w:rsidRPr="00BE28B1">
              <w:rPr>
                <w:rFonts w:ascii="Times New Roman" w:hAnsi="Times New Roman" w:cs="Times New Roman"/>
                <w:sz w:val="20"/>
                <w:szCs w:val="20"/>
                <w:lang w:val="fr-CM"/>
              </w:rPr>
              <w:t>U</w:t>
            </w:r>
            <w:r w:rsidR="00DD2C46" w:rsidRPr="00BE28B1">
              <w:rPr>
                <w:rFonts w:ascii="Times New Roman" w:hAnsi="Times New Roman" w:cs="Times New Roman"/>
                <w:sz w:val="20"/>
                <w:szCs w:val="20"/>
                <w:lang w:val="fr-CM"/>
              </w:rPr>
              <w:t>sername</w:t>
            </w:r>
            <w:proofErr w:type="spellEnd"/>
          </w:p>
          <w:p w14:paraId="5B61CB79" w14:textId="4DC44276" w:rsidR="00C9325C" w:rsidRPr="00BE28B1" w:rsidRDefault="00DD2C46" w:rsidP="00DD2C46">
            <w:pPr>
              <w:pStyle w:val="Default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5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E28B1">
              <w:rPr>
                <w:rFonts w:ascii="Times New Roman" w:hAnsi="Times New Roman" w:cs="Times New Roman"/>
                <w:sz w:val="20"/>
                <w:szCs w:val="20"/>
              </w:rPr>
              <w:t xml:space="preserve">code de </w:t>
            </w:r>
            <w:proofErr w:type="spellStart"/>
            <w:r w:rsidRPr="00BE28B1">
              <w:rPr>
                <w:rFonts w:ascii="Times New Roman" w:hAnsi="Times New Roman" w:cs="Times New Roman"/>
                <w:sz w:val="20"/>
                <w:szCs w:val="20"/>
              </w:rPr>
              <w:t>connexion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1AA1" w14:textId="77777777" w:rsidR="00C9325C" w:rsidRPr="006F388D" w:rsidRDefault="00C9325C" w:rsidP="00CE3C67">
            <w:pPr>
              <w:pStyle w:val="Default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val="fr-CM"/>
              </w:rPr>
            </w:pPr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Prévoir un bouton </w:t>
            </w:r>
            <w:r w:rsidR="00CE3C67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code</w:t>
            </w:r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oublié</w:t>
            </w:r>
            <w:r w:rsidR="00FA4E0F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</w:t>
            </w:r>
            <w:r w:rsidR="00A53549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(</w:t>
            </w:r>
            <w:r w:rsidR="00FA4E0F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où</w:t>
            </w:r>
            <w:r w:rsidR="00A53549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il faudra renseigner l’adresse email pour l’envoi d’un nouveau code).</w:t>
            </w:r>
          </w:p>
          <w:p w14:paraId="5CD5FE73" w14:textId="09B87A0A" w:rsidR="009304D0" w:rsidRPr="006F388D" w:rsidRDefault="009304D0" w:rsidP="00CE3C67">
            <w:pPr>
              <w:pStyle w:val="Default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val="fr-CM"/>
              </w:rPr>
            </w:pPr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C’est l’administrateur de holding </w:t>
            </w:r>
            <w:proofErr w:type="spellStart"/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Peex-WeCare</w:t>
            </w:r>
            <w:proofErr w:type="spellEnd"/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qui communique le « </w:t>
            </w:r>
            <w:proofErr w:type="spellStart"/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username</w:t>
            </w:r>
            <w:proofErr w:type="spellEnd"/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 » et le code </w:t>
            </w:r>
            <w:r w:rsidR="006F388D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de </w:t>
            </w:r>
            <w:r w:rsidR="00A745F3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connexion</w:t>
            </w:r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</w:t>
            </w:r>
            <w:r w:rsidR="00DF4856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à</w:t>
            </w:r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chaque utilisateur. </w:t>
            </w:r>
            <w:r w:rsidR="00C37F3F"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lang w:val="fr-CM"/>
              </w:rPr>
              <w:t>Pourquoi le code doit être connu par l’administrateur ? C’est un point de non sécurité</w:t>
            </w:r>
          </w:p>
          <w:p w14:paraId="7ADF4188" w14:textId="4375B388" w:rsidR="00C47462" w:rsidRPr="00BE28B1" w:rsidRDefault="00C47462" w:rsidP="00C37F3F">
            <w:pPr>
              <w:pStyle w:val="Default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56" w:lineRule="auto"/>
              <w:rPr>
                <w:rFonts w:ascii="Times New Roman" w:hAnsi="Times New Roman" w:cs="Times New Roman"/>
                <w:sz w:val="20"/>
                <w:szCs w:val="20"/>
                <w:lang w:val="fr-CM"/>
              </w:rPr>
            </w:pPr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Le code doit </w:t>
            </w:r>
            <w:r w:rsidR="004D4E1F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être</w:t>
            </w:r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</w:t>
            </w:r>
            <w:r w:rsidR="004D4E1F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généré</w:t>
            </w:r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automatique et </w:t>
            </w:r>
            <w:r w:rsidR="008922D2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à</w:t>
            </w:r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travers celui-ci</w:t>
            </w:r>
            <w:r w:rsidR="00310F89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, l’admin</w:t>
            </w:r>
            <w:r w:rsidR="008922D2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istrateur</w:t>
            </w:r>
            <w:r w:rsidR="00310F89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doit savoir de quel </w:t>
            </w:r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type d’utilisateur</w:t>
            </w:r>
            <w:r w:rsidR="00310F89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il s’agit</w:t>
            </w:r>
            <w:r w:rsidR="00906E63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</w:t>
            </w:r>
            <w:r w:rsidR="00D567B0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(commercial</w:t>
            </w:r>
            <w:r w:rsidR="004D4E1F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/responsable)</w:t>
            </w:r>
            <w:r w:rsidR="009304D0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. Et il devra donc </w:t>
            </w:r>
            <w:r w:rsidR="00A745F3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préalablement </w:t>
            </w:r>
            <w:r w:rsidR="009304D0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avoir </w:t>
            </w:r>
            <w:r w:rsidR="00A745F3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toutes </w:t>
            </w:r>
            <w:r w:rsidR="009304D0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les informations</w:t>
            </w:r>
            <w:r w:rsidR="00A745F3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sur les différents utilisateurs (poste, nom, email, </w:t>
            </w:r>
            <w:r w:rsidR="00A13531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entreprise, service dont il est en charge…)</w:t>
            </w:r>
            <w:r w:rsidR="00FB2667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pour restreindre les accès aux données.</w:t>
            </w:r>
            <w:r w:rsidR="00C37F3F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</w:t>
            </w:r>
            <w:r w:rsidR="00C37F3F"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lang w:val="fr-CM"/>
              </w:rPr>
              <w:t>Pour</w:t>
            </w:r>
            <w:r w:rsidR="00C37F3F"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lang w:val="fr-CM"/>
              </w:rPr>
              <w:t xml:space="preserve"> moi </w:t>
            </w:r>
            <w:r w:rsidR="00C37F3F"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lang w:val="fr-CM"/>
              </w:rPr>
              <w:t>l’administrateur </w:t>
            </w:r>
            <w:r w:rsidR="00C37F3F"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lang w:val="fr-CM"/>
              </w:rPr>
              <w:t xml:space="preserve">doit </w:t>
            </w:r>
            <w:proofErr w:type="spellStart"/>
            <w:r w:rsidR="00C37F3F"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lang w:val="fr-CM"/>
              </w:rPr>
              <w:t>resteindre</w:t>
            </w:r>
            <w:proofErr w:type="spellEnd"/>
            <w:r w:rsidR="00C37F3F"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lang w:val="fr-CM"/>
              </w:rPr>
              <w:t xml:space="preserve"> en se basant sur les différentes informations de l’utilisateur, exception faite du code</w:t>
            </w:r>
          </w:p>
        </w:tc>
      </w:tr>
      <w:tr w:rsidR="00C9325C" w:rsidRPr="00C37F3F" w14:paraId="74552A3B" w14:textId="77777777" w:rsidTr="00C70282">
        <w:trPr>
          <w:trHeight w:val="99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D394" w14:textId="28BF7701" w:rsidR="00C9325C" w:rsidRPr="00BE28B1" w:rsidRDefault="00C9325C" w:rsidP="00C9325C">
            <w:pPr>
              <w:jc w:val="center"/>
              <w:rPr>
                <w:rFonts w:ascii="Times New Roman" w:hAnsi="Times New Roman" w:cs="Times New Roman"/>
              </w:rPr>
            </w:pPr>
            <w:r w:rsidRPr="00BE28B1">
              <w:rPr>
                <w:rFonts w:ascii="Times New Roman" w:hAnsi="Times New Roman" w:cs="Times New Roman"/>
              </w:rPr>
              <w:t xml:space="preserve">Page – </w:t>
            </w:r>
            <w:proofErr w:type="spellStart"/>
            <w:r w:rsidRPr="00BE28B1">
              <w:rPr>
                <w:rFonts w:ascii="Times New Roman" w:hAnsi="Times New Roman" w:cs="Times New Roman"/>
              </w:rPr>
              <w:t>Accueil</w:t>
            </w:r>
            <w:proofErr w:type="spellEnd"/>
            <w:r w:rsidR="000E2DE3" w:rsidRPr="00BE28B1">
              <w:rPr>
                <w:rFonts w:ascii="Times New Roman" w:hAnsi="Times New Roman" w:cs="Times New Roman"/>
              </w:rPr>
              <w:t>/Home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264" w:type="dxa"/>
              <w:tblLook w:val="04A0" w:firstRow="1" w:lastRow="0" w:firstColumn="1" w:lastColumn="0" w:noHBand="0" w:noVBand="1"/>
            </w:tblPr>
            <w:tblGrid>
              <w:gridCol w:w="3264"/>
            </w:tblGrid>
            <w:tr w:rsidR="00C9325C" w:rsidRPr="00BE28B1" w14:paraId="32C1B3F5" w14:textId="77777777" w:rsidTr="00504D97">
              <w:trPr>
                <w:trHeight w:val="9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5E2A431" w14:textId="77777777" w:rsidR="00C9325C" w:rsidRPr="00BE28B1" w:rsidRDefault="00C9325C" w:rsidP="00504D97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9325C" w:rsidRPr="00BE28B1" w14:paraId="23A4C933" w14:textId="77777777" w:rsidTr="00C70282">
              <w:trPr>
                <w:trHeight w:val="65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842F0C3" w14:textId="15042365" w:rsidR="00786831" w:rsidRDefault="00786831" w:rsidP="00C9325C">
                  <w:pPr>
                    <w:numPr>
                      <w:ilvl w:val="0"/>
                      <w:numId w:val="4"/>
                    </w:numPr>
                    <w:spacing w:after="27" w:line="240" w:lineRule="auto"/>
                    <w:ind w:hanging="360"/>
                    <w:rPr>
                      <w:rFonts w:ascii="Times New Roman" w:hAnsi="Times New Roman" w:cs="Times New Roman"/>
                      <w:lang w:val="fr-CM"/>
                    </w:rPr>
                  </w:pPr>
                  <w:r>
                    <w:rPr>
                      <w:rFonts w:ascii="Times New Roman" w:hAnsi="Times New Roman" w:cs="Times New Roman"/>
                      <w:lang w:val="fr-CM"/>
                    </w:rPr>
                    <w:t>Mot de bienvenue</w:t>
                  </w:r>
                </w:p>
                <w:p w14:paraId="3F553071" w14:textId="538B3F53" w:rsidR="00C9325C" w:rsidRPr="006F2041" w:rsidRDefault="00E6748E" w:rsidP="00C9325C">
                  <w:pPr>
                    <w:numPr>
                      <w:ilvl w:val="0"/>
                      <w:numId w:val="4"/>
                    </w:numPr>
                    <w:spacing w:after="27" w:line="240" w:lineRule="auto"/>
                    <w:ind w:hanging="360"/>
                    <w:rPr>
                      <w:rFonts w:ascii="Times New Roman" w:hAnsi="Times New Roman" w:cs="Times New Roman"/>
                      <w:lang w:val="fr-CM"/>
                    </w:rPr>
                  </w:pPr>
                  <w:r w:rsidRPr="006F2041">
                    <w:rPr>
                      <w:rFonts w:ascii="Times New Roman" w:hAnsi="Times New Roman" w:cs="Times New Roman"/>
                      <w:lang w:val="fr-CM"/>
                    </w:rPr>
                    <w:t xml:space="preserve">Renseigner les </w:t>
                  </w:r>
                  <w:r w:rsidR="006F2041" w:rsidRPr="006F2041">
                    <w:rPr>
                      <w:rFonts w:ascii="Times New Roman" w:hAnsi="Times New Roman" w:cs="Times New Roman"/>
                      <w:lang w:val="fr-CM"/>
                    </w:rPr>
                    <w:t>revenu</w:t>
                  </w:r>
                  <w:r w:rsidR="00652074" w:rsidRPr="006F2041">
                    <w:rPr>
                      <w:rFonts w:ascii="Times New Roman" w:hAnsi="Times New Roman" w:cs="Times New Roman"/>
                      <w:lang w:val="fr-CM"/>
                    </w:rPr>
                    <w:t>s</w:t>
                  </w:r>
                </w:p>
                <w:p w14:paraId="0D2370A3" w14:textId="3A493485" w:rsidR="00C9325C" w:rsidRPr="00C70282" w:rsidRDefault="00E6748E" w:rsidP="00C70282">
                  <w:pPr>
                    <w:numPr>
                      <w:ilvl w:val="0"/>
                      <w:numId w:val="4"/>
                    </w:numPr>
                    <w:spacing w:after="27" w:line="240" w:lineRule="auto"/>
                    <w:ind w:hanging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fr-CM"/>
                    </w:rPr>
                    <w:t>Consulter les revenus</w:t>
                  </w:r>
                </w:p>
              </w:tc>
            </w:tr>
          </w:tbl>
          <w:p w14:paraId="03C774E9" w14:textId="77777777" w:rsidR="00C9325C" w:rsidRPr="00BE28B1" w:rsidRDefault="00C9325C" w:rsidP="00504D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2363" w14:textId="1F9229AA" w:rsidR="00AE66CF" w:rsidRDefault="00C9325C" w:rsidP="009304D0">
            <w:pPr>
              <w:pStyle w:val="Default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val="fr-CM"/>
              </w:rPr>
            </w:pPr>
            <w:r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La page d’accueil devra </w:t>
            </w:r>
            <w:r w:rsidR="001B1700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ressortir </w:t>
            </w:r>
            <w:r w:rsidR="009304D0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ces deux on</w:t>
            </w:r>
            <w:r w:rsidR="00864822" w:rsidRPr="006F388D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glets</w:t>
            </w:r>
            <w:r w:rsidR="00D12B9C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 xml:space="preserve"> (renseigner et consulter)</w:t>
            </w:r>
            <w:r w:rsidR="00664880">
              <w:rPr>
                <w:rFonts w:ascii="Times New Roman" w:hAnsi="Times New Roman" w:cs="Times New Roman"/>
                <w:sz w:val="22"/>
                <w:szCs w:val="22"/>
                <w:lang w:val="fr-CM"/>
              </w:rPr>
              <w:t>.</w:t>
            </w:r>
          </w:p>
          <w:p w14:paraId="678F0239" w14:textId="530D99B4" w:rsidR="00C9325C" w:rsidRPr="00BE28B1" w:rsidRDefault="00C9325C" w:rsidP="00C70282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56" w:lineRule="auto"/>
              <w:ind w:left="360"/>
              <w:rPr>
                <w:rFonts w:ascii="Times New Roman" w:hAnsi="Times New Roman" w:cs="Times New Roman"/>
                <w:sz w:val="20"/>
                <w:szCs w:val="20"/>
                <w:lang w:val="fr-CM"/>
              </w:rPr>
            </w:pPr>
          </w:p>
        </w:tc>
      </w:tr>
      <w:tr w:rsidR="00C9325C" w:rsidRPr="00C37F3F" w14:paraId="0A1BEABA" w14:textId="77777777" w:rsidTr="00504D97">
        <w:trPr>
          <w:trHeight w:val="59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E5C" w14:textId="70103A9D" w:rsidR="00C9325C" w:rsidRPr="006C745F" w:rsidRDefault="00AB1696" w:rsidP="00C70282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6C745F">
              <w:rPr>
                <w:rFonts w:ascii="Times New Roman" w:hAnsi="Times New Roman" w:cs="Times New Roman"/>
                <w:lang w:val="fr-FR"/>
              </w:rPr>
              <w:t xml:space="preserve">Menu – </w:t>
            </w:r>
            <w:r w:rsidR="00B96BE1" w:rsidRPr="006C745F">
              <w:rPr>
                <w:rFonts w:ascii="Times New Roman" w:hAnsi="Times New Roman" w:cs="Times New Roman"/>
                <w:lang w:val="fr-FR"/>
              </w:rPr>
              <w:t>Renseigner</w:t>
            </w:r>
            <w:r w:rsidR="00B96BE1" w:rsidRPr="006C745F">
              <w:rPr>
                <w:rFonts w:ascii="Times New Roman" w:hAnsi="Times New Roman" w:cs="Times New Roman"/>
                <w:color w:val="FF0000"/>
                <w:lang w:val="fr-FR"/>
              </w:rPr>
              <w:t xml:space="preserve"> </w:t>
            </w:r>
            <w:r w:rsidR="00B96BE1" w:rsidRPr="006C745F">
              <w:rPr>
                <w:rFonts w:ascii="Times New Roman" w:hAnsi="Times New Roman" w:cs="Times New Roman"/>
                <w:lang w:val="fr-FR"/>
              </w:rPr>
              <w:t>les revenus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9953" w14:textId="7F08168B" w:rsidR="006B686E" w:rsidRDefault="006B686E" w:rsidP="00C9325C">
            <w:pPr>
              <w:pStyle w:val="Paragraphedeliste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65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Groupe d’entreprise</w:t>
            </w:r>
          </w:p>
          <w:p w14:paraId="2EE78706" w14:textId="67EA87C9" w:rsidR="00C9325C" w:rsidRPr="00BE28B1" w:rsidRDefault="006B686E" w:rsidP="00C9325C">
            <w:pPr>
              <w:pStyle w:val="Paragraphedeliste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65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Entreprises</w:t>
            </w:r>
          </w:p>
          <w:p w14:paraId="3D936BE4" w14:textId="79A2111D" w:rsidR="00B36631" w:rsidRPr="00BE28B1" w:rsidRDefault="00B36631" w:rsidP="006B686E">
            <w:pPr>
              <w:pStyle w:val="Paragraphedeliste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65"/>
              <w:ind w:left="360"/>
              <w:jc w:val="both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612D" w14:textId="3C0AB7EB" w:rsidR="003E61DB" w:rsidRDefault="003E61DB" w:rsidP="007F0F5C">
            <w:pPr>
              <w:pStyle w:val="Paragraphedeliste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65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Groupe d’entreprise</w:t>
            </w:r>
            <w:r w:rsidR="00110231">
              <w:rPr>
                <w:rFonts w:ascii="Times New Roman" w:hAnsi="Times New Roman" w:cs="Times New Roman"/>
                <w:lang w:val="fr-CM"/>
              </w:rPr>
              <w:t>s</w:t>
            </w:r>
            <w:r>
              <w:rPr>
                <w:rFonts w:ascii="Times New Roman" w:hAnsi="Times New Roman" w:cs="Times New Roman"/>
                <w:lang w:val="fr-CM"/>
              </w:rPr>
              <w:t xml:space="preserve"> apparait de </w:t>
            </w:r>
            <w:r w:rsidR="00076A5E">
              <w:rPr>
                <w:rFonts w:ascii="Times New Roman" w:hAnsi="Times New Roman" w:cs="Times New Roman"/>
                <w:lang w:val="fr-CM"/>
              </w:rPr>
              <w:t>façon</w:t>
            </w:r>
            <w:r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076A5E">
              <w:rPr>
                <w:rFonts w:ascii="Times New Roman" w:hAnsi="Times New Roman" w:cs="Times New Roman"/>
                <w:lang w:val="fr-CM"/>
              </w:rPr>
              <w:t>grisée</w:t>
            </w:r>
            <w:r>
              <w:rPr>
                <w:rFonts w:ascii="Times New Roman" w:hAnsi="Times New Roman" w:cs="Times New Roman"/>
                <w:lang w:val="fr-CM"/>
              </w:rPr>
              <w:t xml:space="preserve"> ce n’</w:t>
            </w:r>
            <w:r w:rsidR="00076A5E">
              <w:rPr>
                <w:rFonts w:ascii="Times New Roman" w:hAnsi="Times New Roman" w:cs="Times New Roman"/>
                <w:lang w:val="fr-CM"/>
              </w:rPr>
              <w:t>est</w:t>
            </w:r>
            <w:r w:rsidR="00B86C23">
              <w:rPr>
                <w:rFonts w:ascii="Times New Roman" w:hAnsi="Times New Roman" w:cs="Times New Roman"/>
                <w:lang w:val="fr-CM"/>
              </w:rPr>
              <w:t xml:space="preserve"> pas un choix possible</w:t>
            </w:r>
            <w:r w:rsidR="003E2B73">
              <w:rPr>
                <w:rFonts w:ascii="Times New Roman" w:hAnsi="Times New Roman" w:cs="Times New Roman"/>
                <w:lang w:val="fr-CM"/>
              </w:rPr>
              <w:t xml:space="preserve">. Puisque la BD détient les informations </w:t>
            </w:r>
            <w:r w:rsidR="00E2500D">
              <w:rPr>
                <w:rFonts w:ascii="Times New Roman" w:hAnsi="Times New Roman" w:cs="Times New Roman"/>
                <w:lang w:val="fr-CM"/>
              </w:rPr>
              <w:t>sur chaque utilisateur.</w:t>
            </w:r>
          </w:p>
          <w:p w14:paraId="772CBB57" w14:textId="76D120FD" w:rsidR="006C745F" w:rsidRPr="00C70282" w:rsidRDefault="006B686E" w:rsidP="00C70282">
            <w:pPr>
              <w:pStyle w:val="Paragraphedeliste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65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En fonction de son niveau d’accès (commercial, directeur de vente, DG…), l’utilisateur aura un menu déroulant d’entreprises qui le concerne</w:t>
            </w:r>
            <w:r w:rsidR="00583472">
              <w:rPr>
                <w:rFonts w:ascii="Times New Roman" w:hAnsi="Times New Roman" w:cs="Times New Roman"/>
                <w:lang w:val="fr-CM"/>
              </w:rPr>
              <w:t>.</w:t>
            </w:r>
          </w:p>
        </w:tc>
      </w:tr>
      <w:tr w:rsidR="00C9325C" w:rsidRPr="00C37F3F" w14:paraId="4756E8BC" w14:textId="77777777" w:rsidTr="00504D97">
        <w:trPr>
          <w:trHeight w:val="184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8742" w14:textId="3E21B365" w:rsidR="00C9325C" w:rsidRPr="00BE28B1" w:rsidRDefault="00E17930" w:rsidP="00501BDE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lastRenderedPageBreak/>
              <w:t>Menu-</w:t>
            </w:r>
            <w:r w:rsidR="00501BDE">
              <w:rPr>
                <w:rFonts w:ascii="Times New Roman" w:hAnsi="Times New Roman" w:cs="Times New Roman"/>
                <w:lang w:val="fr-CM"/>
              </w:rPr>
              <w:t>entreprise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D962" w14:textId="607C7FE4" w:rsidR="00151853" w:rsidRPr="00501BDE" w:rsidRDefault="00501BDE" w:rsidP="006C745F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Service</w:t>
            </w:r>
            <w:r w:rsidR="006C745F">
              <w:rPr>
                <w:rFonts w:ascii="Times New Roman" w:hAnsi="Times New Roman" w:cs="Times New Roman"/>
                <w:lang w:val="fr-CM"/>
              </w:rPr>
              <w:t xml:space="preserve">. </w:t>
            </w:r>
            <w:r w:rsidR="006C745F" w:rsidRPr="006C745F">
              <w:rPr>
                <w:rFonts w:ascii="Times New Roman" w:hAnsi="Times New Roman" w:cs="Times New Roman"/>
                <w:b/>
                <w:color w:val="FF0000"/>
                <w:lang w:val="fr-CM"/>
              </w:rPr>
              <w:t>Ne fallait-il pas parler d’une arborescence de l’entreprise</w:t>
            </w:r>
            <w:r w:rsidR="006C745F">
              <w:rPr>
                <w:rFonts w:ascii="Times New Roman" w:hAnsi="Times New Roman" w:cs="Times New Roman"/>
                <w:b/>
                <w:color w:val="FF0000"/>
                <w:lang w:val="fr-CM"/>
              </w:rPr>
              <w:t> ? Dans une entreprise, il peut y avoir 02 directions commerciales (B2C pour les clients lambda et B2B pour les clients entreprises). Et dans une direction ou un département il peut y avoir</w:t>
            </w:r>
            <w:r w:rsidR="00C70282">
              <w:rPr>
                <w:rFonts w:ascii="Times New Roman" w:hAnsi="Times New Roman" w:cs="Times New Roman"/>
                <w:b/>
                <w:color w:val="FF0000"/>
                <w:lang w:val="fr-CM"/>
              </w:rPr>
              <w:t xml:space="preserve"> plusieurs entités commerciales. Il faudrait qu’un chef de service ou de département ou de division ou un directeur puisse voir les revenus de ses équipes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4ABD" w14:textId="173A7DB7" w:rsidR="00151853" w:rsidRPr="00BE28B1" w:rsidRDefault="00FE20A0" w:rsidP="005268E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Après</w:t>
            </w:r>
            <w:r w:rsidR="005F78BE">
              <w:rPr>
                <w:rFonts w:ascii="Times New Roman" w:hAnsi="Times New Roman" w:cs="Times New Roman"/>
                <w:lang w:val="fr-CM"/>
              </w:rPr>
              <w:t xml:space="preserve"> avoir fait le choix de l’entreprise, l’</w:t>
            </w:r>
            <w:r w:rsidR="003B5EDF">
              <w:rPr>
                <w:rFonts w:ascii="Times New Roman" w:hAnsi="Times New Roman" w:cs="Times New Roman"/>
                <w:lang w:val="fr-CM"/>
              </w:rPr>
              <w:t>utilisateur</w:t>
            </w:r>
            <w:r w:rsidR="001B78C4">
              <w:rPr>
                <w:rFonts w:ascii="Times New Roman" w:hAnsi="Times New Roman" w:cs="Times New Roman"/>
                <w:lang w:val="fr-CM"/>
              </w:rPr>
              <w:t>, en fonction de son niveau d’</w:t>
            </w:r>
            <w:r w:rsidR="003B5EDF">
              <w:rPr>
                <w:rFonts w:ascii="Times New Roman" w:hAnsi="Times New Roman" w:cs="Times New Roman"/>
                <w:lang w:val="fr-CM"/>
              </w:rPr>
              <w:t>accès</w:t>
            </w:r>
            <w:r w:rsidR="001B78C4">
              <w:rPr>
                <w:rFonts w:ascii="Times New Roman" w:hAnsi="Times New Roman" w:cs="Times New Roman"/>
                <w:lang w:val="fr-CM"/>
              </w:rPr>
              <w:t xml:space="preserve"> une fois de plus </w:t>
            </w:r>
            <w:r w:rsidR="003B5EDF">
              <w:rPr>
                <w:rFonts w:ascii="Times New Roman" w:hAnsi="Times New Roman" w:cs="Times New Roman"/>
                <w:lang w:val="fr-CM"/>
              </w:rPr>
              <w:t>fera le choix du service</w:t>
            </w:r>
            <w:r w:rsidR="00DF4856">
              <w:rPr>
                <w:rFonts w:ascii="Times New Roman" w:hAnsi="Times New Roman" w:cs="Times New Roman"/>
                <w:lang w:val="fr-CM"/>
              </w:rPr>
              <w:t xml:space="preserve"> à renseigner</w:t>
            </w:r>
            <w:r w:rsidR="003B5EDF">
              <w:rPr>
                <w:rFonts w:ascii="Times New Roman" w:hAnsi="Times New Roman" w:cs="Times New Roman"/>
                <w:lang w:val="fr-CM"/>
              </w:rPr>
              <w:t xml:space="preserve"> parmi les services </w:t>
            </w:r>
            <w:r w:rsidR="00357591" w:rsidRPr="00357591">
              <w:rPr>
                <w:rFonts w:ascii="Times New Roman" w:hAnsi="Times New Roman" w:cs="Times New Roman"/>
                <w:b/>
                <w:color w:val="FF0000"/>
                <w:lang w:val="fr-CM"/>
              </w:rPr>
              <w:t xml:space="preserve">et produits </w:t>
            </w:r>
            <w:r w:rsidR="003B5EDF">
              <w:rPr>
                <w:rFonts w:ascii="Times New Roman" w:hAnsi="Times New Roman" w:cs="Times New Roman"/>
                <w:lang w:val="fr-CM"/>
              </w:rPr>
              <w:t>le concernant.</w:t>
            </w:r>
            <w:r w:rsidR="00272935" w:rsidRPr="00BE28B1">
              <w:rPr>
                <w:rFonts w:ascii="Times New Roman" w:hAnsi="Times New Roman" w:cs="Times New Roman"/>
                <w:lang w:val="fr-CM"/>
              </w:rPr>
              <w:t xml:space="preserve">  </w:t>
            </w:r>
          </w:p>
        </w:tc>
      </w:tr>
      <w:tr w:rsidR="00C9325C" w:rsidRPr="00DD780A" w14:paraId="1A0D751B" w14:textId="77777777" w:rsidTr="00C70282">
        <w:trPr>
          <w:trHeight w:val="127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575A" w14:textId="23434A36" w:rsidR="00C9325C" w:rsidRPr="00BE28B1" w:rsidRDefault="00CF2F5D" w:rsidP="005F0632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t xml:space="preserve">Menu – </w:t>
            </w:r>
            <w:r w:rsidR="005F0632">
              <w:rPr>
                <w:rFonts w:ascii="Times New Roman" w:hAnsi="Times New Roman" w:cs="Times New Roman"/>
                <w:lang w:val="fr-CM"/>
              </w:rPr>
              <w:t>Service</w:t>
            </w:r>
            <w:r w:rsidR="00C70282" w:rsidRPr="00C70282">
              <w:rPr>
                <w:rFonts w:ascii="Times New Roman" w:hAnsi="Times New Roman" w:cs="Times New Roman"/>
                <w:b/>
                <w:color w:val="FF0000"/>
                <w:lang w:val="fr-CM"/>
              </w:rPr>
              <w:t>s/Produits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F67B" w14:textId="2A682AFD" w:rsidR="00C9325C" w:rsidRDefault="00CF2F5D" w:rsidP="00C9325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t>Renseigner</w:t>
            </w:r>
            <w:r w:rsidR="004F4C34">
              <w:rPr>
                <w:rFonts w:ascii="Times New Roman" w:hAnsi="Times New Roman" w:cs="Times New Roman"/>
                <w:lang w:val="fr-CM"/>
              </w:rPr>
              <w:t>/modifier</w:t>
            </w:r>
            <w:r w:rsidRPr="00BE28B1">
              <w:rPr>
                <w:rFonts w:ascii="Times New Roman" w:hAnsi="Times New Roman" w:cs="Times New Roman"/>
                <w:lang w:val="fr-CM"/>
              </w:rPr>
              <w:t xml:space="preserve"> l</w:t>
            </w:r>
            <w:r w:rsidR="00B0226C">
              <w:rPr>
                <w:rFonts w:ascii="Times New Roman" w:hAnsi="Times New Roman" w:cs="Times New Roman"/>
                <w:lang w:val="fr-CM"/>
              </w:rPr>
              <w:t>es revenus par date</w:t>
            </w:r>
          </w:p>
          <w:p w14:paraId="68978318" w14:textId="31A15369" w:rsidR="00C9325C" w:rsidRPr="00BE28B1" w:rsidRDefault="00E229AB" w:rsidP="00C70282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Soumettre pour valid</w:t>
            </w:r>
            <w:r w:rsidR="008C0CAA">
              <w:rPr>
                <w:rFonts w:ascii="Times New Roman" w:hAnsi="Times New Roman" w:cs="Times New Roman"/>
                <w:lang w:val="fr-CM"/>
              </w:rPr>
              <w:t>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8C3C" w14:textId="1E981F81" w:rsidR="00A85D7B" w:rsidRDefault="00B0226C" w:rsidP="009E388A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Le renseignement des revenus s’affichera sous forme de calendrier sur toute l’</w:t>
            </w:r>
            <w:r w:rsidR="00FC6CBA">
              <w:rPr>
                <w:rFonts w:ascii="Times New Roman" w:hAnsi="Times New Roman" w:cs="Times New Roman"/>
                <w:lang w:val="fr-CM"/>
              </w:rPr>
              <w:t>année</w:t>
            </w:r>
            <w:r>
              <w:rPr>
                <w:rFonts w:ascii="Times New Roman" w:hAnsi="Times New Roman" w:cs="Times New Roman"/>
                <w:lang w:val="fr-CM"/>
              </w:rPr>
              <w:t xml:space="preserve">. Au commercial de choisir la date </w:t>
            </w:r>
            <w:r w:rsidR="00FC6CBA">
              <w:rPr>
                <w:rFonts w:ascii="Times New Roman" w:hAnsi="Times New Roman" w:cs="Times New Roman"/>
                <w:lang w:val="fr-CM"/>
              </w:rPr>
              <w:t>égale</w:t>
            </w:r>
            <w:r>
              <w:rPr>
                <w:rFonts w:ascii="Times New Roman" w:hAnsi="Times New Roman" w:cs="Times New Roman"/>
                <w:lang w:val="fr-CM"/>
              </w:rPr>
              <w:t xml:space="preserve"> ou</w:t>
            </w:r>
            <w:r w:rsidR="008A6590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6B2BB0">
              <w:rPr>
                <w:rFonts w:ascii="Times New Roman" w:hAnsi="Times New Roman" w:cs="Times New Roman"/>
                <w:lang w:val="fr-CM"/>
              </w:rPr>
              <w:t>antérieure</w:t>
            </w:r>
            <w:r w:rsidR="00FC6CBA">
              <w:rPr>
                <w:rFonts w:ascii="Times New Roman" w:hAnsi="Times New Roman" w:cs="Times New Roman"/>
                <w:lang w:val="fr-CM"/>
              </w:rPr>
              <w:t xml:space="preserve"> à</w:t>
            </w:r>
            <w:r w:rsidR="008A6590">
              <w:rPr>
                <w:rFonts w:ascii="Times New Roman" w:hAnsi="Times New Roman" w:cs="Times New Roman"/>
                <w:lang w:val="fr-CM"/>
              </w:rPr>
              <w:t xml:space="preserve"> la </w:t>
            </w:r>
            <w:r w:rsidR="00FC6CBA">
              <w:rPr>
                <w:rFonts w:ascii="Times New Roman" w:hAnsi="Times New Roman" w:cs="Times New Roman"/>
                <w:lang w:val="fr-CM"/>
              </w:rPr>
              <w:t>présente</w:t>
            </w:r>
            <w:r w:rsidR="00C347C1">
              <w:rPr>
                <w:rFonts w:ascii="Times New Roman" w:hAnsi="Times New Roman" w:cs="Times New Roman"/>
                <w:lang w:val="fr-CM"/>
              </w:rPr>
              <w:t xml:space="preserve"> date</w:t>
            </w:r>
            <w:r w:rsidR="008A6590">
              <w:rPr>
                <w:rFonts w:ascii="Times New Roman" w:hAnsi="Times New Roman" w:cs="Times New Roman"/>
                <w:lang w:val="fr-CM"/>
              </w:rPr>
              <w:t xml:space="preserve"> </w:t>
            </w:r>
            <w:r>
              <w:rPr>
                <w:rFonts w:ascii="Times New Roman" w:hAnsi="Times New Roman" w:cs="Times New Roman"/>
                <w:lang w:val="fr-CM"/>
              </w:rPr>
              <w:t xml:space="preserve">pour </w:t>
            </w:r>
            <w:r w:rsidR="008A6590">
              <w:rPr>
                <w:rFonts w:ascii="Times New Roman" w:hAnsi="Times New Roman" w:cs="Times New Roman"/>
                <w:lang w:val="fr-CM"/>
              </w:rPr>
              <w:t>renseigner</w:t>
            </w:r>
            <w:r>
              <w:rPr>
                <w:rFonts w:ascii="Times New Roman" w:hAnsi="Times New Roman" w:cs="Times New Roman"/>
                <w:lang w:val="fr-CM"/>
              </w:rPr>
              <w:t>.</w:t>
            </w:r>
          </w:p>
          <w:p w14:paraId="6938FE8B" w14:textId="31DEF0DE" w:rsidR="00747B92" w:rsidRDefault="00367092" w:rsidP="009E388A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 xml:space="preserve">Modifier les revenus par date n’est disponible que </w:t>
            </w:r>
            <w:r w:rsidR="008B490D">
              <w:rPr>
                <w:rFonts w:ascii="Times New Roman" w:hAnsi="Times New Roman" w:cs="Times New Roman"/>
                <w:lang w:val="fr-CM"/>
              </w:rPr>
              <w:t>pour les responsable</w:t>
            </w:r>
            <w:r w:rsidR="00AB1D8D">
              <w:rPr>
                <w:rFonts w:ascii="Times New Roman" w:hAnsi="Times New Roman" w:cs="Times New Roman"/>
                <w:lang w:val="fr-CM"/>
              </w:rPr>
              <w:t>s.</w:t>
            </w:r>
          </w:p>
          <w:p w14:paraId="52DE428C" w14:textId="4FC15F26" w:rsidR="00B0226C" w:rsidRDefault="00A85D7B" w:rsidP="00B0226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Le modèle de renseignement sera conforme aux fichiers fournis par les commerciaux</w:t>
            </w:r>
            <w:r w:rsidR="00E229AB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DD780A">
              <w:rPr>
                <w:rFonts w:ascii="Times New Roman" w:hAnsi="Times New Roman" w:cs="Times New Roman"/>
                <w:lang w:val="fr-CM"/>
              </w:rPr>
              <w:t>(sous forme de tableau contenant les prix…)</w:t>
            </w:r>
            <w:r>
              <w:rPr>
                <w:rFonts w:ascii="Times New Roman" w:hAnsi="Times New Roman" w:cs="Times New Roman"/>
                <w:lang w:val="fr-CM"/>
              </w:rPr>
              <w:t>.</w:t>
            </w:r>
            <w:r w:rsidR="00B0226C">
              <w:rPr>
                <w:rFonts w:ascii="Times New Roman" w:hAnsi="Times New Roman" w:cs="Times New Roman"/>
                <w:lang w:val="fr-CM"/>
              </w:rPr>
              <w:t xml:space="preserve">   </w:t>
            </w:r>
          </w:p>
          <w:p w14:paraId="0494938F" w14:textId="432ABE20" w:rsidR="00B201E9" w:rsidRDefault="00B201E9" w:rsidP="00B0226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Une fois que le commercial</w:t>
            </w:r>
            <w:r w:rsidR="000417A5">
              <w:rPr>
                <w:rFonts w:ascii="Times New Roman" w:hAnsi="Times New Roman" w:cs="Times New Roman"/>
                <w:lang w:val="fr-CM"/>
              </w:rPr>
              <w:t xml:space="preserve"> aura </w:t>
            </w:r>
            <w:r w:rsidR="009B6DB3">
              <w:rPr>
                <w:rFonts w:ascii="Times New Roman" w:hAnsi="Times New Roman" w:cs="Times New Roman"/>
                <w:lang w:val="fr-CM"/>
              </w:rPr>
              <w:t>cliqué</w:t>
            </w:r>
            <w:r w:rsidR="0058022B">
              <w:rPr>
                <w:rFonts w:ascii="Times New Roman" w:hAnsi="Times New Roman" w:cs="Times New Roman"/>
                <w:lang w:val="fr-CM"/>
              </w:rPr>
              <w:t xml:space="preserve"> sur soumettre, le responsable</w:t>
            </w:r>
            <w:r w:rsidR="00D3657C">
              <w:rPr>
                <w:rFonts w:ascii="Times New Roman" w:hAnsi="Times New Roman" w:cs="Times New Roman"/>
                <w:lang w:val="fr-CM"/>
              </w:rPr>
              <w:t xml:space="preserve"> des ventes de son service sera </w:t>
            </w:r>
            <w:r w:rsidR="009B6DB3">
              <w:rPr>
                <w:rFonts w:ascii="Times New Roman" w:hAnsi="Times New Roman" w:cs="Times New Roman"/>
                <w:lang w:val="fr-CM"/>
              </w:rPr>
              <w:t>notifié</w:t>
            </w:r>
            <w:r w:rsidR="001C1B86">
              <w:rPr>
                <w:rFonts w:ascii="Times New Roman" w:hAnsi="Times New Roman" w:cs="Times New Roman"/>
                <w:lang w:val="fr-CM"/>
              </w:rPr>
              <w:t xml:space="preserve"> par email.</w:t>
            </w:r>
            <w:r w:rsidR="00B61748">
              <w:rPr>
                <w:rFonts w:ascii="Times New Roman" w:hAnsi="Times New Roman" w:cs="Times New Roman"/>
                <w:lang w:val="fr-CM"/>
              </w:rPr>
              <w:t xml:space="preserve"> Ce dernier pourra donc : </w:t>
            </w:r>
            <w:r w:rsidR="005F191D">
              <w:rPr>
                <w:rFonts w:ascii="Times New Roman" w:hAnsi="Times New Roman" w:cs="Times New Roman"/>
                <w:lang w:val="fr-CM"/>
              </w:rPr>
              <w:t>vérifier</w:t>
            </w:r>
            <w:r w:rsidR="00B61748">
              <w:rPr>
                <w:rFonts w:ascii="Times New Roman" w:hAnsi="Times New Roman" w:cs="Times New Roman"/>
                <w:lang w:val="fr-CM"/>
              </w:rPr>
              <w:t xml:space="preserve"> et sauvegarder</w:t>
            </w:r>
            <w:r w:rsidR="00F9428C">
              <w:rPr>
                <w:rFonts w:ascii="Times New Roman" w:hAnsi="Times New Roman" w:cs="Times New Roman"/>
                <w:lang w:val="fr-CM"/>
              </w:rPr>
              <w:t xml:space="preserve"> directement</w:t>
            </w:r>
            <w:r w:rsidR="00B31499">
              <w:rPr>
                <w:rFonts w:ascii="Times New Roman" w:hAnsi="Times New Roman" w:cs="Times New Roman"/>
                <w:lang w:val="fr-CM"/>
              </w:rPr>
              <w:t xml:space="preserve"> ou mettre en attente.</w:t>
            </w:r>
            <w:r w:rsidR="00732481">
              <w:rPr>
                <w:rFonts w:ascii="Times New Roman" w:hAnsi="Times New Roman" w:cs="Times New Roman"/>
                <w:lang w:val="fr-CM"/>
              </w:rPr>
              <w:t xml:space="preserve"> Et, le commercial sera </w:t>
            </w:r>
            <w:r w:rsidR="000863AB">
              <w:rPr>
                <w:rFonts w:ascii="Times New Roman" w:hAnsi="Times New Roman" w:cs="Times New Roman"/>
                <w:lang w:val="fr-CM"/>
              </w:rPr>
              <w:t>notifié</w:t>
            </w:r>
            <w:r w:rsidR="00C80B54">
              <w:rPr>
                <w:rFonts w:ascii="Times New Roman" w:hAnsi="Times New Roman" w:cs="Times New Roman"/>
                <w:lang w:val="fr-CM"/>
              </w:rPr>
              <w:t xml:space="preserve"> sur l’application</w:t>
            </w:r>
            <w:r w:rsidR="00732481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C80B54">
              <w:rPr>
                <w:rFonts w:ascii="Times New Roman" w:hAnsi="Times New Roman" w:cs="Times New Roman"/>
                <w:lang w:val="fr-CM"/>
              </w:rPr>
              <w:t xml:space="preserve">par rapport </w:t>
            </w:r>
            <w:r w:rsidR="00DF1CF8">
              <w:rPr>
                <w:rFonts w:ascii="Times New Roman" w:hAnsi="Times New Roman" w:cs="Times New Roman"/>
                <w:lang w:val="fr-CM"/>
              </w:rPr>
              <w:t>à</w:t>
            </w:r>
            <w:r w:rsidR="00732481">
              <w:rPr>
                <w:rFonts w:ascii="Times New Roman" w:hAnsi="Times New Roman" w:cs="Times New Roman"/>
                <w:lang w:val="fr-CM"/>
              </w:rPr>
              <w:t xml:space="preserve"> l’action </w:t>
            </w:r>
            <w:r w:rsidR="00B83D80">
              <w:rPr>
                <w:rFonts w:ascii="Times New Roman" w:hAnsi="Times New Roman" w:cs="Times New Roman"/>
                <w:lang w:val="fr-CM"/>
              </w:rPr>
              <w:t>choisie par son responsable</w:t>
            </w:r>
          </w:p>
          <w:p w14:paraId="178D128D" w14:textId="23D8076B" w:rsidR="00DC3204" w:rsidRPr="00BE28B1" w:rsidRDefault="00B31499" w:rsidP="00C70282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 xml:space="preserve">Le directeur sera </w:t>
            </w:r>
            <w:r w:rsidR="003B3C7B">
              <w:rPr>
                <w:rFonts w:ascii="Times New Roman" w:hAnsi="Times New Roman" w:cs="Times New Roman"/>
                <w:lang w:val="fr-CM"/>
              </w:rPr>
              <w:t>notifié</w:t>
            </w:r>
            <w:r>
              <w:rPr>
                <w:rFonts w:ascii="Times New Roman" w:hAnsi="Times New Roman" w:cs="Times New Roman"/>
                <w:lang w:val="fr-CM"/>
              </w:rPr>
              <w:t xml:space="preserve"> hebdomadaire</w:t>
            </w:r>
            <w:r w:rsidR="00DC04E7">
              <w:rPr>
                <w:rFonts w:ascii="Times New Roman" w:hAnsi="Times New Roman" w:cs="Times New Roman"/>
                <w:lang w:val="fr-CM"/>
              </w:rPr>
              <w:t xml:space="preserve">ment sur les ventes déjà </w:t>
            </w:r>
            <w:r w:rsidR="005F191D">
              <w:rPr>
                <w:rFonts w:ascii="Times New Roman" w:hAnsi="Times New Roman" w:cs="Times New Roman"/>
                <w:lang w:val="fr-CM"/>
              </w:rPr>
              <w:t>validées</w:t>
            </w:r>
            <w:r w:rsidR="00DC04E7">
              <w:rPr>
                <w:rFonts w:ascii="Times New Roman" w:hAnsi="Times New Roman" w:cs="Times New Roman"/>
                <w:lang w:val="fr-CM"/>
              </w:rPr>
              <w:t xml:space="preserve"> par le responsable de </w:t>
            </w:r>
            <w:r w:rsidR="005F4F64">
              <w:rPr>
                <w:rFonts w:ascii="Times New Roman" w:hAnsi="Times New Roman" w:cs="Times New Roman"/>
                <w:lang w:val="fr-CM"/>
              </w:rPr>
              <w:t xml:space="preserve"> vente. Ceci pour </w:t>
            </w:r>
            <w:r w:rsidR="005F191D">
              <w:rPr>
                <w:rFonts w:ascii="Times New Roman" w:hAnsi="Times New Roman" w:cs="Times New Roman"/>
                <w:lang w:val="fr-CM"/>
              </w:rPr>
              <w:t>éviter</w:t>
            </w:r>
            <w:r w:rsidR="005F4F64">
              <w:rPr>
                <w:rFonts w:ascii="Times New Roman" w:hAnsi="Times New Roman" w:cs="Times New Roman"/>
                <w:lang w:val="fr-CM"/>
              </w:rPr>
              <w:t xml:space="preserve"> de le saturer</w:t>
            </w:r>
            <w:r w:rsidR="003B3C7B">
              <w:rPr>
                <w:rFonts w:ascii="Times New Roman" w:hAnsi="Times New Roman" w:cs="Times New Roman"/>
                <w:lang w:val="fr-CM"/>
              </w:rPr>
              <w:t>.</w:t>
            </w:r>
          </w:p>
        </w:tc>
      </w:tr>
      <w:tr w:rsidR="006D031A" w:rsidRPr="00C37F3F" w14:paraId="3BF96973" w14:textId="77777777" w:rsidTr="00504D97">
        <w:trPr>
          <w:trHeight w:val="184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ADD7" w14:textId="12DB1BA7" w:rsidR="006D031A" w:rsidRPr="00BE28B1" w:rsidRDefault="004B35B9" w:rsidP="005F0632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Menu-Consulter</w:t>
            </w:r>
            <w:r w:rsidR="00CC2A25">
              <w:rPr>
                <w:rFonts w:ascii="Times New Roman" w:hAnsi="Times New Roman" w:cs="Times New Roman"/>
                <w:lang w:val="fr-CM"/>
              </w:rPr>
              <w:t xml:space="preserve"> les revenus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381A" w14:textId="77777777" w:rsidR="006D031A" w:rsidRDefault="00414DEA" w:rsidP="00C9325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Groupe d’entreprise</w:t>
            </w:r>
          </w:p>
          <w:p w14:paraId="1D69FE1E" w14:textId="5A847587" w:rsidR="00414DEA" w:rsidRDefault="00B72AFE" w:rsidP="00C9325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E</w:t>
            </w:r>
            <w:r w:rsidR="00414DEA">
              <w:rPr>
                <w:rFonts w:ascii="Times New Roman" w:hAnsi="Times New Roman" w:cs="Times New Roman"/>
                <w:lang w:val="fr-CM"/>
              </w:rPr>
              <w:t>ntreprise</w:t>
            </w:r>
          </w:p>
          <w:p w14:paraId="07D8EDD0" w14:textId="20D66422" w:rsidR="00B72AFE" w:rsidRDefault="00C17298" w:rsidP="00C9325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S</w:t>
            </w:r>
            <w:r w:rsidR="00B72AFE">
              <w:rPr>
                <w:rFonts w:ascii="Times New Roman" w:hAnsi="Times New Roman" w:cs="Times New Roman"/>
                <w:lang w:val="fr-CM"/>
              </w:rPr>
              <w:t>ervice</w:t>
            </w:r>
          </w:p>
          <w:p w14:paraId="03AC36C8" w14:textId="00BE5573" w:rsidR="00275BBF" w:rsidRDefault="00275BBF" w:rsidP="00C9325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filtre</w:t>
            </w:r>
          </w:p>
          <w:p w14:paraId="4C30FF06" w14:textId="6947D466" w:rsidR="00C17298" w:rsidRPr="00BE28B1" w:rsidRDefault="00275BBF" w:rsidP="00C9325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Générer</w:t>
            </w:r>
            <w:r w:rsidR="00C17298">
              <w:rPr>
                <w:rFonts w:ascii="Times New Roman" w:hAnsi="Times New Roman" w:cs="Times New Roman"/>
                <w:lang w:val="fr-CM"/>
              </w:rPr>
              <w:t xml:space="preserve"> une courbe/ un histogramme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FF04" w14:textId="77777777" w:rsidR="006D031A" w:rsidRDefault="00583472" w:rsidP="00B0226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En fonction de son niveau d’accès (commercial, directeur de vente, DG…), l’utilisateur aura un menu déroulant d’entreprises qui le concerne</w:t>
            </w:r>
            <w:r w:rsidR="00FD3F8B">
              <w:rPr>
                <w:rFonts w:ascii="Times New Roman" w:hAnsi="Times New Roman" w:cs="Times New Roman"/>
                <w:lang w:val="fr-CM"/>
              </w:rPr>
              <w:t>.</w:t>
            </w:r>
          </w:p>
          <w:p w14:paraId="274F2279" w14:textId="77777777" w:rsidR="00FD3F8B" w:rsidRDefault="00FD3F8B" w:rsidP="00DE57E2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 xml:space="preserve">Après avoir fait le choix de l’entreprise, l’utilisateur, en fonction de son niveau d’accès une fois de plus fera le choix du service à </w:t>
            </w:r>
            <w:r w:rsidR="00DE57E2">
              <w:rPr>
                <w:rFonts w:ascii="Times New Roman" w:hAnsi="Times New Roman" w:cs="Times New Roman"/>
                <w:lang w:val="fr-CM"/>
              </w:rPr>
              <w:t>consulter</w:t>
            </w:r>
            <w:r>
              <w:rPr>
                <w:rFonts w:ascii="Times New Roman" w:hAnsi="Times New Roman" w:cs="Times New Roman"/>
                <w:lang w:val="fr-CM"/>
              </w:rPr>
              <w:t xml:space="preserve"> parmi les services le concernant.</w:t>
            </w:r>
            <w:r w:rsidRPr="00BE28B1">
              <w:rPr>
                <w:rFonts w:ascii="Times New Roman" w:hAnsi="Times New Roman" w:cs="Times New Roman"/>
                <w:lang w:val="fr-CM"/>
              </w:rPr>
              <w:t xml:space="preserve">  </w:t>
            </w:r>
          </w:p>
          <w:p w14:paraId="43CE4BC9" w14:textId="24866DFD" w:rsidR="008E35C3" w:rsidRDefault="008E35C3" w:rsidP="00DE57E2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 xml:space="preserve">Par </w:t>
            </w:r>
            <w:r w:rsidR="0075729A">
              <w:rPr>
                <w:rFonts w:ascii="Times New Roman" w:hAnsi="Times New Roman" w:cs="Times New Roman"/>
                <w:lang w:val="fr-CM"/>
              </w:rPr>
              <w:t>défaut</w:t>
            </w:r>
            <w:r>
              <w:rPr>
                <w:rFonts w:ascii="Times New Roman" w:hAnsi="Times New Roman" w:cs="Times New Roman"/>
                <w:lang w:val="fr-CM"/>
              </w:rPr>
              <w:t xml:space="preserve">, les </w:t>
            </w:r>
            <w:r w:rsidR="0075729A">
              <w:rPr>
                <w:rFonts w:ascii="Times New Roman" w:hAnsi="Times New Roman" w:cs="Times New Roman"/>
                <w:lang w:val="fr-CM"/>
              </w:rPr>
              <w:t>données</w:t>
            </w:r>
            <w:r w:rsidR="00DB0213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7867F9">
              <w:rPr>
                <w:rFonts w:ascii="Times New Roman" w:hAnsi="Times New Roman" w:cs="Times New Roman"/>
                <w:lang w:val="fr-CM"/>
              </w:rPr>
              <w:t>s’afficheront sur un mois</w:t>
            </w:r>
            <w:r w:rsidR="00C5745B">
              <w:rPr>
                <w:rFonts w:ascii="Times New Roman" w:hAnsi="Times New Roman" w:cs="Times New Roman"/>
                <w:lang w:val="fr-CM"/>
              </w:rPr>
              <w:t>. A l’aide d’un</w:t>
            </w:r>
            <w:r w:rsidR="001528B8">
              <w:rPr>
                <w:rFonts w:ascii="Times New Roman" w:hAnsi="Times New Roman" w:cs="Times New Roman"/>
                <w:lang w:val="fr-CM"/>
              </w:rPr>
              <w:t xml:space="preserve"> filtre</w:t>
            </w:r>
            <w:r w:rsidR="00C5745B">
              <w:rPr>
                <w:rFonts w:ascii="Times New Roman" w:hAnsi="Times New Roman" w:cs="Times New Roman"/>
                <w:lang w:val="fr-CM"/>
              </w:rPr>
              <w:t>,</w:t>
            </w:r>
            <w:r w:rsidR="001528B8">
              <w:rPr>
                <w:rFonts w:ascii="Times New Roman" w:hAnsi="Times New Roman" w:cs="Times New Roman"/>
                <w:lang w:val="fr-CM"/>
              </w:rPr>
              <w:t xml:space="preserve"> l’utilisateur pourra donc </w:t>
            </w:r>
            <w:r w:rsidR="004A17D8">
              <w:rPr>
                <w:rFonts w:ascii="Times New Roman" w:hAnsi="Times New Roman" w:cs="Times New Roman"/>
                <w:lang w:val="fr-CM"/>
              </w:rPr>
              <w:t>afficher</w:t>
            </w:r>
            <w:r w:rsidR="00C80813">
              <w:rPr>
                <w:rFonts w:ascii="Times New Roman" w:hAnsi="Times New Roman" w:cs="Times New Roman"/>
                <w:lang w:val="fr-CM"/>
              </w:rPr>
              <w:t xml:space="preserve"> le </w:t>
            </w:r>
            <w:proofErr w:type="spellStart"/>
            <w:r w:rsidR="00C80813">
              <w:rPr>
                <w:rFonts w:ascii="Times New Roman" w:hAnsi="Times New Roman" w:cs="Times New Roman"/>
                <w:lang w:val="fr-CM"/>
              </w:rPr>
              <w:t>tracking</w:t>
            </w:r>
            <w:proofErr w:type="spellEnd"/>
            <w:r w:rsidR="00C80813">
              <w:rPr>
                <w:rFonts w:ascii="Times New Roman" w:hAnsi="Times New Roman" w:cs="Times New Roman"/>
                <w:lang w:val="fr-CM"/>
              </w:rPr>
              <w:t xml:space="preserve"> sur la </w:t>
            </w:r>
            <w:r w:rsidR="004A17D8">
              <w:rPr>
                <w:rFonts w:ascii="Times New Roman" w:hAnsi="Times New Roman" w:cs="Times New Roman"/>
                <w:lang w:val="fr-CM"/>
              </w:rPr>
              <w:t>période</w:t>
            </w:r>
            <w:r w:rsidR="00C80813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0826B0">
              <w:rPr>
                <w:rFonts w:ascii="Times New Roman" w:hAnsi="Times New Roman" w:cs="Times New Roman"/>
                <w:lang w:val="fr-CM"/>
              </w:rPr>
              <w:t>souhaitée.</w:t>
            </w:r>
          </w:p>
          <w:p w14:paraId="2A2E2A7D" w14:textId="5FDE7256" w:rsidR="00C80813" w:rsidRDefault="00C80813" w:rsidP="00DE57E2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L’on</w:t>
            </w:r>
            <w:r w:rsidR="00673A9C">
              <w:rPr>
                <w:rFonts w:ascii="Times New Roman" w:hAnsi="Times New Roman" w:cs="Times New Roman"/>
                <w:lang w:val="fr-CM"/>
              </w:rPr>
              <w:t xml:space="preserve">glet </w:t>
            </w:r>
            <w:r w:rsidR="004A17D8">
              <w:rPr>
                <w:rFonts w:ascii="Times New Roman" w:hAnsi="Times New Roman" w:cs="Times New Roman"/>
                <w:lang w:val="fr-CM"/>
              </w:rPr>
              <w:t>générer</w:t>
            </w:r>
            <w:r w:rsidR="00C70282" w:rsidRPr="00C70282">
              <w:rPr>
                <w:rFonts w:ascii="Times New Roman" w:hAnsi="Times New Roman" w:cs="Times New Roman"/>
                <w:b/>
                <w:color w:val="FF0000"/>
                <w:lang w:val="fr-CM"/>
              </w:rPr>
              <w:t>a</w:t>
            </w:r>
            <w:r w:rsidR="00673A9C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C70282">
              <w:rPr>
                <w:rFonts w:ascii="Times New Roman" w:hAnsi="Times New Roman" w:cs="Times New Roman"/>
                <w:lang w:val="fr-CM"/>
              </w:rPr>
              <w:t>une courbe/histogramme  permett</w:t>
            </w:r>
            <w:r w:rsidR="00673A9C" w:rsidRPr="00C70282">
              <w:rPr>
                <w:rFonts w:ascii="Times New Roman" w:hAnsi="Times New Roman" w:cs="Times New Roman"/>
                <w:b/>
                <w:color w:val="FF0000"/>
                <w:lang w:val="fr-CM"/>
              </w:rPr>
              <w:t>a</w:t>
            </w:r>
            <w:r w:rsidR="00C70282" w:rsidRPr="00C70282">
              <w:rPr>
                <w:rFonts w:ascii="Times New Roman" w:hAnsi="Times New Roman" w:cs="Times New Roman"/>
                <w:b/>
                <w:color w:val="FF0000"/>
                <w:lang w:val="fr-CM"/>
              </w:rPr>
              <w:t>nt</w:t>
            </w:r>
            <w:r w:rsidR="00673A9C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4A17D8">
              <w:rPr>
                <w:rFonts w:ascii="Times New Roman" w:hAnsi="Times New Roman" w:cs="Times New Roman"/>
                <w:lang w:val="fr-CM"/>
              </w:rPr>
              <w:t>à</w:t>
            </w:r>
            <w:r w:rsidR="00673A9C">
              <w:rPr>
                <w:rFonts w:ascii="Times New Roman" w:hAnsi="Times New Roman" w:cs="Times New Roman"/>
                <w:lang w:val="fr-CM"/>
              </w:rPr>
              <w:t xml:space="preserve"> l’utilisateur d</w:t>
            </w:r>
            <w:r w:rsidR="00B5016E">
              <w:rPr>
                <w:rFonts w:ascii="Times New Roman" w:hAnsi="Times New Roman" w:cs="Times New Roman"/>
                <w:lang w:val="fr-CM"/>
              </w:rPr>
              <w:t xml:space="preserve">’observer les </w:t>
            </w:r>
            <w:r w:rsidR="000826B0">
              <w:rPr>
                <w:rFonts w:ascii="Times New Roman" w:hAnsi="Times New Roman" w:cs="Times New Roman"/>
                <w:lang w:val="fr-CM"/>
              </w:rPr>
              <w:t>données</w:t>
            </w:r>
            <w:r w:rsidR="00B5016E">
              <w:rPr>
                <w:rFonts w:ascii="Times New Roman" w:hAnsi="Times New Roman" w:cs="Times New Roman"/>
                <w:lang w:val="fr-CM"/>
              </w:rPr>
              <w:t xml:space="preserve"> de </w:t>
            </w:r>
            <w:proofErr w:type="spellStart"/>
            <w:r w:rsidR="00B5016E">
              <w:rPr>
                <w:rFonts w:ascii="Times New Roman" w:hAnsi="Times New Roman" w:cs="Times New Roman"/>
                <w:lang w:val="fr-CM"/>
              </w:rPr>
              <w:t>tracking</w:t>
            </w:r>
            <w:proofErr w:type="spellEnd"/>
            <w:r w:rsidR="00B5016E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B5016E" w:rsidRPr="00C70282">
              <w:rPr>
                <w:rFonts w:ascii="Times New Roman" w:hAnsi="Times New Roman" w:cs="Times New Roman"/>
                <w:b/>
                <w:strike/>
                <w:color w:val="FF0000"/>
                <w:lang w:val="fr-CM"/>
              </w:rPr>
              <w:t>sur</w:t>
            </w:r>
            <w:r w:rsidR="00C70282" w:rsidRPr="00C70282">
              <w:rPr>
                <w:rFonts w:ascii="Times New Roman" w:hAnsi="Times New Roman" w:cs="Times New Roman"/>
                <w:b/>
                <w:color w:val="FF0000"/>
                <w:lang w:val="fr-CM"/>
              </w:rPr>
              <w:t xml:space="preserve"> sous</w:t>
            </w:r>
            <w:r w:rsidR="00B5016E" w:rsidRPr="00C70282">
              <w:rPr>
                <w:rFonts w:ascii="Times New Roman" w:hAnsi="Times New Roman" w:cs="Times New Roman"/>
                <w:color w:val="FF0000"/>
                <w:lang w:val="fr-CM"/>
              </w:rPr>
              <w:t xml:space="preserve"> </w:t>
            </w:r>
            <w:r w:rsidR="00B5016E">
              <w:rPr>
                <w:rFonts w:ascii="Times New Roman" w:hAnsi="Times New Roman" w:cs="Times New Roman"/>
                <w:lang w:val="fr-CM"/>
              </w:rPr>
              <w:t>une autre forme.</w:t>
            </w:r>
          </w:p>
          <w:p w14:paraId="0EB47501" w14:textId="2C91F8A3" w:rsidR="004A17D8" w:rsidRDefault="004A17D8" w:rsidP="00DE57E2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 xml:space="preserve">L’utilisateur devra avoir la </w:t>
            </w:r>
            <w:r w:rsidR="00264567">
              <w:rPr>
                <w:rFonts w:ascii="Times New Roman" w:hAnsi="Times New Roman" w:cs="Times New Roman"/>
                <w:lang w:val="fr-CM"/>
              </w:rPr>
              <w:t>possibilité</w:t>
            </w:r>
            <w:r>
              <w:rPr>
                <w:rFonts w:ascii="Times New Roman" w:hAnsi="Times New Roman" w:cs="Times New Roman"/>
                <w:lang w:val="fr-CM"/>
              </w:rPr>
              <w:t xml:space="preserve"> d’exporter ses données sous format </w:t>
            </w:r>
            <w:r w:rsidR="0044541A">
              <w:rPr>
                <w:rFonts w:ascii="Times New Roman" w:hAnsi="Times New Roman" w:cs="Times New Roman"/>
                <w:lang w:val="fr-CM"/>
              </w:rPr>
              <w:t>PDF</w:t>
            </w:r>
            <w:r>
              <w:rPr>
                <w:rFonts w:ascii="Times New Roman" w:hAnsi="Times New Roman" w:cs="Times New Roman"/>
                <w:lang w:val="fr-CM"/>
              </w:rPr>
              <w:t xml:space="preserve">, </w:t>
            </w:r>
            <w:r w:rsidR="0044541A">
              <w:rPr>
                <w:rFonts w:ascii="Times New Roman" w:hAnsi="Times New Roman" w:cs="Times New Roman"/>
                <w:lang w:val="fr-CM"/>
              </w:rPr>
              <w:lastRenderedPageBreak/>
              <w:t>Excel</w:t>
            </w:r>
            <w:r>
              <w:rPr>
                <w:rFonts w:ascii="Times New Roman" w:hAnsi="Times New Roman" w:cs="Times New Roman"/>
                <w:lang w:val="fr-CM"/>
              </w:rPr>
              <w:t>…</w:t>
            </w:r>
          </w:p>
        </w:tc>
      </w:tr>
      <w:tr w:rsidR="00C9325C" w:rsidRPr="00C37F3F" w14:paraId="3BE4D776" w14:textId="77777777" w:rsidTr="00504D97">
        <w:trPr>
          <w:trHeight w:val="184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4409" w14:textId="5C3E4292" w:rsidR="00C9325C" w:rsidRPr="00B0226C" w:rsidRDefault="00C9325C" w:rsidP="00C9325C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B0226C">
              <w:rPr>
                <w:rFonts w:ascii="Times New Roman" w:hAnsi="Times New Roman" w:cs="Times New Roman"/>
                <w:lang w:val="fr-CM"/>
              </w:rPr>
              <w:lastRenderedPageBreak/>
              <w:t>Page – Paramètres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BBBA" w14:textId="649052D8" w:rsidR="00C9325C" w:rsidRPr="00BE28B1" w:rsidRDefault="00DA4910" w:rsidP="00C9325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t>Services r</w:t>
            </w:r>
            <w:r w:rsidRPr="00BE28B1">
              <w:rPr>
                <w:rFonts w:ascii="Times New Roman" w:hAnsi="Times New Roman" w:cs="Times New Roman"/>
                <w:sz w:val="20"/>
                <w:szCs w:val="20"/>
                <w:lang w:val="fr-CM"/>
              </w:rPr>
              <w:t>é</w:t>
            </w:r>
            <w:r w:rsidR="001A732B" w:rsidRPr="00BE28B1">
              <w:rPr>
                <w:rFonts w:ascii="Times New Roman" w:hAnsi="Times New Roman" w:cs="Times New Roman"/>
                <w:lang w:val="fr-CM"/>
              </w:rPr>
              <w:t>cemment</w:t>
            </w:r>
            <w:r w:rsidRPr="00BE28B1">
              <w:rPr>
                <w:rFonts w:ascii="Times New Roman" w:hAnsi="Times New Roman" w:cs="Times New Roman"/>
                <w:lang w:val="fr-CM"/>
              </w:rPr>
              <w:t xml:space="preserve"> renseign</w:t>
            </w:r>
            <w:r w:rsidRPr="00BE28B1">
              <w:rPr>
                <w:rFonts w:ascii="Times New Roman" w:hAnsi="Times New Roman" w:cs="Times New Roman"/>
                <w:sz w:val="20"/>
                <w:szCs w:val="20"/>
                <w:lang w:val="fr-CM"/>
              </w:rPr>
              <w:t>é</w:t>
            </w:r>
            <w:r w:rsidR="001A732B" w:rsidRPr="00BE28B1">
              <w:rPr>
                <w:rFonts w:ascii="Times New Roman" w:hAnsi="Times New Roman" w:cs="Times New Roman"/>
                <w:lang w:val="fr-CM"/>
              </w:rPr>
              <w:t>s</w:t>
            </w:r>
          </w:p>
          <w:p w14:paraId="686B88EF" w14:textId="4E095343" w:rsidR="001A732B" w:rsidRPr="00B0226C" w:rsidRDefault="005C5C0E" w:rsidP="00C9325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 w:rsidRPr="00B0226C">
              <w:rPr>
                <w:rFonts w:ascii="Times New Roman" w:hAnsi="Times New Roman" w:cs="Times New Roman"/>
                <w:lang w:val="fr-CM"/>
              </w:rPr>
              <w:t>D</w:t>
            </w:r>
            <w:r w:rsidR="00DA4910" w:rsidRPr="00BE28B1">
              <w:rPr>
                <w:rFonts w:ascii="Times New Roman" w:hAnsi="Times New Roman" w:cs="Times New Roman"/>
                <w:sz w:val="20"/>
                <w:szCs w:val="20"/>
                <w:lang w:val="fr-CM"/>
              </w:rPr>
              <w:t>é</w:t>
            </w:r>
            <w:r w:rsidR="001A732B" w:rsidRPr="00B0226C">
              <w:rPr>
                <w:rFonts w:ascii="Times New Roman" w:hAnsi="Times New Roman" w:cs="Times New Roman"/>
                <w:lang w:val="fr-CM"/>
              </w:rPr>
              <w:t>connexion</w:t>
            </w:r>
          </w:p>
          <w:p w14:paraId="4FF137CC" w14:textId="71676916" w:rsidR="005C5C0E" w:rsidRPr="00BE28B1" w:rsidRDefault="001E0909" w:rsidP="00C9325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t>Modifier les donn</w:t>
            </w:r>
            <w:r w:rsidRPr="00BE28B1">
              <w:rPr>
                <w:rFonts w:ascii="Times New Roman" w:hAnsi="Times New Roman" w:cs="Times New Roman"/>
                <w:sz w:val="20"/>
                <w:szCs w:val="20"/>
                <w:lang w:val="fr-CM"/>
              </w:rPr>
              <w:t>é</w:t>
            </w:r>
            <w:r w:rsidR="005C5C0E" w:rsidRPr="00BE28B1">
              <w:rPr>
                <w:rFonts w:ascii="Times New Roman" w:hAnsi="Times New Roman" w:cs="Times New Roman"/>
                <w:lang w:val="fr-CM"/>
              </w:rPr>
              <w:t>es d’un service</w:t>
            </w:r>
          </w:p>
          <w:p w14:paraId="50956099" w14:textId="5167F331" w:rsidR="00AA5501" w:rsidRDefault="00AA5501" w:rsidP="00C9325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t xml:space="preserve">Le pourcentage de mes revenus générés </w:t>
            </w:r>
          </w:p>
          <w:p w14:paraId="5B4671E7" w14:textId="59C20E56" w:rsidR="006606CF" w:rsidRDefault="006606CF" w:rsidP="00C9325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 xml:space="preserve">Revenus </w:t>
            </w:r>
            <w:r w:rsidR="00311F5F">
              <w:rPr>
                <w:rFonts w:ascii="Times New Roman" w:hAnsi="Times New Roman" w:cs="Times New Roman"/>
                <w:lang w:val="fr-CM"/>
              </w:rPr>
              <w:t>validés</w:t>
            </w:r>
          </w:p>
          <w:p w14:paraId="388C8069" w14:textId="06B38408" w:rsidR="006606CF" w:rsidRPr="00BE28B1" w:rsidRDefault="00311F5F" w:rsidP="00C9325C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Revenus en attente de validation</w:t>
            </w:r>
          </w:p>
          <w:p w14:paraId="4D1406F8" w14:textId="3E0AE5D8" w:rsidR="00E167C5" w:rsidRPr="00BE28B1" w:rsidRDefault="00E167C5" w:rsidP="001A732B">
            <w:pPr>
              <w:pStyle w:val="Paragraphedeliste"/>
              <w:spacing w:after="120"/>
              <w:ind w:left="360"/>
              <w:jc w:val="both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4BFC" w14:textId="441E1841" w:rsidR="00C9325C" w:rsidRPr="00BE28B1" w:rsidRDefault="00EA4163" w:rsidP="00E167C5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Les options m</w:t>
            </w:r>
            <w:r w:rsidR="00367C30" w:rsidRPr="00BE28B1">
              <w:rPr>
                <w:rFonts w:ascii="Times New Roman" w:hAnsi="Times New Roman" w:cs="Times New Roman"/>
                <w:lang w:val="fr-CM"/>
              </w:rPr>
              <w:t>odifier les données d’un service</w:t>
            </w:r>
            <w:r w:rsidR="00311F5F">
              <w:rPr>
                <w:rFonts w:ascii="Times New Roman" w:hAnsi="Times New Roman" w:cs="Times New Roman"/>
                <w:lang w:val="fr-CM"/>
              </w:rPr>
              <w:t xml:space="preserve">, revenus </w:t>
            </w:r>
            <w:r>
              <w:rPr>
                <w:rFonts w:ascii="Times New Roman" w:hAnsi="Times New Roman" w:cs="Times New Roman"/>
                <w:lang w:val="fr-CM"/>
              </w:rPr>
              <w:t>validés</w:t>
            </w:r>
            <w:r w:rsidR="00311F5F">
              <w:rPr>
                <w:rFonts w:ascii="Times New Roman" w:hAnsi="Times New Roman" w:cs="Times New Roman"/>
                <w:lang w:val="fr-CM"/>
              </w:rPr>
              <w:t xml:space="preserve"> et en attente de validation </w:t>
            </w:r>
            <w:r>
              <w:rPr>
                <w:rFonts w:ascii="Times New Roman" w:hAnsi="Times New Roman" w:cs="Times New Roman"/>
                <w:lang w:val="fr-CM"/>
              </w:rPr>
              <w:t xml:space="preserve"> ne sont</w:t>
            </w:r>
            <w:r w:rsidR="00367C30" w:rsidRPr="00BE28B1">
              <w:rPr>
                <w:rFonts w:ascii="Times New Roman" w:hAnsi="Times New Roman" w:cs="Times New Roman"/>
                <w:lang w:val="fr-CM"/>
              </w:rPr>
              <w:t xml:space="preserve"> disponible</w:t>
            </w:r>
            <w:r>
              <w:rPr>
                <w:rFonts w:ascii="Times New Roman" w:hAnsi="Times New Roman" w:cs="Times New Roman"/>
                <w:lang w:val="fr-CM"/>
              </w:rPr>
              <w:t>s</w:t>
            </w:r>
            <w:r w:rsidR="00367C30" w:rsidRPr="00BE28B1">
              <w:rPr>
                <w:rFonts w:ascii="Times New Roman" w:hAnsi="Times New Roman" w:cs="Times New Roman"/>
                <w:lang w:val="fr-CM"/>
              </w:rPr>
              <w:t xml:space="preserve"> que pour les responsables.</w:t>
            </w:r>
          </w:p>
          <w:p w14:paraId="2ED4FC6E" w14:textId="4D203F16" w:rsidR="00AA5501" w:rsidRPr="00BE28B1" w:rsidRDefault="00AA5501" w:rsidP="00E167C5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t>Le pourcentage est valable uniquement pour les commerciaux</w:t>
            </w:r>
            <w:r w:rsidR="00B74B8B">
              <w:rPr>
                <w:rFonts w:ascii="Times New Roman" w:hAnsi="Times New Roman" w:cs="Times New Roman"/>
                <w:lang w:val="fr-CM"/>
              </w:rPr>
              <w:t xml:space="preserve"> et sur les services dont il a accès</w:t>
            </w:r>
            <w:r w:rsidR="00C44896" w:rsidRPr="00BE28B1">
              <w:rPr>
                <w:rFonts w:ascii="Times New Roman" w:hAnsi="Times New Roman" w:cs="Times New Roman"/>
                <w:lang w:val="fr-CM"/>
              </w:rPr>
              <w:t>.</w:t>
            </w:r>
          </w:p>
        </w:tc>
      </w:tr>
      <w:tr w:rsidR="003D6088" w:rsidRPr="00BE28B1" w14:paraId="10AACA9F" w14:textId="77777777" w:rsidTr="007839CF">
        <w:trPr>
          <w:trHeight w:val="59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17D9" w14:textId="01271FA7" w:rsidR="003D6088" w:rsidRPr="00BE28B1" w:rsidRDefault="003D6088" w:rsidP="00C9325C">
            <w:pPr>
              <w:jc w:val="center"/>
              <w:rPr>
                <w:rFonts w:ascii="Times New Roman" w:hAnsi="Times New Roman" w:cs="Times New Roman"/>
              </w:rPr>
            </w:pPr>
            <w:r w:rsidRPr="00BE28B1">
              <w:rPr>
                <w:rFonts w:ascii="Times New Roman" w:hAnsi="Times New Roman" w:cs="Times New Roman"/>
              </w:rPr>
              <w:t>Integration des API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0982" w14:textId="77777777" w:rsidR="0026352E" w:rsidRDefault="002F6DF4" w:rsidP="0026352E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t xml:space="preserve">Api de </w:t>
            </w:r>
            <w:proofErr w:type="spellStart"/>
            <w:r w:rsidRPr="00BE28B1">
              <w:rPr>
                <w:rFonts w:ascii="Times New Roman" w:hAnsi="Times New Roman" w:cs="Times New Roman"/>
                <w:lang w:val="fr-CM"/>
              </w:rPr>
              <w:t>Peex</w:t>
            </w:r>
            <w:proofErr w:type="spellEnd"/>
            <w:r w:rsidRPr="00BE28B1">
              <w:rPr>
                <w:rFonts w:ascii="Times New Roman" w:hAnsi="Times New Roman" w:cs="Times New Roman"/>
                <w:lang w:val="fr-CM"/>
              </w:rPr>
              <w:t xml:space="preserve"> </w:t>
            </w:r>
          </w:p>
          <w:p w14:paraId="209D9C6A" w14:textId="53ED8D2D" w:rsidR="003D6088" w:rsidRPr="00BE28B1" w:rsidRDefault="004F245E" w:rsidP="0026352E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t xml:space="preserve">Api de </w:t>
            </w:r>
            <w:proofErr w:type="spellStart"/>
            <w:r w:rsidRPr="00BE28B1">
              <w:rPr>
                <w:rFonts w:ascii="Times New Roman" w:hAnsi="Times New Roman" w:cs="Times New Roman"/>
                <w:lang w:val="fr-CM"/>
              </w:rPr>
              <w:t>Connect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4FA8" w14:textId="08363663" w:rsidR="003D6088" w:rsidRPr="00BE28B1" w:rsidRDefault="003D6088" w:rsidP="00F579E1">
            <w:pPr>
              <w:pStyle w:val="Paragraphedeliste"/>
              <w:spacing w:after="120"/>
              <w:ind w:left="360"/>
              <w:jc w:val="both"/>
              <w:rPr>
                <w:rFonts w:ascii="Times New Roman" w:hAnsi="Times New Roman" w:cs="Times New Roman"/>
                <w:lang w:val="fr-CM"/>
              </w:rPr>
            </w:pPr>
          </w:p>
        </w:tc>
      </w:tr>
    </w:tbl>
    <w:p w14:paraId="08BEBDEE" w14:textId="67027090" w:rsidR="00C9325C" w:rsidRPr="00BE28B1" w:rsidRDefault="00C9325C" w:rsidP="00C9325C">
      <w:pPr>
        <w:rPr>
          <w:rFonts w:ascii="Times New Roman" w:hAnsi="Times New Roman" w:cs="Times New Roman"/>
          <w:lang w:val="fr-CM"/>
        </w:rPr>
      </w:pPr>
    </w:p>
    <w:p w14:paraId="7F4FF681" w14:textId="77777777" w:rsidR="00234E03" w:rsidRPr="00BE28B1" w:rsidRDefault="00234E03" w:rsidP="00234E03">
      <w:pPr>
        <w:rPr>
          <w:rFonts w:ascii="Times New Roman" w:hAnsi="Times New Roman" w:cs="Times New Roman"/>
          <w:sz w:val="24"/>
          <w:szCs w:val="24"/>
        </w:rPr>
      </w:pPr>
      <w:r w:rsidRPr="00BE28B1">
        <w:rPr>
          <w:rFonts w:ascii="Times New Roman" w:hAnsi="Times New Roman" w:cs="Times New Roman"/>
          <w:sz w:val="24"/>
          <w:szCs w:val="24"/>
        </w:rPr>
        <w:t xml:space="preserve">Administration de </w:t>
      </w:r>
      <w:proofErr w:type="spellStart"/>
      <w:r w:rsidRPr="00BE28B1">
        <w:rPr>
          <w:rFonts w:ascii="Times New Roman" w:hAnsi="Times New Roman" w:cs="Times New Roman"/>
          <w:sz w:val="24"/>
          <w:szCs w:val="24"/>
        </w:rPr>
        <w:t>l’application</w:t>
      </w:r>
      <w:proofErr w:type="spellEnd"/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2379"/>
        <w:gridCol w:w="7397"/>
      </w:tblGrid>
      <w:tr w:rsidR="00234E03" w:rsidRPr="00BE28B1" w14:paraId="41FC7330" w14:textId="77777777" w:rsidTr="00664FA9">
        <w:trPr>
          <w:trHeight w:val="354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A069" w14:textId="77777777" w:rsidR="00234E03" w:rsidRPr="00BE28B1" w:rsidRDefault="00234E03" w:rsidP="006A3D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28B1">
              <w:rPr>
                <w:rFonts w:ascii="Times New Roman" w:hAnsi="Times New Roman" w:cs="Times New Roman"/>
                <w:b/>
                <w:bCs/>
              </w:rPr>
              <w:t>Service</w:t>
            </w:r>
          </w:p>
        </w:tc>
        <w:tc>
          <w:tcPr>
            <w:tcW w:w="7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A533" w14:textId="77777777" w:rsidR="00234E03" w:rsidRPr="00BE28B1" w:rsidRDefault="00234E03" w:rsidP="006A3D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28B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34E03" w:rsidRPr="00BE28B1" w14:paraId="2DA5B9EB" w14:textId="77777777" w:rsidTr="007839CF">
        <w:trPr>
          <w:trHeight w:val="280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C532" w14:textId="77777777" w:rsidR="00234E03" w:rsidRPr="00BE28B1" w:rsidRDefault="00234E03" w:rsidP="006A3D0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28B1">
              <w:rPr>
                <w:rFonts w:ascii="Times New Roman" w:hAnsi="Times New Roman" w:cs="Times New Roman"/>
              </w:rPr>
              <w:t>Ergonomie</w:t>
            </w:r>
            <w:proofErr w:type="spellEnd"/>
          </w:p>
        </w:tc>
        <w:tc>
          <w:tcPr>
            <w:tcW w:w="7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4D49" w14:textId="23112775" w:rsidR="00234E03" w:rsidRPr="00BE28B1" w:rsidRDefault="00234E03" w:rsidP="006A3D03">
            <w:pPr>
              <w:pStyle w:val="Paragraphedeliste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both"/>
              <w:rPr>
                <w:rFonts w:ascii="Times New Roman" w:hAnsi="Times New Roman" w:cs="Times New Roman"/>
              </w:rPr>
            </w:pPr>
            <w:r w:rsidRPr="00BE28B1">
              <w:rPr>
                <w:rFonts w:ascii="Times New Roman" w:hAnsi="Times New Roman" w:cs="Times New Roman"/>
              </w:rPr>
              <w:t xml:space="preserve">Application intuitive </w:t>
            </w:r>
            <w:proofErr w:type="gramStart"/>
            <w:r w:rsidRPr="00BE28B1">
              <w:rPr>
                <w:rFonts w:ascii="Times New Roman" w:hAnsi="Times New Roman" w:cs="Times New Roman"/>
              </w:rPr>
              <w:t>et</w:t>
            </w:r>
            <w:proofErr w:type="gramEnd"/>
            <w:r w:rsidRPr="00BE28B1">
              <w:rPr>
                <w:rFonts w:ascii="Times New Roman" w:hAnsi="Times New Roman" w:cs="Times New Roman"/>
              </w:rPr>
              <w:t xml:space="preserve"> </w:t>
            </w:r>
            <w:r w:rsidRPr="007839CF">
              <w:rPr>
                <w:rFonts w:ascii="Times New Roman" w:hAnsi="Times New Roman" w:cs="Times New Roman"/>
                <w:lang w:val="fr-FR"/>
              </w:rPr>
              <w:t>fonctionnelle</w:t>
            </w:r>
            <w:r w:rsidR="00D6101C">
              <w:rPr>
                <w:rFonts w:ascii="Times New Roman" w:hAnsi="Times New Roman" w:cs="Times New Roman"/>
              </w:rPr>
              <w:t>.</w:t>
            </w:r>
          </w:p>
        </w:tc>
      </w:tr>
      <w:tr w:rsidR="00234E03" w:rsidRPr="00C37F3F" w14:paraId="5B5154E5" w14:textId="77777777" w:rsidTr="00357591">
        <w:trPr>
          <w:trHeight w:val="126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4263" w14:textId="77777777" w:rsidR="00234E03" w:rsidRPr="00BE28B1" w:rsidRDefault="00234E03" w:rsidP="006A3D0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28B1">
              <w:rPr>
                <w:rFonts w:ascii="Times New Roman" w:hAnsi="Times New Roman" w:cs="Times New Roman"/>
              </w:rPr>
              <w:t>Outils</w:t>
            </w:r>
            <w:proofErr w:type="spellEnd"/>
            <w:r w:rsidRPr="00BE28B1">
              <w:rPr>
                <w:rFonts w:ascii="Times New Roman" w:hAnsi="Times New Roman" w:cs="Times New Roman"/>
              </w:rPr>
              <w:t xml:space="preserve"> à </w:t>
            </w:r>
            <w:proofErr w:type="spellStart"/>
            <w:r w:rsidRPr="00BE28B1">
              <w:rPr>
                <w:rFonts w:ascii="Times New Roman" w:hAnsi="Times New Roman" w:cs="Times New Roman"/>
              </w:rPr>
              <w:t>intégrer</w:t>
            </w:r>
            <w:proofErr w:type="spellEnd"/>
          </w:p>
        </w:tc>
        <w:tc>
          <w:tcPr>
            <w:tcW w:w="7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28A5" w14:textId="06D3F1EA" w:rsidR="00234E03" w:rsidRPr="00BE28B1" w:rsidRDefault="008443D2" w:rsidP="006A3D03">
            <w:pPr>
              <w:pStyle w:val="Paragraphedeliste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t xml:space="preserve">Modification des </w:t>
            </w:r>
            <w:r w:rsidR="00C16E1F" w:rsidRPr="00BE28B1">
              <w:rPr>
                <w:rFonts w:ascii="Times New Roman" w:hAnsi="Times New Roman" w:cs="Times New Roman"/>
                <w:lang w:val="fr-CM"/>
              </w:rPr>
              <w:t>données</w:t>
            </w:r>
            <w:r w:rsidRPr="00BE28B1">
              <w:rPr>
                <w:rFonts w:ascii="Times New Roman" w:hAnsi="Times New Roman" w:cs="Times New Roman"/>
                <w:lang w:val="fr-CM"/>
              </w:rPr>
              <w:t xml:space="preserve"> par </w:t>
            </w:r>
            <w:r w:rsidR="00C16E1F" w:rsidRPr="00BE28B1">
              <w:rPr>
                <w:rFonts w:ascii="Times New Roman" w:hAnsi="Times New Roman" w:cs="Times New Roman"/>
                <w:lang w:val="fr-CM"/>
              </w:rPr>
              <w:t>le responsable</w:t>
            </w:r>
            <w:r w:rsidR="00330B27" w:rsidRPr="00BE28B1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C16E1F" w:rsidRPr="00BE28B1">
              <w:rPr>
                <w:rFonts w:ascii="Times New Roman" w:hAnsi="Times New Roman" w:cs="Times New Roman"/>
                <w:lang w:val="fr-CM"/>
              </w:rPr>
              <w:t>à</w:t>
            </w:r>
            <w:r w:rsidRPr="00BE28B1">
              <w:rPr>
                <w:rFonts w:ascii="Times New Roman" w:hAnsi="Times New Roman" w:cs="Times New Roman"/>
                <w:lang w:val="fr-CM"/>
              </w:rPr>
              <w:t xml:space="preserve"> partir du mail </w:t>
            </w:r>
            <w:r w:rsidR="00C16E1F" w:rsidRPr="00BE28B1">
              <w:rPr>
                <w:rFonts w:ascii="Times New Roman" w:hAnsi="Times New Roman" w:cs="Times New Roman"/>
                <w:lang w:val="fr-CM"/>
              </w:rPr>
              <w:t>reçu</w:t>
            </w:r>
            <w:r w:rsidR="00330B27" w:rsidRPr="00BE28B1">
              <w:rPr>
                <w:rFonts w:ascii="Times New Roman" w:hAnsi="Times New Roman" w:cs="Times New Roman"/>
                <w:lang w:val="fr-CM"/>
              </w:rPr>
              <w:t xml:space="preserve"> </w:t>
            </w:r>
          </w:p>
          <w:p w14:paraId="2DD133B4" w14:textId="3DA2213C" w:rsidR="00234E03" w:rsidRDefault="0058751C" w:rsidP="006A3D03">
            <w:pPr>
              <w:pStyle w:val="Paragraphedeliste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both"/>
              <w:rPr>
                <w:rFonts w:ascii="Times New Roman" w:hAnsi="Times New Roman" w:cs="Times New Roman"/>
              </w:rPr>
            </w:pPr>
            <w:r w:rsidRPr="00BE28B1">
              <w:rPr>
                <w:rFonts w:ascii="Times New Roman" w:hAnsi="Times New Roman" w:cs="Times New Roman"/>
              </w:rPr>
              <w:t>Google sheet + Google Drive</w:t>
            </w:r>
          </w:p>
          <w:p w14:paraId="4DB95DD3" w14:textId="619B1056" w:rsidR="00234E03" w:rsidRPr="00357591" w:rsidRDefault="00BE4B39" w:rsidP="00357591">
            <w:pPr>
              <w:pStyle w:val="Paragraphedeliste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both"/>
              <w:rPr>
                <w:rFonts w:ascii="Times New Roman" w:hAnsi="Times New Roman" w:cs="Times New Roman"/>
                <w:lang w:val="fr-CM"/>
              </w:rPr>
            </w:pPr>
            <w:r w:rsidRPr="00F064C7">
              <w:rPr>
                <w:rFonts w:ascii="Times New Roman" w:hAnsi="Times New Roman" w:cs="Times New Roman"/>
                <w:lang w:val="fr-CM"/>
              </w:rPr>
              <w:t>Niveau d’</w:t>
            </w:r>
            <w:r w:rsidR="00F064C7" w:rsidRPr="00F064C7">
              <w:rPr>
                <w:rFonts w:ascii="Times New Roman" w:hAnsi="Times New Roman" w:cs="Times New Roman"/>
                <w:lang w:val="fr-CM"/>
              </w:rPr>
              <w:t>accès</w:t>
            </w:r>
            <w:r w:rsidRPr="00F064C7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F064C7">
              <w:rPr>
                <w:rFonts w:ascii="Times New Roman" w:hAnsi="Times New Roman" w:cs="Times New Roman"/>
                <w:lang w:val="fr-CM"/>
              </w:rPr>
              <w:t>aux données</w:t>
            </w:r>
            <w:r w:rsidR="001C1C8D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BA251E">
              <w:rPr>
                <w:rFonts w:ascii="Times New Roman" w:hAnsi="Times New Roman" w:cs="Times New Roman"/>
                <w:lang w:val="fr-CM"/>
              </w:rPr>
              <w:t>(chiffre d’affaire</w:t>
            </w:r>
            <w:r w:rsidR="001C1C8D" w:rsidRPr="00F064C7">
              <w:rPr>
                <w:rFonts w:ascii="Times New Roman" w:hAnsi="Times New Roman" w:cs="Times New Roman"/>
                <w:lang w:val="fr-CM"/>
              </w:rPr>
              <w:t>, service, entreprise, groupe d’entreprise</w:t>
            </w:r>
            <w:r w:rsidR="001C1C8D">
              <w:rPr>
                <w:rFonts w:ascii="Times New Roman" w:hAnsi="Times New Roman" w:cs="Times New Roman"/>
                <w:lang w:val="fr-CM"/>
              </w:rPr>
              <w:t xml:space="preserve">…) </w:t>
            </w:r>
            <w:r w:rsidRPr="00F064C7">
              <w:rPr>
                <w:rFonts w:ascii="Times New Roman" w:hAnsi="Times New Roman" w:cs="Times New Roman"/>
                <w:lang w:val="fr-CM"/>
              </w:rPr>
              <w:t>pour chaque</w:t>
            </w:r>
            <w:r w:rsidR="000E4885" w:rsidRPr="00F064C7">
              <w:rPr>
                <w:rFonts w:ascii="Times New Roman" w:hAnsi="Times New Roman" w:cs="Times New Roman"/>
                <w:lang w:val="fr-CM"/>
              </w:rPr>
              <w:t xml:space="preserve"> utilisateur</w:t>
            </w:r>
            <w:r w:rsidR="00F064C7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8D17F1">
              <w:rPr>
                <w:rFonts w:ascii="Times New Roman" w:hAnsi="Times New Roman" w:cs="Times New Roman"/>
                <w:lang w:val="fr-CM"/>
              </w:rPr>
              <w:t xml:space="preserve"> et limitation de leurs actions (</w:t>
            </w:r>
            <w:r w:rsidR="00D850DF">
              <w:rPr>
                <w:rFonts w:ascii="Times New Roman" w:hAnsi="Times New Roman" w:cs="Times New Roman"/>
                <w:lang w:val="fr-CM"/>
              </w:rPr>
              <w:t>modifier, consulter</w:t>
            </w:r>
            <w:r w:rsidR="00436BA2">
              <w:rPr>
                <w:rFonts w:ascii="Times New Roman" w:hAnsi="Times New Roman" w:cs="Times New Roman"/>
                <w:lang w:val="fr-CM"/>
              </w:rPr>
              <w:t>…</w:t>
            </w:r>
            <w:r w:rsidR="008D17F1">
              <w:rPr>
                <w:rFonts w:ascii="Times New Roman" w:hAnsi="Times New Roman" w:cs="Times New Roman"/>
                <w:lang w:val="fr-CM"/>
              </w:rPr>
              <w:t>)</w:t>
            </w:r>
          </w:p>
        </w:tc>
      </w:tr>
      <w:tr w:rsidR="00234E03" w:rsidRPr="00C37F3F" w14:paraId="0D1F08AB" w14:textId="77777777" w:rsidTr="00664FA9">
        <w:trPr>
          <w:trHeight w:val="59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61D3" w14:textId="77777777" w:rsidR="00234E03" w:rsidRPr="00BA251E" w:rsidRDefault="00234E03" w:rsidP="006A3D03">
            <w:pPr>
              <w:jc w:val="center"/>
              <w:rPr>
                <w:rFonts w:ascii="Times New Roman" w:hAnsi="Times New Roman" w:cs="Times New Roman"/>
                <w:bCs/>
                <w:color w:val="FF0000"/>
                <w:lang w:val="fr-CM"/>
              </w:rPr>
            </w:pPr>
            <w:r w:rsidRPr="00BA251E">
              <w:rPr>
                <w:rFonts w:ascii="Times New Roman" w:hAnsi="Times New Roman" w:cs="Times New Roman"/>
                <w:bCs/>
                <w:lang w:val="fr-CM"/>
              </w:rPr>
              <w:t>Notification</w:t>
            </w:r>
          </w:p>
        </w:tc>
        <w:tc>
          <w:tcPr>
            <w:tcW w:w="7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CE1C" w14:textId="1A74BACE" w:rsidR="00234E03" w:rsidRPr="00026777" w:rsidRDefault="00234E03" w:rsidP="006A3D03">
            <w:pPr>
              <w:pStyle w:val="Paragraphedeliste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65"/>
              <w:jc w:val="both"/>
              <w:rPr>
                <w:rFonts w:ascii="Times New Roman" w:hAnsi="Times New Roman" w:cs="Times New Roman"/>
                <w:b/>
                <w:color w:val="FF0000"/>
                <w:lang w:val="fr-CM"/>
              </w:rPr>
            </w:pPr>
            <w:r w:rsidRPr="00BE28B1">
              <w:rPr>
                <w:rFonts w:ascii="Times New Roman" w:hAnsi="Times New Roman" w:cs="Times New Roman"/>
                <w:bCs/>
                <w:lang w:val="fr-CM"/>
              </w:rPr>
              <w:t xml:space="preserve">Par </w:t>
            </w:r>
            <w:r w:rsidR="002932D7">
              <w:rPr>
                <w:rFonts w:ascii="Times New Roman" w:hAnsi="Times New Roman" w:cs="Times New Roman"/>
                <w:bCs/>
                <w:lang w:val="fr-CM"/>
              </w:rPr>
              <w:t>e</w:t>
            </w:r>
            <w:r w:rsidRPr="00BE28B1">
              <w:rPr>
                <w:rFonts w:ascii="Times New Roman" w:hAnsi="Times New Roman" w:cs="Times New Roman"/>
                <w:bCs/>
                <w:lang w:val="fr-CM"/>
              </w:rPr>
              <w:t xml:space="preserve">mail </w:t>
            </w:r>
            <w:r w:rsidR="00D10F37" w:rsidRPr="00BE28B1">
              <w:rPr>
                <w:rFonts w:ascii="Times New Roman" w:hAnsi="Times New Roman" w:cs="Times New Roman"/>
                <w:bCs/>
                <w:lang w:val="fr-CM"/>
              </w:rPr>
              <w:t xml:space="preserve">sur le renseignement des données par un commercial </w:t>
            </w:r>
            <w:r w:rsidR="00FE66B3" w:rsidRPr="00BE28B1">
              <w:rPr>
                <w:rFonts w:ascii="Times New Roman" w:hAnsi="Times New Roman" w:cs="Times New Roman"/>
                <w:bCs/>
                <w:lang w:val="fr-CM"/>
              </w:rPr>
              <w:t xml:space="preserve">aux </w:t>
            </w:r>
            <w:r w:rsidR="00D10F37" w:rsidRPr="00BE28B1">
              <w:rPr>
                <w:rFonts w:ascii="Times New Roman" w:hAnsi="Times New Roman" w:cs="Times New Roman"/>
                <w:bCs/>
                <w:lang w:val="fr-CM"/>
              </w:rPr>
              <w:t xml:space="preserve">différents </w:t>
            </w:r>
            <w:r w:rsidR="00FE66B3" w:rsidRPr="00BE28B1">
              <w:rPr>
                <w:rFonts w:ascii="Times New Roman" w:hAnsi="Times New Roman" w:cs="Times New Roman"/>
                <w:bCs/>
                <w:lang w:val="fr-CM"/>
              </w:rPr>
              <w:t>responsable</w:t>
            </w:r>
            <w:r w:rsidR="001D29EC" w:rsidRPr="00BE28B1">
              <w:rPr>
                <w:rFonts w:ascii="Times New Roman" w:hAnsi="Times New Roman" w:cs="Times New Roman"/>
                <w:bCs/>
                <w:lang w:val="fr-CM"/>
              </w:rPr>
              <w:t>s</w:t>
            </w:r>
            <w:r w:rsidR="00D10F37" w:rsidRPr="00BE28B1">
              <w:rPr>
                <w:rFonts w:ascii="Times New Roman" w:hAnsi="Times New Roman" w:cs="Times New Roman"/>
                <w:bCs/>
                <w:lang w:val="fr-CM"/>
              </w:rPr>
              <w:t>.</w:t>
            </w:r>
            <w:r w:rsidR="00FE66B3" w:rsidRPr="00BE28B1">
              <w:rPr>
                <w:rFonts w:ascii="Times New Roman" w:hAnsi="Times New Roman" w:cs="Times New Roman"/>
                <w:bCs/>
                <w:lang w:val="fr-CM"/>
              </w:rPr>
              <w:t xml:space="preserve"> </w:t>
            </w:r>
          </w:p>
          <w:p w14:paraId="57C3C9BC" w14:textId="1A474D6B" w:rsidR="00234E03" w:rsidRPr="00357591" w:rsidRDefault="00026777" w:rsidP="00357591">
            <w:pPr>
              <w:pStyle w:val="Paragraphedeliste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65"/>
              <w:jc w:val="both"/>
              <w:rPr>
                <w:rFonts w:ascii="Times New Roman" w:hAnsi="Times New Roman" w:cs="Times New Roman"/>
                <w:b/>
                <w:color w:val="FF0000"/>
                <w:lang w:val="fr-CM"/>
              </w:rPr>
            </w:pPr>
            <w:r>
              <w:rPr>
                <w:rFonts w:ascii="Times New Roman" w:hAnsi="Times New Roman" w:cs="Times New Roman"/>
                <w:bCs/>
                <w:lang w:val="fr-CM"/>
              </w:rPr>
              <w:t>Sur l’application avec niveau d’accès.</w:t>
            </w:r>
          </w:p>
        </w:tc>
      </w:tr>
      <w:tr w:rsidR="00234E03" w:rsidRPr="00C37F3F" w14:paraId="016699D2" w14:textId="77777777" w:rsidTr="00664FA9">
        <w:trPr>
          <w:trHeight w:val="59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33A7" w14:textId="77777777" w:rsidR="00234E03" w:rsidRPr="00BE28B1" w:rsidRDefault="00234E03" w:rsidP="006A3D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t>Base de données</w:t>
            </w:r>
          </w:p>
        </w:tc>
        <w:tc>
          <w:tcPr>
            <w:tcW w:w="7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7498" w14:textId="607FD153" w:rsidR="00234E03" w:rsidRPr="00BE28B1" w:rsidRDefault="00835CEB" w:rsidP="006A3D03">
            <w:pPr>
              <w:pStyle w:val="Paragraphedeliste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65"/>
              <w:jc w:val="both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t xml:space="preserve">BD Contenant les informations de </w:t>
            </w:r>
            <w:proofErr w:type="spellStart"/>
            <w:r w:rsidRPr="00BE28B1">
              <w:rPr>
                <w:rFonts w:ascii="Times New Roman" w:hAnsi="Times New Roman" w:cs="Times New Roman"/>
                <w:lang w:val="fr-CM"/>
              </w:rPr>
              <w:t>tracking</w:t>
            </w:r>
            <w:proofErr w:type="spellEnd"/>
            <w:r w:rsidR="00E400A5">
              <w:rPr>
                <w:rFonts w:ascii="Times New Roman" w:hAnsi="Times New Roman" w:cs="Times New Roman"/>
                <w:lang w:val="fr-CM"/>
              </w:rPr>
              <w:t>.</w:t>
            </w:r>
          </w:p>
          <w:p w14:paraId="46D7D581" w14:textId="228E453B" w:rsidR="003E0519" w:rsidRDefault="003E0519" w:rsidP="006A3D03">
            <w:pPr>
              <w:pStyle w:val="Paragraphedeliste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65"/>
              <w:jc w:val="both"/>
              <w:rPr>
                <w:rFonts w:ascii="Times New Roman" w:hAnsi="Times New Roman" w:cs="Times New Roman"/>
                <w:lang w:val="fr-CM"/>
              </w:rPr>
            </w:pPr>
            <w:r w:rsidRPr="00BE28B1">
              <w:rPr>
                <w:rFonts w:ascii="Times New Roman" w:hAnsi="Times New Roman" w:cs="Times New Roman"/>
                <w:lang w:val="fr-CM"/>
              </w:rPr>
              <w:t xml:space="preserve">Google </w:t>
            </w:r>
            <w:proofErr w:type="spellStart"/>
            <w:r w:rsidRPr="00BE28B1">
              <w:rPr>
                <w:rFonts w:ascii="Times New Roman" w:hAnsi="Times New Roman" w:cs="Times New Roman"/>
                <w:lang w:val="fr-CM"/>
              </w:rPr>
              <w:t>sheet</w:t>
            </w:r>
            <w:proofErr w:type="spellEnd"/>
            <w:r w:rsidRPr="00BE28B1">
              <w:rPr>
                <w:rFonts w:ascii="Times New Roman" w:hAnsi="Times New Roman" w:cs="Times New Roman"/>
                <w:lang w:val="fr-CM"/>
              </w:rPr>
              <w:t xml:space="preserve"> + drive</w:t>
            </w:r>
            <w:r w:rsidR="00D6101C">
              <w:rPr>
                <w:rFonts w:ascii="Times New Roman" w:hAnsi="Times New Roman" w:cs="Times New Roman"/>
                <w:lang w:val="fr-CM"/>
              </w:rPr>
              <w:t xml:space="preserve"> (import et export)</w:t>
            </w:r>
            <w:r w:rsidR="00E400A5">
              <w:rPr>
                <w:rFonts w:ascii="Times New Roman" w:hAnsi="Times New Roman" w:cs="Times New Roman"/>
                <w:lang w:val="fr-CM"/>
              </w:rPr>
              <w:t>.</w:t>
            </w:r>
          </w:p>
          <w:p w14:paraId="4C362C74" w14:textId="2EB5FEA2" w:rsidR="00005923" w:rsidRDefault="003714CE" w:rsidP="006A3D03">
            <w:pPr>
              <w:pStyle w:val="Paragraphedeliste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65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L’administrateur</w:t>
            </w:r>
            <w:r w:rsidR="003771D3">
              <w:rPr>
                <w:rFonts w:ascii="Times New Roman" w:hAnsi="Times New Roman" w:cs="Times New Roman"/>
                <w:lang w:val="fr-CM"/>
              </w:rPr>
              <w:t xml:space="preserve"> (</w:t>
            </w:r>
            <w:proofErr w:type="spellStart"/>
            <w:r w:rsidR="003771D3">
              <w:rPr>
                <w:rFonts w:ascii="Times New Roman" w:hAnsi="Times New Roman" w:cs="Times New Roman"/>
                <w:lang w:val="fr-CM"/>
              </w:rPr>
              <w:t>Wecare</w:t>
            </w:r>
            <w:proofErr w:type="spellEnd"/>
            <w:r w:rsidR="003771D3">
              <w:rPr>
                <w:rFonts w:ascii="Times New Roman" w:hAnsi="Times New Roman" w:cs="Times New Roman"/>
                <w:lang w:val="fr-CM"/>
              </w:rPr>
              <w:t xml:space="preserve"> SCI)</w:t>
            </w:r>
            <w:r>
              <w:rPr>
                <w:rFonts w:ascii="Times New Roman" w:hAnsi="Times New Roman" w:cs="Times New Roman"/>
                <w:lang w:val="fr-CM"/>
              </w:rPr>
              <w:t xml:space="preserve"> devra c</w:t>
            </w:r>
            <w:r w:rsidR="00115F30">
              <w:rPr>
                <w:rFonts w:ascii="Times New Roman" w:hAnsi="Times New Roman" w:cs="Times New Roman"/>
                <w:lang w:val="fr-CM"/>
              </w:rPr>
              <w:t xml:space="preserve">réer </w:t>
            </w:r>
            <w:r>
              <w:rPr>
                <w:rFonts w:ascii="Times New Roman" w:hAnsi="Times New Roman" w:cs="Times New Roman"/>
                <w:lang w:val="fr-CM"/>
              </w:rPr>
              <w:t>des comp</w:t>
            </w:r>
            <w:r w:rsidR="00115F30">
              <w:rPr>
                <w:rFonts w:ascii="Times New Roman" w:hAnsi="Times New Roman" w:cs="Times New Roman"/>
                <w:lang w:val="fr-CM"/>
              </w:rPr>
              <w:t>tes</w:t>
            </w:r>
            <w:r>
              <w:rPr>
                <w:rFonts w:ascii="Times New Roman" w:hAnsi="Times New Roman" w:cs="Times New Roman"/>
                <w:lang w:val="fr-CM"/>
              </w:rPr>
              <w:t xml:space="preserve"> des utilisateurs</w:t>
            </w:r>
            <w:r w:rsidR="008F66E5">
              <w:rPr>
                <w:rFonts w:ascii="Times New Roman" w:hAnsi="Times New Roman" w:cs="Times New Roman"/>
                <w:lang w:val="fr-CM"/>
              </w:rPr>
              <w:t xml:space="preserve"> et limiter les </w:t>
            </w:r>
            <w:r w:rsidR="00DE6CF8">
              <w:rPr>
                <w:rFonts w:ascii="Times New Roman" w:hAnsi="Times New Roman" w:cs="Times New Roman"/>
                <w:lang w:val="fr-CM"/>
              </w:rPr>
              <w:t>accès</w:t>
            </w:r>
            <w:r>
              <w:rPr>
                <w:rFonts w:ascii="Times New Roman" w:hAnsi="Times New Roman" w:cs="Times New Roman"/>
                <w:lang w:val="fr-CM"/>
              </w:rPr>
              <w:t>.</w:t>
            </w:r>
          </w:p>
          <w:p w14:paraId="7C69C990" w14:textId="06E126D0" w:rsidR="00234E03" w:rsidRPr="00357591" w:rsidRDefault="003771D3" w:rsidP="00357591">
            <w:pPr>
              <w:pStyle w:val="Paragraphedeliste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65"/>
              <w:jc w:val="both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Il devra aussi i</w:t>
            </w:r>
            <w:r w:rsidR="006009E8">
              <w:rPr>
                <w:rFonts w:ascii="Times New Roman" w:hAnsi="Times New Roman" w:cs="Times New Roman"/>
                <w:lang w:val="fr-CM"/>
              </w:rPr>
              <w:t>ntégrer</w:t>
            </w:r>
            <w:r w:rsidR="0066777B">
              <w:rPr>
                <w:rFonts w:ascii="Times New Roman" w:hAnsi="Times New Roman" w:cs="Times New Roman"/>
                <w:lang w:val="fr-CM"/>
              </w:rPr>
              <w:t xml:space="preserve"> les nouvelles entreprises avec leurs formulaires (</w:t>
            </w:r>
            <w:r w:rsidR="00357591" w:rsidRPr="00357591">
              <w:rPr>
                <w:rFonts w:ascii="Times New Roman" w:hAnsi="Times New Roman" w:cs="Times New Roman"/>
                <w:b/>
                <w:color w:val="FF0000"/>
                <w:lang w:val="fr-CM"/>
              </w:rPr>
              <w:t>Groupe</w:t>
            </w:r>
            <w:r w:rsidR="00357591">
              <w:rPr>
                <w:rFonts w:ascii="Times New Roman" w:hAnsi="Times New Roman" w:cs="Times New Roman"/>
                <w:lang w:val="fr-CM"/>
              </w:rPr>
              <w:t xml:space="preserve">, </w:t>
            </w:r>
            <w:r w:rsidR="002663B5">
              <w:rPr>
                <w:rFonts w:ascii="Times New Roman" w:hAnsi="Times New Roman" w:cs="Times New Roman"/>
                <w:lang w:val="fr-CM"/>
              </w:rPr>
              <w:t xml:space="preserve">nom, </w:t>
            </w:r>
            <w:r w:rsidR="00357591" w:rsidRPr="00357591">
              <w:rPr>
                <w:rFonts w:ascii="Times New Roman" w:hAnsi="Times New Roman" w:cs="Times New Roman"/>
                <w:b/>
                <w:color w:val="FF0000"/>
                <w:lang w:val="fr-CM"/>
              </w:rPr>
              <w:t>directions, divisions, départements, services,</w:t>
            </w:r>
            <w:r w:rsidR="00357591" w:rsidRPr="00357591">
              <w:rPr>
                <w:rFonts w:ascii="Times New Roman" w:hAnsi="Times New Roman" w:cs="Times New Roman"/>
                <w:color w:val="FF0000"/>
                <w:lang w:val="fr-CM"/>
              </w:rPr>
              <w:t xml:space="preserve"> </w:t>
            </w:r>
            <w:r w:rsidR="00357591" w:rsidRPr="00357591">
              <w:rPr>
                <w:rFonts w:ascii="Times New Roman" w:hAnsi="Times New Roman" w:cs="Times New Roman"/>
                <w:b/>
                <w:color w:val="FF0000"/>
                <w:lang w:val="fr-CM"/>
              </w:rPr>
              <w:t>produits et</w:t>
            </w:r>
            <w:r w:rsidR="00357591" w:rsidRPr="00357591">
              <w:rPr>
                <w:rFonts w:ascii="Times New Roman" w:hAnsi="Times New Roman" w:cs="Times New Roman"/>
                <w:color w:val="FF0000"/>
                <w:lang w:val="fr-CM"/>
              </w:rPr>
              <w:t xml:space="preserve"> </w:t>
            </w:r>
            <w:r w:rsidR="002663B5">
              <w:rPr>
                <w:rFonts w:ascii="Times New Roman" w:hAnsi="Times New Roman" w:cs="Times New Roman"/>
                <w:lang w:val="fr-CM"/>
              </w:rPr>
              <w:t>service</w:t>
            </w:r>
            <w:r w:rsidR="00357591" w:rsidRPr="00357591">
              <w:rPr>
                <w:rFonts w:ascii="Times New Roman" w:hAnsi="Times New Roman" w:cs="Times New Roman"/>
                <w:b/>
                <w:color w:val="FF0000"/>
                <w:lang w:val="fr-CM"/>
              </w:rPr>
              <w:t>s</w:t>
            </w:r>
            <w:r w:rsidR="002663B5">
              <w:rPr>
                <w:rFonts w:ascii="Times New Roman" w:hAnsi="Times New Roman" w:cs="Times New Roman"/>
                <w:lang w:val="fr-CM"/>
              </w:rPr>
              <w:t>…)</w:t>
            </w:r>
            <w:r w:rsidR="0066777B"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115F30">
              <w:rPr>
                <w:rFonts w:ascii="Times New Roman" w:hAnsi="Times New Roman" w:cs="Times New Roman"/>
                <w:lang w:val="fr-CM"/>
              </w:rPr>
              <w:t xml:space="preserve"> </w:t>
            </w:r>
          </w:p>
        </w:tc>
      </w:tr>
    </w:tbl>
    <w:p w14:paraId="4C554BF6" w14:textId="77777777" w:rsidR="00234E03" w:rsidRPr="00BE28B1" w:rsidRDefault="00234E03" w:rsidP="00C9325C">
      <w:pPr>
        <w:rPr>
          <w:rFonts w:ascii="Times New Roman" w:hAnsi="Times New Roman" w:cs="Times New Roman"/>
          <w:lang w:val="fr-CM"/>
        </w:rPr>
      </w:pPr>
    </w:p>
    <w:p w14:paraId="63A52079" w14:textId="5EDAD0A2" w:rsidR="004C5F9D" w:rsidRPr="00BE28B1" w:rsidRDefault="004C5F9D" w:rsidP="00504D9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fr-CM"/>
        </w:rPr>
      </w:pPr>
      <w:bookmarkStart w:id="7" w:name="_Toc41738811"/>
      <w:r w:rsidRPr="00BE28B1">
        <w:rPr>
          <w:rFonts w:ascii="Times New Roman" w:hAnsi="Times New Roman" w:cs="Times New Roman"/>
          <w:b/>
          <w:bCs/>
          <w:sz w:val="28"/>
          <w:szCs w:val="28"/>
          <w:lang w:val="fr-CM"/>
        </w:rPr>
        <w:t>La charte graphique</w:t>
      </w:r>
      <w:bookmarkEnd w:id="7"/>
    </w:p>
    <w:p w14:paraId="4298D705" w14:textId="5EB1EB12" w:rsidR="00E167C5" w:rsidRDefault="004C5F9D" w:rsidP="009224CE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Afin de créer une cohérence graphique ainsi qu’un lien avec l’identité </w:t>
      </w:r>
      <w:r w:rsidR="002D6950" w:rsidRPr="00BE28B1">
        <w:rPr>
          <w:rFonts w:ascii="Times New Roman" w:hAnsi="Times New Roman" w:cs="Times New Roman"/>
          <w:lang w:val="fr-CM"/>
        </w:rPr>
        <w:t>visuelle de</w:t>
      </w:r>
      <w:r w:rsidRPr="00BE28B1">
        <w:rPr>
          <w:rFonts w:ascii="Times New Roman" w:hAnsi="Times New Roman" w:cs="Times New Roman"/>
          <w:lang w:val="fr-CM"/>
        </w:rPr>
        <w:t xml:space="preserve"> </w:t>
      </w:r>
      <w:proofErr w:type="spellStart"/>
      <w:r w:rsidR="00D14624">
        <w:rPr>
          <w:rFonts w:ascii="Times New Roman" w:hAnsi="Times New Roman" w:cs="Times New Roman"/>
          <w:lang w:val="fr-CM"/>
        </w:rPr>
        <w:t>Peex</w:t>
      </w:r>
      <w:proofErr w:type="spellEnd"/>
      <w:r w:rsidR="00D14624">
        <w:rPr>
          <w:rFonts w:ascii="Times New Roman" w:hAnsi="Times New Roman" w:cs="Times New Roman"/>
          <w:lang w:val="fr-CM"/>
        </w:rPr>
        <w:t xml:space="preserve"> et </w:t>
      </w:r>
      <w:proofErr w:type="spellStart"/>
      <w:r w:rsidR="00D14624">
        <w:rPr>
          <w:rFonts w:ascii="Times New Roman" w:hAnsi="Times New Roman" w:cs="Times New Roman"/>
          <w:lang w:val="fr-CM"/>
        </w:rPr>
        <w:t>WeCare</w:t>
      </w:r>
      <w:proofErr w:type="spellEnd"/>
      <w:r w:rsidR="00345F43">
        <w:rPr>
          <w:rFonts w:ascii="Times New Roman" w:hAnsi="Times New Roman" w:cs="Times New Roman"/>
          <w:lang w:val="fr-CM"/>
        </w:rPr>
        <w:t xml:space="preserve"> SCI</w:t>
      </w:r>
      <w:r w:rsidRPr="00BE28B1">
        <w:rPr>
          <w:rFonts w:ascii="Times New Roman" w:hAnsi="Times New Roman" w:cs="Times New Roman"/>
          <w:lang w:val="fr-CM"/>
        </w:rPr>
        <w:t xml:space="preserve">, </w:t>
      </w:r>
      <w:proofErr w:type="spellStart"/>
      <w:r w:rsidRPr="00BE28B1">
        <w:rPr>
          <w:rFonts w:ascii="Times New Roman" w:hAnsi="Times New Roman" w:cs="Times New Roman"/>
          <w:lang w:val="fr-CM"/>
        </w:rPr>
        <w:t>WeCare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Technologie</w:t>
      </w:r>
      <w:r w:rsidR="00580C32">
        <w:rPr>
          <w:rFonts w:ascii="Times New Roman" w:hAnsi="Times New Roman" w:cs="Times New Roman"/>
          <w:lang w:val="fr-CM"/>
        </w:rPr>
        <w:t>s</w:t>
      </w:r>
      <w:r w:rsidRPr="00BE28B1">
        <w:rPr>
          <w:rFonts w:ascii="Times New Roman" w:hAnsi="Times New Roman" w:cs="Times New Roman"/>
          <w:lang w:val="fr-CM"/>
        </w:rPr>
        <w:t xml:space="preserve"> pourra baser sa réflexion graphique </w:t>
      </w:r>
      <w:r w:rsidR="00E167C5" w:rsidRPr="00BE28B1">
        <w:rPr>
          <w:rFonts w:ascii="Times New Roman" w:hAnsi="Times New Roman" w:cs="Times New Roman"/>
          <w:lang w:val="fr-CM"/>
        </w:rPr>
        <w:t xml:space="preserve">sur </w:t>
      </w:r>
      <w:r w:rsidRPr="00BE28B1">
        <w:rPr>
          <w:rFonts w:ascii="Times New Roman" w:hAnsi="Times New Roman" w:cs="Times New Roman"/>
          <w:lang w:val="fr-CM"/>
        </w:rPr>
        <w:t xml:space="preserve">les informations contenues dans la charte </w:t>
      </w:r>
      <w:r w:rsidR="002D6950" w:rsidRPr="00BE28B1">
        <w:rPr>
          <w:rFonts w:ascii="Times New Roman" w:hAnsi="Times New Roman" w:cs="Times New Roman"/>
          <w:lang w:val="fr-CM"/>
        </w:rPr>
        <w:t>graphique de</w:t>
      </w:r>
      <w:r w:rsidRPr="00BE28B1">
        <w:rPr>
          <w:rFonts w:ascii="Times New Roman" w:hAnsi="Times New Roman" w:cs="Times New Roman"/>
          <w:lang w:val="fr-CM"/>
        </w:rPr>
        <w:t xml:space="preserve"> </w:t>
      </w:r>
      <w:r w:rsidR="00255449" w:rsidRPr="00BE28B1">
        <w:rPr>
          <w:rFonts w:ascii="Times New Roman" w:hAnsi="Times New Roman" w:cs="Times New Roman"/>
          <w:lang w:val="fr-CM"/>
        </w:rPr>
        <w:t>Peexit.com</w:t>
      </w:r>
      <w:r w:rsidRPr="00BE28B1">
        <w:rPr>
          <w:rFonts w:ascii="Times New Roman" w:hAnsi="Times New Roman" w:cs="Times New Roman"/>
          <w:lang w:val="fr-CM"/>
        </w:rPr>
        <w:t xml:space="preserve">. </w:t>
      </w:r>
    </w:p>
    <w:p w14:paraId="4ABF5BF5" w14:textId="77777777" w:rsidR="0031580F" w:rsidRPr="00BE28B1" w:rsidRDefault="0031580F" w:rsidP="009224CE">
      <w:pPr>
        <w:ind w:firstLine="360"/>
        <w:rPr>
          <w:rFonts w:ascii="Times New Roman" w:hAnsi="Times New Roman" w:cs="Times New Roman"/>
          <w:lang w:val="fr-CM"/>
        </w:rPr>
      </w:pPr>
    </w:p>
    <w:p w14:paraId="63388B90" w14:textId="6B52749D" w:rsidR="004C5F9D" w:rsidRPr="00BE28B1" w:rsidRDefault="002D6950" w:rsidP="00504D9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41738812"/>
      <w:r w:rsidRPr="00BE28B1">
        <w:rPr>
          <w:rFonts w:ascii="Times New Roman" w:hAnsi="Times New Roman" w:cs="Times New Roman"/>
          <w:b/>
          <w:bCs/>
          <w:sz w:val="28"/>
          <w:szCs w:val="28"/>
        </w:rPr>
        <w:t xml:space="preserve">Wireframe et </w:t>
      </w:r>
      <w:proofErr w:type="spellStart"/>
      <w:r w:rsidRPr="00BE28B1">
        <w:rPr>
          <w:rFonts w:ascii="Times New Roman" w:hAnsi="Times New Roman" w:cs="Times New Roman"/>
          <w:b/>
          <w:bCs/>
          <w:sz w:val="28"/>
          <w:szCs w:val="28"/>
        </w:rPr>
        <w:t>maquettage</w:t>
      </w:r>
      <w:bookmarkEnd w:id="8"/>
      <w:proofErr w:type="spellEnd"/>
    </w:p>
    <w:p w14:paraId="7CD7BFE0" w14:textId="3EEC09DF" w:rsidR="00E167C5" w:rsidRDefault="002D6950" w:rsidP="00E167C5">
      <w:pPr>
        <w:ind w:firstLine="360"/>
        <w:rPr>
          <w:rFonts w:ascii="Times New Roman" w:hAnsi="Times New Roman" w:cs="Times New Roman"/>
          <w:lang w:val="fr-CM"/>
        </w:rPr>
      </w:pPr>
      <w:proofErr w:type="spellStart"/>
      <w:r w:rsidRPr="00BE28B1">
        <w:rPr>
          <w:rFonts w:ascii="Times New Roman" w:hAnsi="Times New Roman" w:cs="Times New Roman"/>
          <w:lang w:val="fr-CM"/>
        </w:rPr>
        <w:lastRenderedPageBreak/>
        <w:t>WeCare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Technologie devra présenter un minima de maquettes de divers écrans qui constitueront l’application et plus précisément le </w:t>
      </w:r>
      <w:proofErr w:type="spellStart"/>
      <w:r w:rsidRPr="00BE28B1">
        <w:rPr>
          <w:rFonts w:ascii="Times New Roman" w:hAnsi="Times New Roman" w:cs="Times New Roman"/>
          <w:lang w:val="fr-CM"/>
        </w:rPr>
        <w:t>workflow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de l’application de mêmes que l’organisation des informations sur différents écrans, voire même le prototype fonctionnel.</w:t>
      </w:r>
    </w:p>
    <w:p w14:paraId="14743FC6" w14:textId="77777777" w:rsidR="0031580F" w:rsidRPr="00BE28B1" w:rsidRDefault="0031580F" w:rsidP="00E167C5">
      <w:pPr>
        <w:ind w:firstLine="360"/>
        <w:rPr>
          <w:rFonts w:ascii="Times New Roman" w:hAnsi="Times New Roman" w:cs="Times New Roman"/>
          <w:lang w:val="fr-CM"/>
        </w:rPr>
      </w:pPr>
    </w:p>
    <w:p w14:paraId="556A68B9" w14:textId="6859AF9A" w:rsidR="002D6950" w:rsidRPr="00BE28B1" w:rsidRDefault="00AF3920" w:rsidP="00504D9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41738813"/>
      <w:r w:rsidRPr="00BE28B1">
        <w:rPr>
          <w:rFonts w:ascii="Times New Roman" w:hAnsi="Times New Roman" w:cs="Times New Roman"/>
          <w:b/>
          <w:bCs/>
          <w:sz w:val="28"/>
          <w:szCs w:val="28"/>
        </w:rPr>
        <w:t xml:space="preserve">Le </w:t>
      </w:r>
      <w:proofErr w:type="spellStart"/>
      <w:r w:rsidRPr="00BE28B1">
        <w:rPr>
          <w:rFonts w:ascii="Times New Roman" w:hAnsi="Times New Roman" w:cs="Times New Roman"/>
          <w:b/>
          <w:bCs/>
          <w:sz w:val="28"/>
          <w:szCs w:val="28"/>
        </w:rPr>
        <w:t>contenu</w:t>
      </w:r>
      <w:proofErr w:type="spellEnd"/>
      <w:r w:rsidRPr="00BE28B1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BE28B1">
        <w:rPr>
          <w:rFonts w:ascii="Times New Roman" w:hAnsi="Times New Roman" w:cs="Times New Roman"/>
          <w:b/>
          <w:bCs/>
          <w:sz w:val="28"/>
          <w:szCs w:val="28"/>
        </w:rPr>
        <w:t>l’application</w:t>
      </w:r>
      <w:bookmarkEnd w:id="9"/>
      <w:proofErr w:type="spellEnd"/>
    </w:p>
    <w:p w14:paraId="53B2A559" w14:textId="5BDF5056" w:rsidR="00AF3920" w:rsidRPr="00BE28B1" w:rsidRDefault="00DD2103" w:rsidP="00E167C5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>Le prestataire disposera des</w:t>
      </w:r>
      <w:r w:rsidR="00AF3920" w:rsidRPr="00BE28B1">
        <w:rPr>
          <w:rFonts w:ascii="Times New Roman" w:hAnsi="Times New Roman" w:cs="Times New Roman"/>
          <w:lang w:val="fr-CM"/>
        </w:rPr>
        <w:t xml:space="preserve"> contenus </w:t>
      </w:r>
      <w:r w:rsidR="00B837A6" w:rsidRPr="00BE28B1">
        <w:rPr>
          <w:rFonts w:ascii="Times New Roman" w:hAnsi="Times New Roman" w:cs="Times New Roman"/>
          <w:lang w:val="fr-CM"/>
        </w:rPr>
        <w:t>fourni</w:t>
      </w:r>
      <w:r w:rsidRPr="00BE28B1">
        <w:rPr>
          <w:rFonts w:ascii="Times New Roman" w:hAnsi="Times New Roman" w:cs="Times New Roman"/>
          <w:lang w:val="fr-CM"/>
        </w:rPr>
        <w:t>s</w:t>
      </w:r>
      <w:r w:rsidR="00AF3920" w:rsidRPr="00BE28B1">
        <w:rPr>
          <w:rFonts w:ascii="Times New Roman" w:hAnsi="Times New Roman" w:cs="Times New Roman"/>
          <w:lang w:val="fr-CM"/>
        </w:rPr>
        <w:t xml:space="preserve"> par </w:t>
      </w:r>
      <w:r w:rsidR="00E556DE">
        <w:rPr>
          <w:rFonts w:ascii="Times New Roman" w:hAnsi="Times New Roman" w:cs="Times New Roman"/>
          <w:lang w:val="fr-CM"/>
        </w:rPr>
        <w:t xml:space="preserve">le Holding </w:t>
      </w:r>
      <w:proofErr w:type="spellStart"/>
      <w:r w:rsidR="00E556DE">
        <w:rPr>
          <w:rFonts w:ascii="Times New Roman" w:hAnsi="Times New Roman" w:cs="Times New Roman"/>
          <w:lang w:val="fr-CM"/>
        </w:rPr>
        <w:t>Peex-WeCare</w:t>
      </w:r>
      <w:proofErr w:type="spellEnd"/>
      <w:r w:rsidRPr="00BE28B1">
        <w:rPr>
          <w:rFonts w:ascii="Times New Roman" w:hAnsi="Times New Roman" w:cs="Times New Roman"/>
          <w:lang w:val="fr-CM"/>
        </w:rPr>
        <w:t> :</w:t>
      </w:r>
      <w:r w:rsidR="00AF3920" w:rsidRPr="00BE28B1">
        <w:rPr>
          <w:rFonts w:ascii="Times New Roman" w:hAnsi="Times New Roman" w:cs="Times New Roman"/>
          <w:lang w:val="fr-CM"/>
        </w:rPr>
        <w:t xml:space="preserve"> </w:t>
      </w:r>
    </w:p>
    <w:p w14:paraId="4EABE5EC" w14:textId="0FDA7F49" w:rsidR="00573605" w:rsidRPr="00BE28B1" w:rsidRDefault="00C44896" w:rsidP="0057360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>Liste des entreprises</w:t>
      </w:r>
      <w:r w:rsidR="00573605" w:rsidRPr="00BE28B1">
        <w:rPr>
          <w:rFonts w:ascii="Times New Roman" w:hAnsi="Times New Roman" w:cs="Times New Roman"/>
          <w:lang w:val="fr-CM"/>
        </w:rPr>
        <w:t> ;</w:t>
      </w:r>
    </w:p>
    <w:p w14:paraId="1B88E11D" w14:textId="7B4B7F47" w:rsidR="00573605" w:rsidRPr="00BE28B1" w:rsidRDefault="00C44896" w:rsidP="0057360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>Liste des services</w:t>
      </w:r>
      <w:r w:rsidR="00573605" w:rsidRPr="00BE28B1">
        <w:rPr>
          <w:rFonts w:ascii="Times New Roman" w:hAnsi="Times New Roman" w:cs="Times New Roman"/>
          <w:lang w:val="fr-CM"/>
        </w:rPr>
        <w:t>;</w:t>
      </w:r>
    </w:p>
    <w:p w14:paraId="35F95071" w14:textId="253BC69A" w:rsidR="00573605" w:rsidRPr="00BE28B1" w:rsidRDefault="0084670B" w:rsidP="0057360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>Les données antérieures</w:t>
      </w:r>
      <w:r w:rsidR="00573605" w:rsidRPr="00BE28B1">
        <w:rPr>
          <w:rFonts w:ascii="Times New Roman" w:hAnsi="Times New Roman" w:cs="Times New Roman"/>
          <w:lang w:val="fr-CM"/>
        </w:rPr>
        <w:t> ;</w:t>
      </w:r>
    </w:p>
    <w:p w14:paraId="51373184" w14:textId="7054AD14" w:rsidR="00573605" w:rsidRPr="00BE28B1" w:rsidRDefault="002E7B1B" w:rsidP="0057360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>Le parcours</w:t>
      </w:r>
      <w:r w:rsidR="007422F3" w:rsidRPr="00BE28B1">
        <w:rPr>
          <w:rFonts w:ascii="Times New Roman" w:hAnsi="Times New Roman" w:cs="Times New Roman"/>
          <w:lang w:val="fr-CM"/>
        </w:rPr>
        <w:t xml:space="preserve"> pour renseigner les données de </w:t>
      </w:r>
      <w:proofErr w:type="spellStart"/>
      <w:r w:rsidR="007422F3" w:rsidRPr="00BE28B1">
        <w:rPr>
          <w:rFonts w:ascii="Times New Roman" w:hAnsi="Times New Roman" w:cs="Times New Roman"/>
          <w:lang w:val="fr-CM"/>
        </w:rPr>
        <w:t>tracking</w:t>
      </w:r>
      <w:proofErr w:type="spellEnd"/>
      <w:r w:rsidR="00573605" w:rsidRPr="00BE28B1">
        <w:rPr>
          <w:rFonts w:ascii="Times New Roman" w:hAnsi="Times New Roman" w:cs="Times New Roman"/>
          <w:lang w:val="fr-CM"/>
        </w:rPr>
        <w:t>.</w:t>
      </w:r>
    </w:p>
    <w:p w14:paraId="2385C7F4" w14:textId="110F8977" w:rsidR="00573605" w:rsidRPr="00BE28B1" w:rsidRDefault="00573605" w:rsidP="00573605">
      <w:pPr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Les contenus à créer par le prestataire en l’occurrence </w:t>
      </w:r>
      <w:proofErr w:type="spellStart"/>
      <w:r w:rsidRPr="00BE28B1">
        <w:rPr>
          <w:rFonts w:ascii="Times New Roman" w:hAnsi="Times New Roman" w:cs="Times New Roman"/>
          <w:lang w:val="fr-CM"/>
        </w:rPr>
        <w:t>WeCare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Technologie :</w:t>
      </w:r>
    </w:p>
    <w:p w14:paraId="0CDAA88C" w14:textId="65F3562C" w:rsidR="00D104EB" w:rsidRDefault="0026128C" w:rsidP="00D104EB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fr-CM"/>
        </w:rPr>
      </w:pPr>
      <w:r>
        <w:rPr>
          <w:rFonts w:ascii="Times New Roman" w:hAnsi="Times New Roman" w:cs="Times New Roman"/>
          <w:lang w:val="fr-CM"/>
        </w:rPr>
        <w:t>Les graphiques et les statiques</w:t>
      </w:r>
      <w:r w:rsidR="00516FC2">
        <w:rPr>
          <w:rFonts w:ascii="Times New Roman" w:hAnsi="Times New Roman" w:cs="Times New Roman"/>
          <w:lang w:val="fr-CM"/>
        </w:rPr>
        <w:t> </w:t>
      </w:r>
      <w:r w:rsidR="00914F82">
        <w:rPr>
          <w:rFonts w:ascii="Times New Roman" w:hAnsi="Times New Roman" w:cs="Times New Roman"/>
          <w:lang w:val="fr-CM"/>
        </w:rPr>
        <w:t>(rapports intelligents)</w:t>
      </w:r>
      <w:r w:rsidR="00516FC2">
        <w:rPr>
          <w:rFonts w:ascii="Times New Roman" w:hAnsi="Times New Roman" w:cs="Times New Roman"/>
          <w:lang w:val="fr-CM"/>
        </w:rPr>
        <w:t>;</w:t>
      </w:r>
    </w:p>
    <w:p w14:paraId="38247188" w14:textId="77777777" w:rsidR="005616C2" w:rsidRPr="00280E1D" w:rsidRDefault="005616C2" w:rsidP="005616C2">
      <w:pPr>
        <w:pStyle w:val="Paragraphedeliste"/>
        <w:rPr>
          <w:rFonts w:ascii="Times New Roman" w:hAnsi="Times New Roman" w:cs="Times New Roman"/>
          <w:lang w:val="fr-CM"/>
        </w:rPr>
      </w:pPr>
    </w:p>
    <w:p w14:paraId="2706A045" w14:textId="23C11486" w:rsidR="00D104EB" w:rsidRPr="00BE28B1" w:rsidRDefault="00D104EB" w:rsidP="00504D9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41738814"/>
      <w:proofErr w:type="spellStart"/>
      <w:r w:rsidRPr="00BE28B1">
        <w:rPr>
          <w:rFonts w:ascii="Times New Roman" w:hAnsi="Times New Roman" w:cs="Times New Roman"/>
          <w:b/>
          <w:bCs/>
          <w:sz w:val="28"/>
          <w:szCs w:val="28"/>
        </w:rPr>
        <w:t>Contraintes</w:t>
      </w:r>
      <w:bookmarkEnd w:id="10"/>
      <w:proofErr w:type="spellEnd"/>
    </w:p>
    <w:p w14:paraId="413D0BC8" w14:textId="423AC0DF" w:rsidR="00D104EB" w:rsidRDefault="00C82094" w:rsidP="00E167C5">
      <w:pPr>
        <w:ind w:firstLine="360"/>
        <w:rPr>
          <w:rFonts w:ascii="Times New Roman" w:hAnsi="Times New Roman" w:cs="Times New Roman"/>
          <w:lang w:val="fr-CM"/>
        </w:rPr>
      </w:pPr>
      <w:proofErr w:type="spellStart"/>
      <w:r w:rsidRPr="00BE28B1">
        <w:rPr>
          <w:rFonts w:ascii="Times New Roman" w:hAnsi="Times New Roman" w:cs="Times New Roman"/>
          <w:lang w:val="fr-CM"/>
        </w:rPr>
        <w:t>WeCare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Technologie engagé comme prestataire</w:t>
      </w:r>
      <w:r w:rsidR="00E167C5" w:rsidRPr="00BE28B1">
        <w:rPr>
          <w:rFonts w:ascii="Times New Roman" w:hAnsi="Times New Roman" w:cs="Times New Roman"/>
          <w:lang w:val="fr-CM"/>
        </w:rPr>
        <w:t>,</w:t>
      </w:r>
      <w:r w:rsidRPr="00BE28B1">
        <w:rPr>
          <w:rFonts w:ascii="Times New Roman" w:hAnsi="Times New Roman" w:cs="Times New Roman"/>
          <w:lang w:val="fr-CM"/>
        </w:rPr>
        <w:t xml:space="preserve"> devra assurer les déve</w:t>
      </w:r>
      <w:r w:rsidR="005E1E57">
        <w:rPr>
          <w:rFonts w:ascii="Times New Roman" w:hAnsi="Times New Roman" w:cs="Times New Roman"/>
          <w:lang w:val="fr-CM"/>
        </w:rPr>
        <w:t>loppements et la maintenance de</w:t>
      </w:r>
      <w:r w:rsidRPr="00BE28B1">
        <w:rPr>
          <w:rFonts w:ascii="Times New Roman" w:hAnsi="Times New Roman" w:cs="Times New Roman"/>
          <w:lang w:val="fr-CM"/>
        </w:rPr>
        <w:t xml:space="preserve"> </w:t>
      </w:r>
      <w:r w:rsidR="005E1E57">
        <w:rPr>
          <w:rFonts w:ascii="Times New Roman" w:hAnsi="Times New Roman" w:cs="Times New Roman"/>
          <w:lang w:val="fr-CM"/>
        </w:rPr>
        <w:t>l’application</w:t>
      </w:r>
      <w:r w:rsidRPr="00BE28B1">
        <w:rPr>
          <w:rFonts w:ascii="Times New Roman" w:hAnsi="Times New Roman" w:cs="Times New Roman"/>
          <w:lang w:val="fr-CM"/>
        </w:rPr>
        <w:t xml:space="preserve"> (</w:t>
      </w:r>
      <w:r w:rsidR="005E1E57">
        <w:rPr>
          <w:rFonts w:ascii="Times New Roman" w:hAnsi="Times New Roman" w:cs="Times New Roman"/>
          <w:lang w:val="fr-CM"/>
        </w:rPr>
        <w:t xml:space="preserve">aspect </w:t>
      </w:r>
      <w:proofErr w:type="spellStart"/>
      <w:r w:rsidR="001E4DBE">
        <w:rPr>
          <w:rFonts w:ascii="Times New Roman" w:hAnsi="Times New Roman" w:cs="Times New Roman"/>
          <w:i/>
          <w:iCs/>
          <w:lang w:val="fr-CM"/>
        </w:rPr>
        <w:t>Backend</w:t>
      </w:r>
      <w:proofErr w:type="spellEnd"/>
      <w:r w:rsidR="001E4DBE">
        <w:rPr>
          <w:rFonts w:ascii="Times New Roman" w:hAnsi="Times New Roman" w:cs="Times New Roman"/>
          <w:i/>
          <w:iCs/>
          <w:lang w:val="fr-CM"/>
        </w:rPr>
        <w:t xml:space="preserve"> et </w:t>
      </w:r>
      <w:r w:rsidRPr="00BE28B1">
        <w:rPr>
          <w:rFonts w:ascii="Times New Roman" w:hAnsi="Times New Roman" w:cs="Times New Roman"/>
          <w:i/>
          <w:iCs/>
          <w:lang w:val="fr-CM"/>
        </w:rPr>
        <w:t xml:space="preserve"> </w:t>
      </w:r>
      <w:proofErr w:type="spellStart"/>
      <w:r w:rsidRPr="00BE28B1">
        <w:rPr>
          <w:rFonts w:ascii="Times New Roman" w:hAnsi="Times New Roman" w:cs="Times New Roman"/>
          <w:i/>
          <w:iCs/>
          <w:lang w:val="fr-CM"/>
        </w:rPr>
        <w:t>Frontend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) mais également son hébergement et sa publication dans stores </w:t>
      </w:r>
      <w:proofErr w:type="spellStart"/>
      <w:r w:rsidRPr="00BE28B1">
        <w:rPr>
          <w:rFonts w:ascii="Times New Roman" w:hAnsi="Times New Roman" w:cs="Times New Roman"/>
          <w:lang w:val="fr-CM"/>
        </w:rPr>
        <w:t>Android</w:t>
      </w:r>
      <w:proofErr w:type="spellEnd"/>
      <w:r w:rsidRPr="00BE28B1">
        <w:rPr>
          <w:rFonts w:ascii="Times New Roman" w:hAnsi="Times New Roman" w:cs="Times New Roman"/>
          <w:lang w:val="fr-CM"/>
        </w:rPr>
        <w:t xml:space="preserve"> et Apple. </w:t>
      </w:r>
    </w:p>
    <w:p w14:paraId="0147F9F9" w14:textId="53450495" w:rsidR="004E4859" w:rsidRDefault="004E4859" w:rsidP="00E167C5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Le prestataire fournira une formation à l’utilisation </w:t>
      </w:r>
      <w:r>
        <w:rPr>
          <w:rFonts w:ascii="Times New Roman" w:hAnsi="Times New Roman" w:cs="Times New Roman"/>
          <w:lang w:val="fr-CM"/>
        </w:rPr>
        <w:t>de l’application</w:t>
      </w:r>
      <w:r w:rsidRPr="00BE28B1">
        <w:rPr>
          <w:rFonts w:ascii="Times New Roman" w:hAnsi="Times New Roman" w:cs="Times New Roman"/>
          <w:lang w:val="fr-CM"/>
        </w:rPr>
        <w:t xml:space="preserve"> et mettra à disposition un manuel, ou tout support permettant aux </w:t>
      </w:r>
      <w:r>
        <w:rPr>
          <w:rFonts w:ascii="Times New Roman" w:hAnsi="Times New Roman" w:cs="Times New Roman"/>
          <w:lang w:val="fr-CM"/>
        </w:rPr>
        <w:t>cibles de l’application</w:t>
      </w:r>
      <w:r w:rsidRPr="00BE28B1">
        <w:rPr>
          <w:rFonts w:ascii="Times New Roman" w:hAnsi="Times New Roman" w:cs="Times New Roman"/>
          <w:lang w:val="fr-CM"/>
        </w:rPr>
        <w:t xml:space="preserve"> </w:t>
      </w:r>
      <w:r>
        <w:rPr>
          <w:rFonts w:ascii="Times New Roman" w:hAnsi="Times New Roman" w:cs="Times New Roman"/>
          <w:lang w:val="fr-CM"/>
        </w:rPr>
        <w:t>de comprendre son fonctionnement</w:t>
      </w:r>
      <w:r w:rsidRPr="00BE28B1">
        <w:rPr>
          <w:rFonts w:ascii="Times New Roman" w:hAnsi="Times New Roman" w:cs="Times New Roman"/>
          <w:lang w:val="fr-CM"/>
        </w:rPr>
        <w:t xml:space="preserve">. </w:t>
      </w:r>
    </w:p>
    <w:p w14:paraId="6AE43C78" w14:textId="3FC073C5" w:rsidR="005C5454" w:rsidRDefault="005C5454" w:rsidP="00E167C5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>Enfin, une prévision des coûts de maintenance, hébergement, solution de paiement et toute dépense émanant de l’application par mois et par an.</w:t>
      </w:r>
    </w:p>
    <w:p w14:paraId="77B86ED5" w14:textId="618CCA48" w:rsidR="000E2F0E" w:rsidRPr="00BE28B1" w:rsidRDefault="000E2F0E" w:rsidP="00E167C5">
      <w:pPr>
        <w:ind w:firstLine="360"/>
        <w:rPr>
          <w:rFonts w:ascii="Times New Roman" w:hAnsi="Times New Roman" w:cs="Times New Roman"/>
          <w:lang w:val="fr-CM"/>
        </w:rPr>
      </w:pPr>
      <w:r>
        <w:rPr>
          <w:rFonts w:ascii="Times New Roman" w:hAnsi="Times New Roman" w:cs="Times New Roman"/>
          <w:lang w:val="fr-CM"/>
        </w:rPr>
        <w:t xml:space="preserve">Il est </w:t>
      </w:r>
      <w:r w:rsidR="00D0324C">
        <w:rPr>
          <w:rFonts w:ascii="Times New Roman" w:hAnsi="Times New Roman" w:cs="Times New Roman"/>
          <w:lang w:val="fr-CM"/>
        </w:rPr>
        <w:t>à</w:t>
      </w:r>
      <w:r>
        <w:rPr>
          <w:rFonts w:ascii="Times New Roman" w:hAnsi="Times New Roman" w:cs="Times New Roman"/>
          <w:lang w:val="fr-CM"/>
        </w:rPr>
        <w:t xml:space="preserve"> noter </w:t>
      </w:r>
      <w:r w:rsidR="008B657E">
        <w:rPr>
          <w:rFonts w:ascii="Times New Roman" w:hAnsi="Times New Roman" w:cs="Times New Roman"/>
          <w:lang w:val="fr-CM"/>
        </w:rPr>
        <w:t xml:space="preserve">la gestion d’une partie des </w:t>
      </w:r>
      <w:r w:rsidR="00D0324C">
        <w:rPr>
          <w:rFonts w:ascii="Times New Roman" w:hAnsi="Times New Roman" w:cs="Times New Roman"/>
          <w:lang w:val="fr-CM"/>
        </w:rPr>
        <w:t>fonctionnalités</w:t>
      </w:r>
      <w:r w:rsidR="008B657E">
        <w:rPr>
          <w:rFonts w:ascii="Times New Roman" w:hAnsi="Times New Roman" w:cs="Times New Roman"/>
          <w:lang w:val="fr-CM"/>
        </w:rPr>
        <w:t xml:space="preserve"> du </w:t>
      </w:r>
      <w:proofErr w:type="spellStart"/>
      <w:r w:rsidR="008B657E">
        <w:rPr>
          <w:rFonts w:ascii="Times New Roman" w:hAnsi="Times New Roman" w:cs="Times New Roman"/>
          <w:lang w:val="fr-CM"/>
        </w:rPr>
        <w:t>Backend</w:t>
      </w:r>
      <w:proofErr w:type="spellEnd"/>
      <w:r w:rsidR="008B657E">
        <w:rPr>
          <w:rFonts w:ascii="Times New Roman" w:hAnsi="Times New Roman" w:cs="Times New Roman"/>
          <w:lang w:val="fr-CM"/>
        </w:rPr>
        <w:t xml:space="preserve"> sera </w:t>
      </w:r>
      <w:r w:rsidR="00D0324C">
        <w:rPr>
          <w:rFonts w:ascii="Times New Roman" w:hAnsi="Times New Roman" w:cs="Times New Roman"/>
          <w:lang w:val="fr-CM"/>
        </w:rPr>
        <w:t xml:space="preserve">transférée à </w:t>
      </w:r>
      <w:proofErr w:type="spellStart"/>
      <w:r w:rsidR="00D0324C">
        <w:rPr>
          <w:rFonts w:ascii="Times New Roman" w:hAnsi="Times New Roman" w:cs="Times New Roman"/>
          <w:lang w:val="fr-CM"/>
        </w:rPr>
        <w:t>WeC</w:t>
      </w:r>
      <w:r w:rsidR="008B657E">
        <w:rPr>
          <w:rFonts w:ascii="Times New Roman" w:hAnsi="Times New Roman" w:cs="Times New Roman"/>
          <w:lang w:val="fr-CM"/>
        </w:rPr>
        <w:t>are</w:t>
      </w:r>
      <w:proofErr w:type="spellEnd"/>
      <w:r w:rsidR="008B657E">
        <w:rPr>
          <w:rFonts w:ascii="Times New Roman" w:hAnsi="Times New Roman" w:cs="Times New Roman"/>
          <w:lang w:val="fr-CM"/>
        </w:rPr>
        <w:t xml:space="preserve"> SCI (par exemple </w:t>
      </w:r>
      <w:r w:rsidR="00D0324C">
        <w:rPr>
          <w:rFonts w:ascii="Times New Roman" w:hAnsi="Times New Roman" w:cs="Times New Roman"/>
          <w:lang w:val="fr-CM"/>
        </w:rPr>
        <w:t>l’</w:t>
      </w:r>
      <w:r w:rsidR="008B657E">
        <w:rPr>
          <w:rFonts w:ascii="Times New Roman" w:hAnsi="Times New Roman" w:cs="Times New Roman"/>
          <w:lang w:val="fr-CM"/>
        </w:rPr>
        <w:t xml:space="preserve">ajout d’une nouvelle structure dans la BD, </w:t>
      </w:r>
      <w:r w:rsidR="00312921">
        <w:rPr>
          <w:rFonts w:ascii="Times New Roman" w:hAnsi="Times New Roman" w:cs="Times New Roman"/>
          <w:lang w:val="fr-CM"/>
        </w:rPr>
        <w:t xml:space="preserve"> la création</w:t>
      </w:r>
      <w:r w:rsidR="008B657E">
        <w:rPr>
          <w:rFonts w:ascii="Times New Roman" w:hAnsi="Times New Roman" w:cs="Times New Roman"/>
          <w:lang w:val="fr-CM"/>
        </w:rPr>
        <w:t xml:space="preserve"> des comptes </w:t>
      </w:r>
      <w:r w:rsidR="00312921">
        <w:rPr>
          <w:rFonts w:ascii="Times New Roman" w:hAnsi="Times New Roman" w:cs="Times New Roman"/>
          <w:lang w:val="fr-CM"/>
        </w:rPr>
        <w:t>utilisateurs</w:t>
      </w:r>
      <w:r w:rsidR="008B657E">
        <w:rPr>
          <w:rFonts w:ascii="Times New Roman" w:hAnsi="Times New Roman" w:cs="Times New Roman"/>
          <w:lang w:val="fr-CM"/>
        </w:rPr>
        <w:t xml:space="preserve">…). </w:t>
      </w:r>
    </w:p>
    <w:p w14:paraId="4A9C8CFF" w14:textId="72D9FBFC" w:rsidR="00F67457" w:rsidRPr="00BE28B1" w:rsidRDefault="00F67457" w:rsidP="00D104EB">
      <w:pPr>
        <w:rPr>
          <w:rFonts w:ascii="Times New Roman" w:hAnsi="Times New Roman" w:cs="Times New Roman"/>
          <w:lang w:val="fr-CM"/>
        </w:rPr>
      </w:pPr>
    </w:p>
    <w:p w14:paraId="2FA4DB39" w14:textId="63D0CAF1" w:rsidR="00F67457" w:rsidRPr="00BE28B1" w:rsidRDefault="00490D0B" w:rsidP="00504D9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41738815"/>
      <w:r w:rsidRPr="00BE28B1">
        <w:rPr>
          <w:rFonts w:ascii="Times New Roman" w:hAnsi="Times New Roman" w:cs="Times New Roman"/>
          <w:b/>
          <w:bCs/>
          <w:sz w:val="28"/>
          <w:szCs w:val="28"/>
        </w:rPr>
        <w:t xml:space="preserve">Les </w:t>
      </w:r>
      <w:proofErr w:type="spellStart"/>
      <w:r w:rsidRPr="00BE28B1">
        <w:rPr>
          <w:rFonts w:ascii="Times New Roman" w:hAnsi="Times New Roman" w:cs="Times New Roman"/>
          <w:b/>
          <w:bCs/>
          <w:sz w:val="28"/>
          <w:szCs w:val="28"/>
        </w:rPr>
        <w:t>livrables</w:t>
      </w:r>
      <w:bookmarkEnd w:id="11"/>
      <w:proofErr w:type="spellEnd"/>
    </w:p>
    <w:p w14:paraId="5C066873" w14:textId="326B1383" w:rsidR="00490D0B" w:rsidRPr="00BE28B1" w:rsidRDefault="00D57BA7" w:rsidP="00B2490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</w:t>
      </w:r>
      <w:proofErr w:type="spellStart"/>
      <w:r>
        <w:rPr>
          <w:rFonts w:ascii="Times New Roman" w:hAnsi="Times New Roman" w:cs="Times New Roman"/>
        </w:rPr>
        <w:t>livrables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attendus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sont</w:t>
      </w:r>
      <w:proofErr w:type="spellEnd"/>
      <w:r w:rsidR="00490D0B" w:rsidRPr="00BE28B1">
        <w:rPr>
          <w:rFonts w:ascii="Times New Roman" w:hAnsi="Times New Roman" w:cs="Times New Roman"/>
        </w:rPr>
        <w:t>:</w:t>
      </w:r>
    </w:p>
    <w:p w14:paraId="1753B11E" w14:textId="025F8652" w:rsidR="00490D0B" w:rsidRPr="00BE28B1" w:rsidRDefault="004E7E4B" w:rsidP="00490D0B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L’application</w:t>
      </w:r>
      <w:proofErr w:type="spellEnd"/>
      <w:r>
        <w:rPr>
          <w:rFonts w:ascii="Times New Roman" w:hAnsi="Times New Roman" w:cs="Times New Roman"/>
        </w:rPr>
        <w:t xml:space="preserve"> finale </w:t>
      </w:r>
      <w:proofErr w:type="spellStart"/>
      <w:r>
        <w:rPr>
          <w:rFonts w:ascii="Times New Roman" w:hAnsi="Times New Roman" w:cs="Times New Roman"/>
        </w:rPr>
        <w:t>déployable</w:t>
      </w:r>
      <w:proofErr w:type="spellEnd"/>
      <w:r w:rsidR="00490D0B" w:rsidRPr="00BE28B1">
        <w:rPr>
          <w:rFonts w:ascii="Times New Roman" w:hAnsi="Times New Roman" w:cs="Times New Roman"/>
        </w:rPr>
        <w:t> ;</w:t>
      </w:r>
    </w:p>
    <w:p w14:paraId="1CBEACD4" w14:textId="02449EC8" w:rsidR="00490D0B" w:rsidRPr="00BE28B1" w:rsidRDefault="0097648A" w:rsidP="00490D0B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fr-CM"/>
        </w:rPr>
      </w:pPr>
      <w:r>
        <w:rPr>
          <w:rFonts w:ascii="Times New Roman" w:hAnsi="Times New Roman" w:cs="Times New Roman"/>
          <w:lang w:val="fr-CM"/>
        </w:rPr>
        <w:t>L’application déployée</w:t>
      </w:r>
      <w:r w:rsidR="00490D0B" w:rsidRPr="00BE28B1">
        <w:rPr>
          <w:rFonts w:ascii="Times New Roman" w:hAnsi="Times New Roman" w:cs="Times New Roman"/>
          <w:lang w:val="fr-CM"/>
        </w:rPr>
        <w:t xml:space="preserve"> sur l’App Store et Play Store avec les comptes de</w:t>
      </w:r>
      <w:r w:rsidR="007648BE">
        <w:rPr>
          <w:rFonts w:ascii="Times New Roman" w:hAnsi="Times New Roman" w:cs="Times New Roman"/>
          <w:lang w:val="fr-CM"/>
        </w:rPr>
        <w:t xml:space="preserve">s </w:t>
      </w:r>
      <w:r w:rsidR="00761E8A">
        <w:rPr>
          <w:rFonts w:ascii="Times New Roman" w:hAnsi="Times New Roman" w:cs="Times New Roman"/>
          <w:lang w:val="fr-CM"/>
        </w:rPr>
        <w:t>différentes</w:t>
      </w:r>
      <w:r w:rsidR="007648BE">
        <w:rPr>
          <w:rFonts w:ascii="Times New Roman" w:hAnsi="Times New Roman" w:cs="Times New Roman"/>
          <w:lang w:val="fr-CM"/>
        </w:rPr>
        <w:t xml:space="preserve"> entreprises du Holding </w:t>
      </w:r>
      <w:proofErr w:type="spellStart"/>
      <w:r w:rsidR="007648BE">
        <w:rPr>
          <w:rFonts w:ascii="Times New Roman" w:hAnsi="Times New Roman" w:cs="Times New Roman"/>
          <w:lang w:val="fr-CM"/>
        </w:rPr>
        <w:t>Peex-WeCare</w:t>
      </w:r>
      <w:proofErr w:type="spellEnd"/>
      <w:r w:rsidR="00490D0B" w:rsidRPr="00BE28B1">
        <w:rPr>
          <w:rFonts w:ascii="Times New Roman" w:hAnsi="Times New Roman" w:cs="Times New Roman"/>
          <w:lang w:val="fr-CM"/>
        </w:rPr>
        <w:t>;</w:t>
      </w:r>
    </w:p>
    <w:p w14:paraId="0438BFDE" w14:textId="5CBEB381" w:rsidR="00AF2D71" w:rsidRDefault="00357591" w:rsidP="00AF2D71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Guide </w:t>
      </w:r>
      <w:r w:rsidRPr="00357591">
        <w:rPr>
          <w:rFonts w:ascii="Times New Roman" w:hAnsi="Times New Roman" w:cs="Times New Roman"/>
          <w:lang w:val="fr-FR"/>
        </w:rPr>
        <w:t>d’</w:t>
      </w:r>
      <w:r w:rsidR="00490D0B" w:rsidRPr="00357591">
        <w:rPr>
          <w:rFonts w:ascii="Times New Roman" w:hAnsi="Times New Roman" w:cs="Times New Roman"/>
          <w:lang w:val="fr-FR"/>
        </w:rPr>
        <w:t>utilisation</w:t>
      </w:r>
      <w:r w:rsidR="00490D0B" w:rsidRPr="00BE28B1">
        <w:rPr>
          <w:rFonts w:ascii="Times New Roman" w:hAnsi="Times New Roman" w:cs="Times New Roman"/>
        </w:rPr>
        <w:t>.</w:t>
      </w:r>
    </w:p>
    <w:p w14:paraId="578E9844" w14:textId="77777777" w:rsidR="0031580F" w:rsidRPr="0031580F" w:rsidRDefault="0031580F" w:rsidP="0031580F">
      <w:pPr>
        <w:pStyle w:val="Paragraphedeliste"/>
        <w:rPr>
          <w:rFonts w:ascii="Times New Roman" w:hAnsi="Times New Roman" w:cs="Times New Roman"/>
        </w:rPr>
      </w:pPr>
    </w:p>
    <w:p w14:paraId="3A8C56DA" w14:textId="70EF00BE" w:rsidR="00AF2D71" w:rsidRPr="00BE28B1" w:rsidRDefault="00AF2D71" w:rsidP="00504D97">
      <w:pPr>
        <w:pStyle w:val="Paragraphedelist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41738816"/>
      <w:r w:rsidRPr="00BE28B1">
        <w:rPr>
          <w:rFonts w:ascii="Times New Roman" w:hAnsi="Times New Roman" w:cs="Times New Roman"/>
          <w:b/>
          <w:bCs/>
          <w:sz w:val="28"/>
          <w:szCs w:val="28"/>
        </w:rPr>
        <w:t>Planning</w:t>
      </w:r>
      <w:bookmarkEnd w:id="12"/>
    </w:p>
    <w:p w14:paraId="1BFC7DCD" w14:textId="18DA0432" w:rsidR="00AF2D71" w:rsidRPr="00BE28B1" w:rsidRDefault="00AF2D71" w:rsidP="00B24901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 xml:space="preserve">En vue </w:t>
      </w:r>
      <w:r w:rsidR="00274E76">
        <w:rPr>
          <w:rFonts w:ascii="Times New Roman" w:hAnsi="Times New Roman" w:cs="Times New Roman"/>
          <w:lang w:val="fr-CM"/>
        </w:rPr>
        <w:t xml:space="preserve">de </w:t>
      </w:r>
      <w:r w:rsidR="00AE025B">
        <w:rPr>
          <w:rFonts w:ascii="Times New Roman" w:hAnsi="Times New Roman" w:cs="Times New Roman"/>
          <w:lang w:val="fr-CM"/>
        </w:rPr>
        <w:t xml:space="preserve">l’importance et de </w:t>
      </w:r>
      <w:r w:rsidR="00274E76">
        <w:rPr>
          <w:rFonts w:ascii="Times New Roman" w:hAnsi="Times New Roman" w:cs="Times New Roman"/>
          <w:lang w:val="fr-CM"/>
        </w:rPr>
        <w:t>l’</w:t>
      </w:r>
      <w:r w:rsidR="00AE025B">
        <w:rPr>
          <w:rFonts w:ascii="Times New Roman" w:hAnsi="Times New Roman" w:cs="Times New Roman"/>
          <w:lang w:val="fr-CM"/>
        </w:rPr>
        <w:t xml:space="preserve">urgence que constitue le </w:t>
      </w:r>
      <w:proofErr w:type="spellStart"/>
      <w:r w:rsidR="00AE025B">
        <w:rPr>
          <w:rFonts w:ascii="Times New Roman" w:hAnsi="Times New Roman" w:cs="Times New Roman"/>
          <w:lang w:val="fr-CM"/>
        </w:rPr>
        <w:t>tracking</w:t>
      </w:r>
      <w:proofErr w:type="spellEnd"/>
      <w:r w:rsidR="00AE025B">
        <w:rPr>
          <w:rFonts w:ascii="Times New Roman" w:hAnsi="Times New Roman" w:cs="Times New Roman"/>
          <w:lang w:val="fr-CM"/>
        </w:rPr>
        <w:t xml:space="preserve"> des revenus</w:t>
      </w:r>
      <w:r w:rsidRPr="00BE28B1">
        <w:rPr>
          <w:rFonts w:ascii="Times New Roman" w:hAnsi="Times New Roman" w:cs="Times New Roman"/>
          <w:lang w:val="fr-CM"/>
        </w:rPr>
        <w:t xml:space="preserve">, la mise en ligne sera donc effectuée en </w:t>
      </w:r>
      <w:r w:rsidRPr="00BE28B1">
        <w:rPr>
          <w:rFonts w:ascii="Times New Roman" w:hAnsi="Times New Roman" w:cs="Times New Roman"/>
          <w:b/>
          <w:bCs/>
          <w:lang w:val="fr-CM"/>
        </w:rPr>
        <w:t>Septembre 2020</w:t>
      </w:r>
      <w:r w:rsidR="00DB7E97">
        <w:rPr>
          <w:rFonts w:ascii="Times New Roman" w:hAnsi="Times New Roman" w:cs="Times New Roman"/>
          <w:b/>
          <w:bCs/>
          <w:lang w:val="fr-CM"/>
        </w:rPr>
        <w:t xml:space="preserve"> plus </w:t>
      </w:r>
      <w:r w:rsidR="001D1F82">
        <w:rPr>
          <w:rFonts w:ascii="Times New Roman" w:hAnsi="Times New Roman" w:cs="Times New Roman"/>
          <w:b/>
          <w:bCs/>
          <w:lang w:val="fr-CM"/>
        </w:rPr>
        <w:t>précisément</w:t>
      </w:r>
      <w:r w:rsidR="00DB7E97">
        <w:rPr>
          <w:rFonts w:ascii="Times New Roman" w:hAnsi="Times New Roman" w:cs="Times New Roman"/>
          <w:b/>
          <w:bCs/>
          <w:lang w:val="fr-CM"/>
        </w:rPr>
        <w:t xml:space="preserve"> le 15 septembre</w:t>
      </w:r>
      <w:r w:rsidR="00B04D26">
        <w:rPr>
          <w:rFonts w:ascii="Times New Roman" w:hAnsi="Times New Roman" w:cs="Times New Roman"/>
          <w:b/>
          <w:bCs/>
          <w:lang w:val="fr-CM"/>
        </w:rPr>
        <w:t>.</w:t>
      </w:r>
      <w:r w:rsidRPr="00BE28B1">
        <w:rPr>
          <w:rFonts w:ascii="Times New Roman" w:hAnsi="Times New Roman" w:cs="Times New Roman"/>
          <w:lang w:val="fr-CM"/>
        </w:rPr>
        <w:t xml:space="preserve"> </w:t>
      </w:r>
    </w:p>
    <w:p w14:paraId="56B92AAE" w14:textId="586F2C0F" w:rsidR="00B56671" w:rsidRPr="00BE28B1" w:rsidRDefault="00AF2D71" w:rsidP="00357591">
      <w:pPr>
        <w:ind w:firstLine="360"/>
        <w:rPr>
          <w:rFonts w:ascii="Times New Roman" w:hAnsi="Times New Roman" w:cs="Times New Roman"/>
          <w:lang w:val="fr-CM"/>
        </w:rPr>
      </w:pPr>
      <w:r w:rsidRPr="00BE28B1">
        <w:rPr>
          <w:rFonts w:ascii="Times New Roman" w:hAnsi="Times New Roman" w:cs="Times New Roman"/>
          <w:lang w:val="fr-CM"/>
        </w:rPr>
        <w:t>Le pr</w:t>
      </w:r>
      <w:bookmarkStart w:id="13" w:name="_GoBack"/>
      <w:bookmarkEnd w:id="13"/>
      <w:r w:rsidRPr="00BE28B1">
        <w:rPr>
          <w:rFonts w:ascii="Times New Roman" w:hAnsi="Times New Roman" w:cs="Times New Roman"/>
          <w:lang w:val="fr-CM"/>
        </w:rPr>
        <w:t>estataire devra proposer un planning indiquant les différentes étapes de création et de validation d</w:t>
      </w:r>
      <w:r w:rsidR="00357591">
        <w:rPr>
          <w:rFonts w:ascii="Times New Roman" w:hAnsi="Times New Roman" w:cs="Times New Roman"/>
          <w:lang w:val="fr-CM"/>
        </w:rPr>
        <w:t>u projet avant sa mise en ligne.</w:t>
      </w:r>
    </w:p>
    <w:sectPr w:rsidR="00B56671" w:rsidRPr="00BE28B1" w:rsidSect="007839CF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1156A" w14:textId="77777777" w:rsidR="001843E1" w:rsidRDefault="001843E1" w:rsidP="00504D97">
      <w:pPr>
        <w:spacing w:after="0" w:line="240" w:lineRule="auto"/>
      </w:pPr>
      <w:r>
        <w:separator/>
      </w:r>
    </w:p>
  </w:endnote>
  <w:endnote w:type="continuationSeparator" w:id="0">
    <w:p w14:paraId="2808DC50" w14:textId="77777777" w:rsidR="001843E1" w:rsidRDefault="001843E1" w:rsidP="0050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20692" w14:textId="77777777" w:rsidR="00504D97" w:rsidRPr="00504D97" w:rsidRDefault="00504D97">
    <w:pPr>
      <w:tabs>
        <w:tab w:val="center" w:pos="4550"/>
        <w:tab w:val="left" w:pos="5818"/>
      </w:tabs>
      <w:ind w:right="260"/>
      <w:jc w:val="right"/>
      <w:rPr>
        <w:color w:val="00B050"/>
        <w:sz w:val="24"/>
        <w:szCs w:val="24"/>
      </w:rPr>
    </w:pPr>
    <w:r w:rsidRPr="00504D97">
      <w:rPr>
        <w:color w:val="51D24E"/>
        <w:spacing w:val="60"/>
        <w:sz w:val="24"/>
        <w:szCs w:val="24"/>
      </w:rPr>
      <w:t>Page</w:t>
    </w:r>
    <w:r w:rsidRPr="00504D97">
      <w:rPr>
        <w:color w:val="00B050"/>
        <w:sz w:val="24"/>
        <w:szCs w:val="24"/>
      </w:rPr>
      <w:t xml:space="preserve"> </w:t>
    </w:r>
    <w:r w:rsidRPr="00504D97">
      <w:rPr>
        <w:color w:val="00B050"/>
        <w:sz w:val="24"/>
        <w:szCs w:val="24"/>
      </w:rPr>
      <w:fldChar w:fldCharType="begin"/>
    </w:r>
    <w:r w:rsidRPr="00504D97">
      <w:rPr>
        <w:color w:val="00B050"/>
        <w:sz w:val="24"/>
        <w:szCs w:val="24"/>
      </w:rPr>
      <w:instrText xml:space="preserve"> PAGE   \* MERGEFORMAT </w:instrText>
    </w:r>
    <w:r w:rsidRPr="00504D97">
      <w:rPr>
        <w:color w:val="00B050"/>
        <w:sz w:val="24"/>
        <w:szCs w:val="24"/>
      </w:rPr>
      <w:fldChar w:fldCharType="separate"/>
    </w:r>
    <w:r w:rsidR="007839CF">
      <w:rPr>
        <w:noProof/>
        <w:color w:val="00B050"/>
        <w:sz w:val="24"/>
        <w:szCs w:val="24"/>
      </w:rPr>
      <w:t>5</w:t>
    </w:r>
    <w:r w:rsidRPr="00504D97">
      <w:rPr>
        <w:color w:val="00B050"/>
        <w:sz w:val="24"/>
        <w:szCs w:val="24"/>
      </w:rPr>
      <w:fldChar w:fldCharType="end"/>
    </w:r>
    <w:r w:rsidRPr="00504D97">
      <w:rPr>
        <w:color w:val="00B050"/>
        <w:sz w:val="24"/>
        <w:szCs w:val="24"/>
      </w:rPr>
      <w:t xml:space="preserve"> | </w:t>
    </w:r>
    <w:r w:rsidRPr="00504D97">
      <w:rPr>
        <w:color w:val="00B050"/>
        <w:sz w:val="24"/>
        <w:szCs w:val="24"/>
      </w:rPr>
      <w:fldChar w:fldCharType="begin"/>
    </w:r>
    <w:r w:rsidRPr="00504D97">
      <w:rPr>
        <w:color w:val="00B050"/>
        <w:sz w:val="24"/>
        <w:szCs w:val="24"/>
      </w:rPr>
      <w:instrText xml:space="preserve"> NUMPAGES  \* Arabic  \* MERGEFORMAT </w:instrText>
    </w:r>
    <w:r w:rsidRPr="00504D97">
      <w:rPr>
        <w:color w:val="00B050"/>
        <w:sz w:val="24"/>
        <w:szCs w:val="24"/>
      </w:rPr>
      <w:fldChar w:fldCharType="separate"/>
    </w:r>
    <w:r w:rsidR="007839CF">
      <w:rPr>
        <w:noProof/>
        <w:color w:val="00B050"/>
        <w:sz w:val="24"/>
        <w:szCs w:val="24"/>
      </w:rPr>
      <w:t>7</w:t>
    </w:r>
    <w:r w:rsidRPr="00504D97">
      <w:rPr>
        <w:color w:val="00B050"/>
        <w:sz w:val="24"/>
        <w:szCs w:val="24"/>
      </w:rPr>
      <w:fldChar w:fldCharType="end"/>
    </w:r>
  </w:p>
  <w:p w14:paraId="13934CBE" w14:textId="77777777" w:rsidR="00504D97" w:rsidRDefault="00504D9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5AC3C" w14:textId="77777777" w:rsidR="001843E1" w:rsidRDefault="001843E1" w:rsidP="00504D97">
      <w:pPr>
        <w:spacing w:after="0" w:line="240" w:lineRule="auto"/>
      </w:pPr>
      <w:r>
        <w:separator/>
      </w:r>
    </w:p>
  </w:footnote>
  <w:footnote w:type="continuationSeparator" w:id="0">
    <w:p w14:paraId="0DDED1B7" w14:textId="77777777" w:rsidR="001843E1" w:rsidRDefault="001843E1" w:rsidP="0050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09D3"/>
    <w:multiLevelType w:val="hybridMultilevel"/>
    <w:tmpl w:val="3C8075EC"/>
    <w:lvl w:ilvl="0" w:tplc="4918707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229CB"/>
    <w:multiLevelType w:val="hybridMultilevel"/>
    <w:tmpl w:val="7BEC84C6"/>
    <w:lvl w:ilvl="0" w:tplc="4918707A">
      <w:start w:val="1"/>
      <w:numFmt w:val="bullet"/>
      <w:lvlText w:val="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76EC9A92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2BA8C20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4DF28CD6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93DC029C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60400B96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CFE88B62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AF0CD4EE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56C2D7BC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142D3B73"/>
    <w:multiLevelType w:val="hybridMultilevel"/>
    <w:tmpl w:val="F4587774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C40904"/>
    <w:multiLevelType w:val="hybridMultilevel"/>
    <w:tmpl w:val="54C45738"/>
    <w:lvl w:ilvl="0" w:tplc="849E33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664D8F"/>
    <w:multiLevelType w:val="hybridMultilevel"/>
    <w:tmpl w:val="718EC32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67EAE"/>
    <w:multiLevelType w:val="hybridMultilevel"/>
    <w:tmpl w:val="EC60C4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B3058"/>
    <w:multiLevelType w:val="hybridMultilevel"/>
    <w:tmpl w:val="3CCA5B1E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D51C3E"/>
    <w:multiLevelType w:val="hybridMultilevel"/>
    <w:tmpl w:val="9EA003B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7B7BC1"/>
    <w:multiLevelType w:val="hybridMultilevel"/>
    <w:tmpl w:val="E192187A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503CB2"/>
    <w:multiLevelType w:val="hybridMultilevel"/>
    <w:tmpl w:val="905A68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A717445"/>
    <w:multiLevelType w:val="hybridMultilevel"/>
    <w:tmpl w:val="DFC4E1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CA686C"/>
    <w:multiLevelType w:val="hybridMultilevel"/>
    <w:tmpl w:val="639CEB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88"/>
    <w:rsid w:val="00005923"/>
    <w:rsid w:val="00010F8B"/>
    <w:rsid w:val="00021B8D"/>
    <w:rsid w:val="00026777"/>
    <w:rsid w:val="00027012"/>
    <w:rsid w:val="000417A5"/>
    <w:rsid w:val="00052731"/>
    <w:rsid w:val="00055F85"/>
    <w:rsid w:val="0006300B"/>
    <w:rsid w:val="00072CD9"/>
    <w:rsid w:val="00076A5E"/>
    <w:rsid w:val="00080856"/>
    <w:rsid w:val="000826B0"/>
    <w:rsid w:val="000863AB"/>
    <w:rsid w:val="00091E36"/>
    <w:rsid w:val="0009401A"/>
    <w:rsid w:val="000A35DB"/>
    <w:rsid w:val="000C0991"/>
    <w:rsid w:val="000C129D"/>
    <w:rsid w:val="000C2B12"/>
    <w:rsid w:val="000E2351"/>
    <w:rsid w:val="000E2DE3"/>
    <w:rsid w:val="000E2F0E"/>
    <w:rsid w:val="000E4885"/>
    <w:rsid w:val="00101230"/>
    <w:rsid w:val="00110231"/>
    <w:rsid w:val="001157D8"/>
    <w:rsid w:val="00115F30"/>
    <w:rsid w:val="00125988"/>
    <w:rsid w:val="00133C8B"/>
    <w:rsid w:val="0014198B"/>
    <w:rsid w:val="00151853"/>
    <w:rsid w:val="001528B8"/>
    <w:rsid w:val="00173B15"/>
    <w:rsid w:val="001843E1"/>
    <w:rsid w:val="00185218"/>
    <w:rsid w:val="00193B2E"/>
    <w:rsid w:val="001A732B"/>
    <w:rsid w:val="001B1700"/>
    <w:rsid w:val="001B78C4"/>
    <w:rsid w:val="001C1711"/>
    <w:rsid w:val="001C1B2C"/>
    <w:rsid w:val="001C1B86"/>
    <w:rsid w:val="001C1C8D"/>
    <w:rsid w:val="001C665A"/>
    <w:rsid w:val="001D1F82"/>
    <w:rsid w:val="001D29EC"/>
    <w:rsid w:val="001D3B11"/>
    <w:rsid w:val="001D4AE5"/>
    <w:rsid w:val="001D5240"/>
    <w:rsid w:val="001D7515"/>
    <w:rsid w:val="001E0909"/>
    <w:rsid w:val="001E0A23"/>
    <w:rsid w:val="001E4DBE"/>
    <w:rsid w:val="001E6BDA"/>
    <w:rsid w:val="00211DE6"/>
    <w:rsid w:val="0023432F"/>
    <w:rsid w:val="00234E03"/>
    <w:rsid w:val="00236369"/>
    <w:rsid w:val="00241569"/>
    <w:rsid w:val="0024652B"/>
    <w:rsid w:val="00255449"/>
    <w:rsid w:val="0026128C"/>
    <w:rsid w:val="0026352E"/>
    <w:rsid w:val="00264567"/>
    <w:rsid w:val="002663B5"/>
    <w:rsid w:val="00272935"/>
    <w:rsid w:val="00272B01"/>
    <w:rsid w:val="00274E76"/>
    <w:rsid w:val="00275BBF"/>
    <w:rsid w:val="00280E1D"/>
    <w:rsid w:val="00286CEA"/>
    <w:rsid w:val="002932D7"/>
    <w:rsid w:val="00293441"/>
    <w:rsid w:val="002B6EA0"/>
    <w:rsid w:val="002C1E77"/>
    <w:rsid w:val="002C6A02"/>
    <w:rsid w:val="002C76BC"/>
    <w:rsid w:val="002D6950"/>
    <w:rsid w:val="002E7B1B"/>
    <w:rsid w:val="002F6DF4"/>
    <w:rsid w:val="00310F89"/>
    <w:rsid w:val="00311F5F"/>
    <w:rsid w:val="00312921"/>
    <w:rsid w:val="0031580F"/>
    <w:rsid w:val="00330B27"/>
    <w:rsid w:val="00331DFF"/>
    <w:rsid w:val="00333F8C"/>
    <w:rsid w:val="00345F43"/>
    <w:rsid w:val="00347F28"/>
    <w:rsid w:val="003533F3"/>
    <w:rsid w:val="00354045"/>
    <w:rsid w:val="00357591"/>
    <w:rsid w:val="00367092"/>
    <w:rsid w:val="00367C30"/>
    <w:rsid w:val="00370B4C"/>
    <w:rsid w:val="003714CE"/>
    <w:rsid w:val="003771D3"/>
    <w:rsid w:val="00384309"/>
    <w:rsid w:val="00387AC1"/>
    <w:rsid w:val="003B3C7B"/>
    <w:rsid w:val="003B5EDF"/>
    <w:rsid w:val="003C6AC6"/>
    <w:rsid w:val="003D09E7"/>
    <w:rsid w:val="003D52B9"/>
    <w:rsid w:val="003D6088"/>
    <w:rsid w:val="003E0519"/>
    <w:rsid w:val="003E2B73"/>
    <w:rsid w:val="003E61DB"/>
    <w:rsid w:val="003E7E36"/>
    <w:rsid w:val="00410A85"/>
    <w:rsid w:val="00412123"/>
    <w:rsid w:val="00413FE0"/>
    <w:rsid w:val="00414DEA"/>
    <w:rsid w:val="004161D8"/>
    <w:rsid w:val="004255D4"/>
    <w:rsid w:val="00427AFA"/>
    <w:rsid w:val="00431BF3"/>
    <w:rsid w:val="00436BA2"/>
    <w:rsid w:val="0044541A"/>
    <w:rsid w:val="0045131B"/>
    <w:rsid w:val="00461F97"/>
    <w:rsid w:val="004748C7"/>
    <w:rsid w:val="0049023C"/>
    <w:rsid w:val="00490D0B"/>
    <w:rsid w:val="004A17D8"/>
    <w:rsid w:val="004B35B9"/>
    <w:rsid w:val="004C5F9D"/>
    <w:rsid w:val="004D4D8E"/>
    <w:rsid w:val="004D4E1F"/>
    <w:rsid w:val="004E4859"/>
    <w:rsid w:val="004E74B6"/>
    <w:rsid w:val="004E7E4B"/>
    <w:rsid w:val="004F245E"/>
    <w:rsid w:val="004F4C34"/>
    <w:rsid w:val="00501BDE"/>
    <w:rsid w:val="00504D97"/>
    <w:rsid w:val="00514F84"/>
    <w:rsid w:val="00516FC2"/>
    <w:rsid w:val="005218D9"/>
    <w:rsid w:val="005268EC"/>
    <w:rsid w:val="005521C3"/>
    <w:rsid w:val="005611E5"/>
    <w:rsid w:val="005616C2"/>
    <w:rsid w:val="00562A67"/>
    <w:rsid w:val="00565589"/>
    <w:rsid w:val="00573605"/>
    <w:rsid w:val="0058022B"/>
    <w:rsid w:val="00580C32"/>
    <w:rsid w:val="00583472"/>
    <w:rsid w:val="0058751C"/>
    <w:rsid w:val="005A0850"/>
    <w:rsid w:val="005A7442"/>
    <w:rsid w:val="005C5454"/>
    <w:rsid w:val="005C5C0E"/>
    <w:rsid w:val="005D362B"/>
    <w:rsid w:val="005D5425"/>
    <w:rsid w:val="005E1E57"/>
    <w:rsid w:val="005E3A78"/>
    <w:rsid w:val="005F0632"/>
    <w:rsid w:val="005F191D"/>
    <w:rsid w:val="005F4F64"/>
    <w:rsid w:val="005F78BE"/>
    <w:rsid w:val="006009E8"/>
    <w:rsid w:val="00600ACE"/>
    <w:rsid w:val="00630A1E"/>
    <w:rsid w:val="0063316E"/>
    <w:rsid w:val="00637BFF"/>
    <w:rsid w:val="006405C3"/>
    <w:rsid w:val="00641B06"/>
    <w:rsid w:val="006449D4"/>
    <w:rsid w:val="00652074"/>
    <w:rsid w:val="00655BB9"/>
    <w:rsid w:val="00656B98"/>
    <w:rsid w:val="006606CF"/>
    <w:rsid w:val="00664880"/>
    <w:rsid w:val="00664FA9"/>
    <w:rsid w:val="0066777B"/>
    <w:rsid w:val="00673A9C"/>
    <w:rsid w:val="00675927"/>
    <w:rsid w:val="00684848"/>
    <w:rsid w:val="006926D6"/>
    <w:rsid w:val="006B2BB0"/>
    <w:rsid w:val="006B686E"/>
    <w:rsid w:val="006C745F"/>
    <w:rsid w:val="006D031A"/>
    <w:rsid w:val="006E08FD"/>
    <w:rsid w:val="006F2041"/>
    <w:rsid w:val="006F388D"/>
    <w:rsid w:val="006F485B"/>
    <w:rsid w:val="006F575E"/>
    <w:rsid w:val="006F72DB"/>
    <w:rsid w:val="00701725"/>
    <w:rsid w:val="00717522"/>
    <w:rsid w:val="00732481"/>
    <w:rsid w:val="0073390D"/>
    <w:rsid w:val="007422F3"/>
    <w:rsid w:val="00747B92"/>
    <w:rsid w:val="00752F07"/>
    <w:rsid w:val="00756644"/>
    <w:rsid w:val="0075729A"/>
    <w:rsid w:val="00761E8A"/>
    <w:rsid w:val="007648BE"/>
    <w:rsid w:val="007805CF"/>
    <w:rsid w:val="007839CF"/>
    <w:rsid w:val="007867F9"/>
    <w:rsid w:val="00786831"/>
    <w:rsid w:val="00786D42"/>
    <w:rsid w:val="00791526"/>
    <w:rsid w:val="007957B5"/>
    <w:rsid w:val="007A31B2"/>
    <w:rsid w:val="007C0963"/>
    <w:rsid w:val="007F0F5C"/>
    <w:rsid w:val="007F46F3"/>
    <w:rsid w:val="00804350"/>
    <w:rsid w:val="00804486"/>
    <w:rsid w:val="00810783"/>
    <w:rsid w:val="008112FC"/>
    <w:rsid w:val="00813593"/>
    <w:rsid w:val="00835CEB"/>
    <w:rsid w:val="0083788B"/>
    <w:rsid w:val="008443D2"/>
    <w:rsid w:val="00845BE4"/>
    <w:rsid w:val="0084670B"/>
    <w:rsid w:val="00846721"/>
    <w:rsid w:val="00864822"/>
    <w:rsid w:val="0086670B"/>
    <w:rsid w:val="00873F26"/>
    <w:rsid w:val="0087434F"/>
    <w:rsid w:val="008767F0"/>
    <w:rsid w:val="008922D2"/>
    <w:rsid w:val="008A6590"/>
    <w:rsid w:val="008B490D"/>
    <w:rsid w:val="008B4FEF"/>
    <w:rsid w:val="008B657E"/>
    <w:rsid w:val="008C0CAA"/>
    <w:rsid w:val="008C26CE"/>
    <w:rsid w:val="008D17F1"/>
    <w:rsid w:val="008D4333"/>
    <w:rsid w:val="008E3431"/>
    <w:rsid w:val="008E35C3"/>
    <w:rsid w:val="008F66E5"/>
    <w:rsid w:val="00900C15"/>
    <w:rsid w:val="00906E63"/>
    <w:rsid w:val="00907E97"/>
    <w:rsid w:val="00914767"/>
    <w:rsid w:val="00914F82"/>
    <w:rsid w:val="009224CE"/>
    <w:rsid w:val="00924957"/>
    <w:rsid w:val="009304D0"/>
    <w:rsid w:val="00934A26"/>
    <w:rsid w:val="00945781"/>
    <w:rsid w:val="00975CDF"/>
    <w:rsid w:val="0097648A"/>
    <w:rsid w:val="009779C8"/>
    <w:rsid w:val="00981067"/>
    <w:rsid w:val="009902FD"/>
    <w:rsid w:val="00994FF4"/>
    <w:rsid w:val="009979CC"/>
    <w:rsid w:val="009B6DB3"/>
    <w:rsid w:val="009C0FDA"/>
    <w:rsid w:val="009D0CD6"/>
    <w:rsid w:val="009D4A6F"/>
    <w:rsid w:val="009E388A"/>
    <w:rsid w:val="009F0777"/>
    <w:rsid w:val="009F14C3"/>
    <w:rsid w:val="00A13531"/>
    <w:rsid w:val="00A2356E"/>
    <w:rsid w:val="00A23998"/>
    <w:rsid w:val="00A53549"/>
    <w:rsid w:val="00A61C94"/>
    <w:rsid w:val="00A6276F"/>
    <w:rsid w:val="00A726DE"/>
    <w:rsid w:val="00A745F3"/>
    <w:rsid w:val="00A82987"/>
    <w:rsid w:val="00A84F98"/>
    <w:rsid w:val="00A85D7B"/>
    <w:rsid w:val="00A94511"/>
    <w:rsid w:val="00A95E09"/>
    <w:rsid w:val="00AA4412"/>
    <w:rsid w:val="00AA5501"/>
    <w:rsid w:val="00AB1696"/>
    <w:rsid w:val="00AB1D8D"/>
    <w:rsid w:val="00AC46D5"/>
    <w:rsid w:val="00AD119B"/>
    <w:rsid w:val="00AE025B"/>
    <w:rsid w:val="00AE454B"/>
    <w:rsid w:val="00AE66CF"/>
    <w:rsid w:val="00AE6C35"/>
    <w:rsid w:val="00AF2D71"/>
    <w:rsid w:val="00AF3920"/>
    <w:rsid w:val="00B005B3"/>
    <w:rsid w:val="00B01F11"/>
    <w:rsid w:val="00B0226C"/>
    <w:rsid w:val="00B04D26"/>
    <w:rsid w:val="00B201E9"/>
    <w:rsid w:val="00B24901"/>
    <w:rsid w:val="00B31499"/>
    <w:rsid w:val="00B36631"/>
    <w:rsid w:val="00B40A1A"/>
    <w:rsid w:val="00B5016E"/>
    <w:rsid w:val="00B50416"/>
    <w:rsid w:val="00B51D82"/>
    <w:rsid w:val="00B56671"/>
    <w:rsid w:val="00B61748"/>
    <w:rsid w:val="00B64021"/>
    <w:rsid w:val="00B72AFE"/>
    <w:rsid w:val="00B74B8B"/>
    <w:rsid w:val="00B837A6"/>
    <w:rsid w:val="00B83D80"/>
    <w:rsid w:val="00B86C23"/>
    <w:rsid w:val="00B91297"/>
    <w:rsid w:val="00B96BE1"/>
    <w:rsid w:val="00BA251E"/>
    <w:rsid w:val="00BB7689"/>
    <w:rsid w:val="00BE2275"/>
    <w:rsid w:val="00BE28B1"/>
    <w:rsid w:val="00BE4B39"/>
    <w:rsid w:val="00BE6A92"/>
    <w:rsid w:val="00BF1BFA"/>
    <w:rsid w:val="00BF6AFF"/>
    <w:rsid w:val="00C03F11"/>
    <w:rsid w:val="00C16E1F"/>
    <w:rsid w:val="00C17298"/>
    <w:rsid w:val="00C25B34"/>
    <w:rsid w:val="00C33FE7"/>
    <w:rsid w:val="00C347C1"/>
    <w:rsid w:val="00C369C2"/>
    <w:rsid w:val="00C37F3F"/>
    <w:rsid w:val="00C44896"/>
    <w:rsid w:val="00C47462"/>
    <w:rsid w:val="00C5745B"/>
    <w:rsid w:val="00C62BDC"/>
    <w:rsid w:val="00C64162"/>
    <w:rsid w:val="00C67B70"/>
    <w:rsid w:val="00C70282"/>
    <w:rsid w:val="00C80813"/>
    <w:rsid w:val="00C80B54"/>
    <w:rsid w:val="00C82094"/>
    <w:rsid w:val="00C86781"/>
    <w:rsid w:val="00C9325C"/>
    <w:rsid w:val="00CB1BC7"/>
    <w:rsid w:val="00CC2A25"/>
    <w:rsid w:val="00CC4C8A"/>
    <w:rsid w:val="00CC6324"/>
    <w:rsid w:val="00CD24CA"/>
    <w:rsid w:val="00CE3C67"/>
    <w:rsid w:val="00CF21DB"/>
    <w:rsid w:val="00CF2F5D"/>
    <w:rsid w:val="00D0324C"/>
    <w:rsid w:val="00D104EB"/>
    <w:rsid w:val="00D10F37"/>
    <w:rsid w:val="00D12B9C"/>
    <w:rsid w:val="00D14624"/>
    <w:rsid w:val="00D200D8"/>
    <w:rsid w:val="00D2592C"/>
    <w:rsid w:val="00D346B6"/>
    <w:rsid w:val="00D36091"/>
    <w:rsid w:val="00D3657C"/>
    <w:rsid w:val="00D5120D"/>
    <w:rsid w:val="00D567B0"/>
    <w:rsid w:val="00D57BA7"/>
    <w:rsid w:val="00D6101C"/>
    <w:rsid w:val="00D637F6"/>
    <w:rsid w:val="00D739BB"/>
    <w:rsid w:val="00D84325"/>
    <w:rsid w:val="00D850DF"/>
    <w:rsid w:val="00DA4910"/>
    <w:rsid w:val="00DB0213"/>
    <w:rsid w:val="00DB7E97"/>
    <w:rsid w:val="00DC04E7"/>
    <w:rsid w:val="00DC3204"/>
    <w:rsid w:val="00DD2103"/>
    <w:rsid w:val="00DD2C46"/>
    <w:rsid w:val="00DD780A"/>
    <w:rsid w:val="00DE57E2"/>
    <w:rsid w:val="00DE6CF8"/>
    <w:rsid w:val="00DF019B"/>
    <w:rsid w:val="00DF1CF8"/>
    <w:rsid w:val="00DF4856"/>
    <w:rsid w:val="00E05B89"/>
    <w:rsid w:val="00E06D7B"/>
    <w:rsid w:val="00E1534D"/>
    <w:rsid w:val="00E167C5"/>
    <w:rsid w:val="00E17930"/>
    <w:rsid w:val="00E229AB"/>
    <w:rsid w:val="00E2500D"/>
    <w:rsid w:val="00E400A5"/>
    <w:rsid w:val="00E416A1"/>
    <w:rsid w:val="00E463A7"/>
    <w:rsid w:val="00E52E5A"/>
    <w:rsid w:val="00E556DE"/>
    <w:rsid w:val="00E56A1A"/>
    <w:rsid w:val="00E63F1C"/>
    <w:rsid w:val="00E6748E"/>
    <w:rsid w:val="00E67D5C"/>
    <w:rsid w:val="00EA4163"/>
    <w:rsid w:val="00EE4A59"/>
    <w:rsid w:val="00EE4B63"/>
    <w:rsid w:val="00EE607D"/>
    <w:rsid w:val="00EE757F"/>
    <w:rsid w:val="00EF6124"/>
    <w:rsid w:val="00F046A2"/>
    <w:rsid w:val="00F064C7"/>
    <w:rsid w:val="00F20A7F"/>
    <w:rsid w:val="00F2428D"/>
    <w:rsid w:val="00F35727"/>
    <w:rsid w:val="00F441C0"/>
    <w:rsid w:val="00F555C6"/>
    <w:rsid w:val="00F55E33"/>
    <w:rsid w:val="00F579E1"/>
    <w:rsid w:val="00F67457"/>
    <w:rsid w:val="00F72031"/>
    <w:rsid w:val="00F81688"/>
    <w:rsid w:val="00F9428C"/>
    <w:rsid w:val="00F94B54"/>
    <w:rsid w:val="00F974BF"/>
    <w:rsid w:val="00F97FB2"/>
    <w:rsid w:val="00FA4E0F"/>
    <w:rsid w:val="00FA534E"/>
    <w:rsid w:val="00FA56DB"/>
    <w:rsid w:val="00FB2667"/>
    <w:rsid w:val="00FC6CBA"/>
    <w:rsid w:val="00FD3F8B"/>
    <w:rsid w:val="00FD675B"/>
    <w:rsid w:val="00FE20A0"/>
    <w:rsid w:val="00FE6359"/>
    <w:rsid w:val="00F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1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4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4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B50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3">
    <w:name w:val="Grid Table 3 Accent 3"/>
    <w:basedOn w:val="TableauNormal"/>
    <w:uiPriority w:val="48"/>
    <w:rsid w:val="00B504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2Accent3">
    <w:name w:val="Grid Table 2 Accent 3"/>
    <w:basedOn w:val="TableauNormal"/>
    <w:uiPriority w:val="47"/>
    <w:rsid w:val="00B504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E56A1A"/>
    <w:pPr>
      <w:ind w:left="720"/>
      <w:contextualSpacing/>
    </w:pPr>
  </w:style>
  <w:style w:type="paragraph" w:customStyle="1" w:styleId="Default">
    <w:name w:val="Default"/>
    <w:rsid w:val="00C932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0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4D97"/>
  </w:style>
  <w:style w:type="paragraph" w:styleId="Pieddepage">
    <w:name w:val="footer"/>
    <w:basedOn w:val="Normal"/>
    <w:link w:val="PieddepageCar"/>
    <w:uiPriority w:val="99"/>
    <w:unhideWhenUsed/>
    <w:rsid w:val="0050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4D97"/>
  </w:style>
  <w:style w:type="character" w:customStyle="1" w:styleId="Titre1Car">
    <w:name w:val="Titre 1 Car"/>
    <w:basedOn w:val="Policepardfaut"/>
    <w:link w:val="Titre1"/>
    <w:uiPriority w:val="9"/>
    <w:rsid w:val="00504D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4D97"/>
    <w:pPr>
      <w:spacing w:before="480"/>
      <w:outlineLvl w:val="9"/>
    </w:pPr>
    <w:rPr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504D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04D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04D9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04D9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AC1"/>
    <w:rPr>
      <w:rFonts w:ascii="Tahoma" w:hAnsi="Tahoma" w:cs="Tahoma"/>
      <w:sz w:val="16"/>
      <w:szCs w:val="16"/>
    </w:rPr>
  </w:style>
  <w:style w:type="table" w:styleId="Listemoyenne1-Accent4">
    <w:name w:val="Medium List 1 Accent 4"/>
    <w:basedOn w:val="TableauNormal"/>
    <w:uiPriority w:val="65"/>
    <w:rsid w:val="00A72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4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4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B50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3">
    <w:name w:val="Grid Table 3 Accent 3"/>
    <w:basedOn w:val="TableauNormal"/>
    <w:uiPriority w:val="48"/>
    <w:rsid w:val="00B504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2Accent3">
    <w:name w:val="Grid Table 2 Accent 3"/>
    <w:basedOn w:val="TableauNormal"/>
    <w:uiPriority w:val="47"/>
    <w:rsid w:val="00B504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E56A1A"/>
    <w:pPr>
      <w:ind w:left="720"/>
      <w:contextualSpacing/>
    </w:pPr>
  </w:style>
  <w:style w:type="paragraph" w:customStyle="1" w:styleId="Default">
    <w:name w:val="Default"/>
    <w:rsid w:val="00C932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0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4D97"/>
  </w:style>
  <w:style w:type="paragraph" w:styleId="Pieddepage">
    <w:name w:val="footer"/>
    <w:basedOn w:val="Normal"/>
    <w:link w:val="PieddepageCar"/>
    <w:uiPriority w:val="99"/>
    <w:unhideWhenUsed/>
    <w:rsid w:val="0050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4D97"/>
  </w:style>
  <w:style w:type="character" w:customStyle="1" w:styleId="Titre1Car">
    <w:name w:val="Titre 1 Car"/>
    <w:basedOn w:val="Policepardfaut"/>
    <w:link w:val="Titre1"/>
    <w:uiPriority w:val="9"/>
    <w:rsid w:val="00504D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4D97"/>
    <w:pPr>
      <w:spacing w:before="480"/>
      <w:outlineLvl w:val="9"/>
    </w:pPr>
    <w:rPr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504D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04D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04D9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04D9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AC1"/>
    <w:rPr>
      <w:rFonts w:ascii="Tahoma" w:hAnsi="Tahoma" w:cs="Tahoma"/>
      <w:sz w:val="16"/>
      <w:szCs w:val="16"/>
    </w:rPr>
  </w:style>
  <w:style w:type="table" w:styleId="Listemoyenne1-Accent4">
    <w:name w:val="Medium List 1 Accent 4"/>
    <w:basedOn w:val="TableauNormal"/>
    <w:uiPriority w:val="65"/>
    <w:rsid w:val="00A72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ywafo@peexi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F0D44-05E5-4DDE-801B-130A2125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1888</Words>
  <Characters>10385</Characters>
  <Application>Microsoft Office Word</Application>
  <DocSecurity>0</DocSecurity>
  <Lines>86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BOUTIQUE</dc:creator>
  <cp:lastModifiedBy>GUILLAUME HONDT</cp:lastModifiedBy>
  <cp:revision>356</cp:revision>
  <cp:lastPrinted>2020-06-16T08:09:00Z</cp:lastPrinted>
  <dcterms:created xsi:type="dcterms:W3CDTF">2020-06-12T07:39:00Z</dcterms:created>
  <dcterms:modified xsi:type="dcterms:W3CDTF">2020-06-18T13:39:00Z</dcterms:modified>
</cp:coreProperties>
</file>