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C1375" w14:textId="12264265" w:rsidR="76F270A7" w:rsidRDefault="76F270A7" w:rsidP="437AB1F6">
      <w:pPr>
        <w:pStyle w:val="Heading1"/>
      </w:pPr>
      <w:r w:rsidRPr="437AB1F6">
        <w:t>Proyecto Semestral: CABA Pro - Sistema de Gestión Integral de Arbitraje</w:t>
      </w:r>
    </w:p>
    <w:p w14:paraId="023C24CF" w14:textId="76649D8B" w:rsidR="437AB1F6" w:rsidRDefault="437AB1F6" w:rsidP="437AB1F6"/>
    <w:p w14:paraId="3515EDE1" w14:textId="2D25FF5E" w:rsidR="76F270A7" w:rsidRDefault="76F270A7" w:rsidP="437AB1F6">
      <w:pPr>
        <w:pStyle w:val="Heading2"/>
      </w:pPr>
      <w:r w:rsidRPr="437AB1F6">
        <w:t>Introducción del Proyecto</w:t>
      </w:r>
    </w:p>
    <w:p w14:paraId="1D7A44CE" w14:textId="28A572A7" w:rsidR="76F270A7" w:rsidRDefault="76F270A7" w:rsidP="437AB1F6">
      <w:pPr>
        <w:spacing w:after="240" w:line="300" w:lineRule="auto"/>
        <w:jc w:val="both"/>
      </w:pPr>
      <w:r w:rsidRPr="437AB1F6">
        <w:rPr>
          <w:rFonts w:ascii="Roboto" w:eastAsia="Roboto" w:hAnsi="Roboto" w:cs="Roboto"/>
          <w:color w:val="202124"/>
          <w:sz w:val="21"/>
          <w:szCs w:val="21"/>
        </w:rPr>
        <w:t xml:space="preserve">Este proyecto se centra en crear el sistema nervioso central para </w:t>
      </w:r>
      <w:r w:rsidR="6D037701" w:rsidRPr="437AB1F6">
        <w:rPr>
          <w:rFonts w:ascii="Roboto" w:eastAsia="Roboto" w:hAnsi="Roboto" w:cs="Roboto"/>
          <w:color w:val="202124"/>
          <w:sz w:val="21"/>
          <w:szCs w:val="21"/>
        </w:rPr>
        <w:t xml:space="preserve">una institución de arbitraje </w:t>
      </w:r>
      <w:r w:rsidRPr="437AB1F6">
        <w:rPr>
          <w:rFonts w:ascii="Roboto" w:eastAsia="Roboto" w:hAnsi="Roboto" w:cs="Roboto"/>
          <w:color w:val="202124"/>
          <w:sz w:val="21"/>
          <w:szCs w:val="21"/>
        </w:rPr>
        <w:t>de Baloncesto, automatizando y centralizando todas sus operaciones diarias. El objetivo es reemplazar procesos manuales (hojas de cálculo, grupos de WhatsApp, llamadas) con una plataforma web robusta, eficiente y escalable que gestione desde la creación de perfiles de árbitros y la programación de partidos, hasta la liquidación de pagos y la comunicación oficial.</w:t>
      </w:r>
    </w:p>
    <w:p w14:paraId="2A101564" w14:textId="0DFA3D27" w:rsidR="437AB1F6" w:rsidRDefault="437AB1F6" w:rsidP="437AB1F6">
      <w:pPr>
        <w:spacing w:after="240" w:line="300" w:lineRule="auto"/>
        <w:jc w:val="both"/>
        <w:rPr>
          <w:rFonts w:ascii="Roboto" w:eastAsia="Roboto" w:hAnsi="Roboto" w:cs="Roboto"/>
          <w:color w:val="202124"/>
          <w:sz w:val="21"/>
          <w:szCs w:val="21"/>
        </w:rPr>
      </w:pPr>
    </w:p>
    <w:p w14:paraId="1AF50C25" w14:textId="7581C836" w:rsidR="76F270A7" w:rsidRDefault="76F270A7" w:rsidP="437AB1F6">
      <w:pPr>
        <w:pStyle w:val="Heading2"/>
      </w:pPr>
      <w:r w:rsidRPr="437AB1F6">
        <w:t>Requisitos Funcionales Clave:</w:t>
      </w:r>
    </w:p>
    <w:p w14:paraId="088EF0F1" w14:textId="4759581D" w:rsidR="437AB1F6" w:rsidRDefault="437AB1F6" w:rsidP="437AB1F6"/>
    <w:p w14:paraId="10F21287" w14:textId="55BCCD29" w:rsidR="76F270A7" w:rsidRDefault="76F270A7" w:rsidP="437AB1F6">
      <w:pPr>
        <w:spacing w:after="0" w:line="300" w:lineRule="auto"/>
        <w:jc w:val="both"/>
      </w:pPr>
      <w:r w:rsidRPr="437AB1F6">
        <w:rPr>
          <w:rFonts w:ascii="Roboto" w:eastAsia="Roboto" w:hAnsi="Roboto" w:cs="Roboto"/>
          <w:b/>
          <w:bCs/>
          <w:color w:val="202124"/>
          <w:sz w:val="21"/>
          <w:szCs w:val="21"/>
        </w:rPr>
        <w:t xml:space="preserve">Gestión de personal: </w:t>
      </w:r>
      <w:r w:rsidRPr="437AB1F6">
        <w:rPr>
          <w:rFonts w:ascii="Roboto" w:eastAsia="Roboto" w:hAnsi="Roboto" w:cs="Roboto"/>
          <w:color w:val="202124"/>
          <w:sz w:val="21"/>
          <w:szCs w:val="21"/>
        </w:rPr>
        <w:t>El sistema debe permitir a un administrador crear y gestionar perfiles detallados de árbitros, incluyendo datos personales, foto, especialidad (Campo, Mesa) y escalafón (FIBA, Primera, etc.).</w:t>
      </w:r>
    </w:p>
    <w:p w14:paraId="7324FBC5" w14:textId="4483CFA5" w:rsidR="437AB1F6" w:rsidRDefault="437AB1F6" w:rsidP="437AB1F6">
      <w:pPr>
        <w:spacing w:after="0" w:line="300" w:lineRule="auto"/>
        <w:jc w:val="both"/>
        <w:rPr>
          <w:rFonts w:ascii="Roboto" w:eastAsia="Roboto" w:hAnsi="Roboto" w:cs="Roboto"/>
          <w:color w:val="202124"/>
          <w:sz w:val="21"/>
          <w:szCs w:val="21"/>
        </w:rPr>
      </w:pPr>
    </w:p>
    <w:p w14:paraId="61F8C116" w14:textId="6D85251C" w:rsidR="76F270A7" w:rsidRDefault="76F270A7" w:rsidP="437AB1F6">
      <w:pPr>
        <w:spacing w:after="0" w:line="300" w:lineRule="auto"/>
        <w:jc w:val="both"/>
        <w:rPr>
          <w:rFonts w:ascii="Roboto" w:eastAsia="Roboto" w:hAnsi="Roboto" w:cs="Roboto"/>
          <w:color w:val="202124"/>
          <w:sz w:val="21"/>
          <w:szCs w:val="21"/>
        </w:rPr>
      </w:pPr>
      <w:r w:rsidRPr="437AB1F6">
        <w:rPr>
          <w:rFonts w:ascii="Roboto" w:eastAsia="Roboto" w:hAnsi="Roboto" w:cs="Roboto"/>
          <w:b/>
          <w:bCs/>
          <w:color w:val="202124"/>
          <w:sz w:val="21"/>
          <w:szCs w:val="21"/>
        </w:rPr>
        <w:t>Programación de partidos:</w:t>
      </w:r>
      <w:r w:rsidRPr="437AB1F6">
        <w:rPr>
          <w:rFonts w:ascii="Roboto" w:eastAsia="Roboto" w:hAnsi="Roboto" w:cs="Roboto"/>
          <w:color w:val="202124"/>
          <w:sz w:val="21"/>
          <w:szCs w:val="21"/>
        </w:rPr>
        <w:t xml:space="preserve"> El administrador debe poder crear y programar partidos, asignando los roles específicos (primer árbitro, apuntador, cronometrista, etc.) a los árbitros disponibles según su especialidad y disponibilidad.</w:t>
      </w:r>
    </w:p>
    <w:p w14:paraId="3639C0CD" w14:textId="02192049" w:rsidR="437AB1F6" w:rsidRDefault="437AB1F6" w:rsidP="437AB1F6">
      <w:pPr>
        <w:spacing w:after="0" w:line="300" w:lineRule="auto"/>
        <w:jc w:val="both"/>
        <w:rPr>
          <w:rFonts w:ascii="Roboto" w:eastAsia="Roboto" w:hAnsi="Roboto" w:cs="Roboto"/>
          <w:color w:val="202124"/>
          <w:sz w:val="21"/>
          <w:szCs w:val="21"/>
        </w:rPr>
      </w:pPr>
    </w:p>
    <w:p w14:paraId="520343F2" w14:textId="63348C01" w:rsidR="76F270A7" w:rsidRDefault="76F270A7" w:rsidP="437AB1F6">
      <w:pPr>
        <w:spacing w:after="0" w:line="300" w:lineRule="auto"/>
        <w:jc w:val="both"/>
      </w:pPr>
      <w:r w:rsidRPr="437AB1F6">
        <w:rPr>
          <w:rFonts w:ascii="Roboto" w:eastAsia="Roboto" w:hAnsi="Roboto" w:cs="Roboto"/>
          <w:b/>
          <w:bCs/>
          <w:color w:val="202124"/>
          <w:sz w:val="21"/>
          <w:szCs w:val="21"/>
        </w:rPr>
        <w:t>Ciclo de vida del agendamiento:</w:t>
      </w:r>
      <w:r w:rsidRPr="437AB1F6">
        <w:rPr>
          <w:rFonts w:ascii="Roboto" w:eastAsia="Roboto" w:hAnsi="Roboto" w:cs="Roboto"/>
          <w:color w:val="202124"/>
          <w:sz w:val="21"/>
          <w:szCs w:val="21"/>
        </w:rPr>
        <w:t xml:space="preserve"> Los árbitros deben ser notificados de sus asignaciones y poder aceptarlas o rechazarlas. El administrador debe poder visualizar el estado de cada asignación en un panel central.</w:t>
      </w:r>
    </w:p>
    <w:p w14:paraId="31686005" w14:textId="2250F62E" w:rsidR="437AB1F6" w:rsidRDefault="437AB1F6" w:rsidP="437AB1F6">
      <w:pPr>
        <w:spacing w:after="0" w:line="300" w:lineRule="auto"/>
        <w:jc w:val="both"/>
        <w:rPr>
          <w:rFonts w:ascii="Roboto" w:eastAsia="Roboto" w:hAnsi="Roboto" w:cs="Roboto"/>
          <w:color w:val="202124"/>
          <w:sz w:val="21"/>
          <w:szCs w:val="21"/>
        </w:rPr>
      </w:pPr>
    </w:p>
    <w:p w14:paraId="33411C74" w14:textId="3E31E4C8" w:rsidR="76F270A7" w:rsidRDefault="76F270A7" w:rsidP="437AB1F6">
      <w:pPr>
        <w:spacing w:after="0" w:line="300" w:lineRule="auto"/>
        <w:jc w:val="both"/>
      </w:pPr>
      <w:r w:rsidRPr="437AB1F6">
        <w:rPr>
          <w:rFonts w:ascii="Roboto" w:eastAsia="Roboto" w:hAnsi="Roboto" w:cs="Roboto"/>
          <w:b/>
          <w:bCs/>
          <w:color w:val="202124"/>
          <w:sz w:val="21"/>
          <w:szCs w:val="21"/>
        </w:rPr>
        <w:t xml:space="preserve">Gestión Financiera Simplificada: </w:t>
      </w:r>
      <w:r w:rsidRPr="437AB1F6">
        <w:rPr>
          <w:rFonts w:ascii="Roboto" w:eastAsia="Roboto" w:hAnsi="Roboto" w:cs="Roboto"/>
          <w:color w:val="202124"/>
          <w:sz w:val="21"/>
          <w:szCs w:val="21"/>
        </w:rPr>
        <w:t>El sistema debe permitir definir tarifas por escalafón y por torneo, y generar un reporte de liquidación para el posterior pago a los árbitros, asegurando transparencia y precisión.</w:t>
      </w:r>
    </w:p>
    <w:p w14:paraId="5FD5D26D" w14:textId="5B4EE375" w:rsidR="437AB1F6" w:rsidRDefault="437AB1F6"/>
    <w:p w14:paraId="25E97459" w14:textId="24742821" w:rsidR="4FA471B5" w:rsidRDefault="4FA471B5">
      <w:r>
        <w:lastRenderedPageBreak/>
        <w:t>Ver Hoja de Excel de ejemplo.</w:t>
      </w:r>
    </w:p>
    <w:p w14:paraId="661E5601" w14:textId="16CBE1B0" w:rsidR="437AB1F6" w:rsidRDefault="437AB1F6"/>
    <w:p w14:paraId="552D4089" w14:textId="694A0466" w:rsidR="76F270A7" w:rsidRDefault="76F270A7" w:rsidP="437AB1F6">
      <w:pPr>
        <w:pStyle w:val="Heading2"/>
      </w:pPr>
      <w:r w:rsidRPr="437AB1F6">
        <w:t>Entregable # 1 – Arquitectura MVC</w:t>
      </w:r>
    </w:p>
    <w:p w14:paraId="57D8CAF6" w14:textId="75EF3958" w:rsidR="76F270A7" w:rsidRDefault="76F270A7" w:rsidP="437AB1F6">
      <w:pPr>
        <w:pStyle w:val="Heading3"/>
      </w:pPr>
      <w:r w:rsidRPr="437AB1F6">
        <w:t>Logo del equipo</w:t>
      </w:r>
    </w:p>
    <w:p w14:paraId="5567D9D2" w14:textId="4A40493D" w:rsidR="76F270A7" w:rsidRDefault="76F270A7" w:rsidP="437AB1F6">
      <w:pPr>
        <w:spacing w:after="240" w:line="300" w:lineRule="auto"/>
        <w:rPr>
          <w:rFonts w:ascii="Roboto" w:eastAsia="Roboto" w:hAnsi="Roboto" w:cs="Roboto"/>
          <w:color w:val="202124"/>
          <w:sz w:val="21"/>
          <w:szCs w:val="21"/>
        </w:rPr>
      </w:pPr>
      <w:r w:rsidRPr="437AB1F6">
        <w:rPr>
          <w:rFonts w:ascii="Roboto" w:eastAsia="Roboto" w:hAnsi="Roboto" w:cs="Roboto"/>
          <w:color w:val="202124"/>
          <w:sz w:val="21"/>
          <w:szCs w:val="21"/>
        </w:rPr>
        <w:t>&lt;Asigne una identidad a su equipo diseñando un logo que los represente. Coloque aquí el logo de su equipo (no importa si no está directamente relacionado con el proyecto). A continuación, un texto de apoyo que ilustra la importancia de tener una identidad de equipo:&gt;</w:t>
      </w:r>
      <w:r>
        <w:br/>
      </w:r>
      <w:r w:rsidRPr="437AB1F6">
        <w:rPr>
          <w:rFonts w:ascii="Roboto" w:eastAsia="Roboto" w:hAnsi="Roboto" w:cs="Roboto"/>
          <w:color w:val="202124"/>
          <w:sz w:val="21"/>
          <w:szCs w:val="21"/>
        </w:rPr>
        <w:t>COMMUNICATE TEAM PRESENCE</w:t>
      </w:r>
      <w:r>
        <w:br/>
      </w:r>
      <w:r w:rsidRPr="437AB1F6">
        <w:rPr>
          <w:rFonts w:ascii="Roboto" w:eastAsia="Roboto" w:hAnsi="Roboto" w:cs="Roboto"/>
          <w:color w:val="202124"/>
          <w:sz w:val="21"/>
          <w:szCs w:val="21"/>
        </w:rPr>
        <w:t>Great project teams have a distinct personality. People look forward to meetings with them, because they know that they’ll see a well-prepared performance that makes everyone feel good. The documentation they produce is crisp, accurate, and consistent. The team speaks with one voice.</w:t>
      </w:r>
      <w:r>
        <w:br/>
      </w:r>
      <w:r w:rsidRPr="437AB1F6">
        <w:rPr>
          <w:rFonts w:ascii="Roboto" w:eastAsia="Roboto" w:hAnsi="Roboto" w:cs="Roboto"/>
          <w:color w:val="202124"/>
          <w:sz w:val="21"/>
          <w:szCs w:val="21"/>
        </w:rPr>
        <w:t>There is a simple marketing trick that helps teams communicate as one: generate a brand. When you start a project, come up with a name for it, ideally something off-the-wall. Spend 30 minutes coming up with a zany logo, and use it. Use your team’s name liberally when talking with people. It sounds silly, but it gives your team an identity to build on, and the world something memorable to associate with your work.</w:t>
      </w:r>
    </w:p>
    <w:p w14:paraId="2159A247" w14:textId="3863F853" w:rsidR="76F270A7" w:rsidRDefault="76F270A7" w:rsidP="437AB1F6">
      <w:pPr>
        <w:pStyle w:val="Heading3"/>
      </w:pPr>
      <w:r w:rsidRPr="437AB1F6">
        <w:t>Modelo verbal definitivo</w:t>
      </w:r>
    </w:p>
    <w:p w14:paraId="08A6450E" w14:textId="794BF58F" w:rsidR="76F270A7" w:rsidRDefault="76F270A7" w:rsidP="437AB1F6">
      <w:pPr>
        <w:spacing w:after="240" w:line="300" w:lineRule="auto"/>
        <w:rPr>
          <w:rFonts w:ascii="Roboto" w:eastAsia="Roboto" w:hAnsi="Roboto" w:cs="Roboto"/>
          <w:color w:val="202124"/>
          <w:sz w:val="21"/>
          <w:szCs w:val="21"/>
        </w:rPr>
      </w:pPr>
      <w:r w:rsidRPr="437AB1F6">
        <w:rPr>
          <w:rFonts w:ascii="Roboto" w:eastAsia="Roboto" w:hAnsi="Roboto" w:cs="Roboto"/>
          <w:color w:val="202124"/>
          <w:sz w:val="21"/>
          <w:szCs w:val="21"/>
        </w:rPr>
        <w:t>&lt;Explique en qué consiste el proyecto CABA Pro. Describa cómo su sistema resolverá el problema de la gestión manual, propensa a errores y dispersa de la Asociación CABA de Baloncesto. El objetivo es centralizar la información de los árbitros, automatizar la programación de partidos, gestionar el ciclo de vida de las asignaciones y simplificar la pre-liquidación de pagos. Especifique claramente los actores (Administrador, Árbitro) y los beneficios de la solución propuesta (eficiencia, reducción de errores, transparencia, comunicación centralizada).&gt;</w:t>
      </w:r>
    </w:p>
    <w:p w14:paraId="312B3393" w14:textId="0A5F33F0" w:rsidR="76F270A7" w:rsidRDefault="76F270A7" w:rsidP="437AB1F6">
      <w:pPr>
        <w:pStyle w:val="Heading3"/>
      </w:pPr>
      <w:r w:rsidRPr="437AB1F6">
        <w:t>Modelo C4 (Contexto, Contenedores, Componentes y Código)</w:t>
      </w:r>
    </w:p>
    <w:p w14:paraId="7EFE54AF" w14:textId="20570915" w:rsidR="76F270A7" w:rsidRDefault="76F270A7" w:rsidP="437AB1F6">
      <w:pPr>
        <w:spacing w:after="240" w:line="300" w:lineRule="auto"/>
      </w:pPr>
      <w:r w:rsidRPr="437AB1F6">
        <w:rPr>
          <w:rFonts w:ascii="Roboto" w:eastAsia="Roboto" w:hAnsi="Roboto" w:cs="Roboto"/>
          <w:color w:val="202124"/>
          <w:sz w:val="21"/>
          <w:szCs w:val="21"/>
        </w:rPr>
        <w:t>&lt;Desarrolle los diagramas del modelo C4 para representar la arquitectura de su sistema. El objetivo es mostrar la estructura desde una vista general hasta los detalles del código.&gt;</w:t>
      </w:r>
    </w:p>
    <w:p w14:paraId="0A91576F" w14:textId="57A7E98A" w:rsidR="76F270A7" w:rsidRDefault="76F270A7" w:rsidP="437AB1F6">
      <w:pPr>
        <w:pStyle w:val="Heading4"/>
      </w:pPr>
      <w:r w:rsidRPr="437AB1F6">
        <w:t>Nivel 1 – Diagrama de Contexto:</w:t>
      </w:r>
    </w:p>
    <w:p w14:paraId="75F23126" w14:textId="29C2CB4E" w:rsidR="76F270A7" w:rsidRDefault="76F270A7" w:rsidP="437AB1F6">
      <w:pPr>
        <w:spacing w:after="0" w:line="300" w:lineRule="auto"/>
      </w:pPr>
      <w:r w:rsidRPr="437AB1F6">
        <w:rPr>
          <w:rFonts w:ascii="Roboto" w:eastAsia="Roboto" w:hAnsi="Roboto" w:cs="Roboto"/>
          <w:color w:val="202124"/>
          <w:sz w:val="21"/>
          <w:szCs w:val="21"/>
        </w:rPr>
        <w:t>Dibuje el sistema "CABA Pro" como una única caja central.</w:t>
      </w:r>
    </w:p>
    <w:p w14:paraId="5A450B33" w14:textId="11017D69" w:rsidR="76F270A7" w:rsidRDefault="76F270A7" w:rsidP="437AB1F6">
      <w:pPr>
        <w:spacing w:after="0" w:line="300" w:lineRule="auto"/>
      </w:pPr>
      <w:r w:rsidRPr="437AB1F6">
        <w:rPr>
          <w:rFonts w:ascii="Roboto" w:eastAsia="Roboto" w:hAnsi="Roboto" w:cs="Roboto"/>
          <w:color w:val="202124"/>
          <w:sz w:val="21"/>
          <w:szCs w:val="21"/>
        </w:rPr>
        <w:t>Represente a los usuarios "Administrador" y "Árbitro" como actores que interactúan con el sistema.</w:t>
      </w:r>
    </w:p>
    <w:p w14:paraId="0C69C2A0" w14:textId="5274B890" w:rsidR="76F270A7" w:rsidRDefault="76F270A7" w:rsidP="437AB1F6">
      <w:pPr>
        <w:spacing w:after="0" w:line="300" w:lineRule="auto"/>
      </w:pPr>
      <w:r w:rsidRPr="437AB1F6">
        <w:rPr>
          <w:rFonts w:ascii="Roboto" w:eastAsia="Roboto" w:hAnsi="Roboto" w:cs="Roboto"/>
          <w:color w:val="202124"/>
          <w:sz w:val="21"/>
          <w:szCs w:val="21"/>
        </w:rPr>
        <w:lastRenderedPageBreak/>
        <w:t>Muestre las interacciones con sistemas externos, como un "Servicio de Email (p.ej., AWS SES)" para el envío de notificaciones y potencialmente un "Gateway de SMS/WhatsApp".</w:t>
      </w:r>
    </w:p>
    <w:p w14:paraId="68FDB3AE" w14:textId="52C49300" w:rsidR="437AB1F6" w:rsidRDefault="437AB1F6" w:rsidP="437AB1F6">
      <w:pPr>
        <w:spacing w:after="0" w:line="300" w:lineRule="auto"/>
        <w:rPr>
          <w:rFonts w:ascii="Roboto" w:eastAsia="Roboto" w:hAnsi="Roboto" w:cs="Roboto"/>
          <w:color w:val="202124"/>
          <w:sz w:val="21"/>
          <w:szCs w:val="21"/>
        </w:rPr>
      </w:pPr>
    </w:p>
    <w:p w14:paraId="29EA7EF5" w14:textId="5A7FBA27" w:rsidR="76F270A7" w:rsidRDefault="76F270A7" w:rsidP="437AB1F6">
      <w:pPr>
        <w:pStyle w:val="Heading4"/>
      </w:pPr>
      <w:r w:rsidRPr="437AB1F6">
        <w:t>Nivel 2 – Diagrama de Contenedores:</w:t>
      </w:r>
    </w:p>
    <w:p w14:paraId="1326710A" w14:textId="59CB7C38" w:rsidR="76F270A7" w:rsidRDefault="76F270A7" w:rsidP="437AB1F6">
      <w:pPr>
        <w:spacing w:after="0" w:line="300" w:lineRule="auto"/>
        <w:rPr>
          <w:rFonts w:ascii="Roboto" w:eastAsia="Roboto" w:hAnsi="Roboto" w:cs="Roboto"/>
          <w:color w:val="202124"/>
          <w:sz w:val="21"/>
          <w:szCs w:val="21"/>
        </w:rPr>
      </w:pPr>
      <w:r w:rsidRPr="437AB1F6">
        <w:rPr>
          <w:rFonts w:ascii="Roboto" w:eastAsia="Roboto" w:hAnsi="Roboto" w:cs="Roboto"/>
          <w:color w:val="202124"/>
          <w:sz w:val="21"/>
          <w:szCs w:val="21"/>
        </w:rPr>
        <w:t>Haga "zoom" en el sistema "CABA Pro".</w:t>
      </w:r>
    </w:p>
    <w:p w14:paraId="5ACC85E8" w14:textId="776FED87" w:rsidR="76F270A7" w:rsidRDefault="76F270A7" w:rsidP="437AB1F6">
      <w:pPr>
        <w:spacing w:after="0" w:line="300" w:lineRule="auto"/>
        <w:rPr>
          <w:rFonts w:ascii="Roboto" w:eastAsia="Roboto" w:hAnsi="Roboto" w:cs="Roboto"/>
          <w:color w:val="202124"/>
          <w:sz w:val="21"/>
          <w:szCs w:val="21"/>
        </w:rPr>
      </w:pPr>
      <w:r w:rsidRPr="437AB1F6">
        <w:rPr>
          <w:rFonts w:ascii="Roboto" w:eastAsia="Roboto" w:hAnsi="Roboto" w:cs="Roboto"/>
          <w:color w:val="202124"/>
          <w:sz w:val="21"/>
          <w:szCs w:val="21"/>
        </w:rPr>
        <w:t>Muestre los contenedores principales: una "Aplicación Web (Spring Boot App)" que contiene toda la lógica de negocio, una "Base de Datos Relacional (MySQL en AWS RDS)" para la persistencia, y un "Almacenamiento de Objetos (AWS S3)" para guardar archivos como fotos de perfil y documentos.</w:t>
      </w:r>
    </w:p>
    <w:p w14:paraId="66663CC0" w14:textId="0C463A56" w:rsidR="76F270A7" w:rsidRDefault="76F270A7" w:rsidP="437AB1F6">
      <w:pPr>
        <w:spacing w:after="0" w:line="300" w:lineRule="auto"/>
      </w:pPr>
      <w:r w:rsidRPr="437AB1F6">
        <w:rPr>
          <w:rFonts w:ascii="Roboto" w:eastAsia="Roboto" w:hAnsi="Roboto" w:cs="Roboto"/>
          <w:color w:val="202124"/>
          <w:sz w:val="21"/>
          <w:szCs w:val="21"/>
        </w:rPr>
        <w:t>Muestre cómo el navegador del usuario interactúa con la aplicación web.</w:t>
      </w:r>
    </w:p>
    <w:p w14:paraId="1815D0C1" w14:textId="1B4F3D42" w:rsidR="437AB1F6" w:rsidRDefault="437AB1F6" w:rsidP="437AB1F6">
      <w:pPr>
        <w:spacing w:after="0" w:line="300" w:lineRule="auto"/>
        <w:rPr>
          <w:rFonts w:ascii="Roboto" w:eastAsia="Roboto" w:hAnsi="Roboto" w:cs="Roboto"/>
          <w:color w:val="202124"/>
          <w:sz w:val="21"/>
          <w:szCs w:val="21"/>
        </w:rPr>
      </w:pPr>
    </w:p>
    <w:p w14:paraId="461DF4E0" w14:textId="39014F59" w:rsidR="76F270A7" w:rsidRDefault="76F270A7" w:rsidP="437AB1F6">
      <w:pPr>
        <w:pStyle w:val="Heading4"/>
      </w:pPr>
      <w:r w:rsidRPr="437AB1F6">
        <w:t>Nivel 3 – Diagrama de Componentes:</w:t>
      </w:r>
    </w:p>
    <w:p w14:paraId="6BE343C9" w14:textId="30B5A063" w:rsidR="76F270A7" w:rsidRDefault="76F270A7" w:rsidP="437AB1F6">
      <w:pPr>
        <w:spacing w:after="0" w:line="300" w:lineRule="auto"/>
        <w:rPr>
          <w:rFonts w:ascii="Roboto" w:eastAsia="Roboto" w:hAnsi="Roboto" w:cs="Roboto"/>
          <w:color w:val="202124"/>
          <w:sz w:val="21"/>
          <w:szCs w:val="21"/>
        </w:rPr>
      </w:pPr>
      <w:r w:rsidRPr="437AB1F6">
        <w:rPr>
          <w:rFonts w:ascii="Roboto" w:eastAsia="Roboto" w:hAnsi="Roboto" w:cs="Roboto"/>
          <w:color w:val="202124"/>
          <w:sz w:val="21"/>
          <w:szCs w:val="21"/>
        </w:rPr>
        <w:t>Haga "zoom" en la "Aplicación Web".</w:t>
      </w:r>
    </w:p>
    <w:p w14:paraId="5B87A861" w14:textId="52CFDCDC" w:rsidR="76F270A7" w:rsidRDefault="76F270A7" w:rsidP="437AB1F6">
      <w:pPr>
        <w:spacing w:after="0" w:line="300" w:lineRule="auto"/>
        <w:rPr>
          <w:rFonts w:ascii="Roboto" w:eastAsia="Roboto" w:hAnsi="Roboto" w:cs="Roboto"/>
          <w:color w:val="202124"/>
          <w:sz w:val="21"/>
          <w:szCs w:val="21"/>
        </w:rPr>
      </w:pPr>
      <w:r w:rsidRPr="437AB1F6">
        <w:rPr>
          <w:rFonts w:ascii="Roboto" w:eastAsia="Roboto" w:hAnsi="Roboto" w:cs="Roboto"/>
          <w:color w:val="202124"/>
          <w:sz w:val="21"/>
          <w:szCs w:val="21"/>
        </w:rPr>
        <w:t>Muestre los componentes principales de una aplicación Spring Boot: Controladores (que manejan las peticiones HTTP), Servicios (que contienen la lógica de negocio), y Repositorios (que interactúan con la base de datos). Muestre las relaciones entre ellos.</w:t>
      </w:r>
    </w:p>
    <w:p w14:paraId="34871D6F" w14:textId="4B8773F8" w:rsidR="437AB1F6" w:rsidRDefault="437AB1F6" w:rsidP="437AB1F6">
      <w:pPr>
        <w:spacing w:before="210" w:after="210" w:line="300" w:lineRule="auto"/>
        <w:rPr>
          <w:rFonts w:ascii="Roboto" w:eastAsia="Roboto" w:hAnsi="Roboto" w:cs="Roboto"/>
          <w:color w:val="202124"/>
          <w:sz w:val="21"/>
          <w:szCs w:val="21"/>
        </w:rPr>
      </w:pPr>
    </w:p>
    <w:p w14:paraId="7A5A714C" w14:textId="74D06213" w:rsidR="76F270A7" w:rsidRDefault="76F270A7" w:rsidP="437AB1F6">
      <w:pPr>
        <w:pStyle w:val="Heading4"/>
      </w:pPr>
      <w:r w:rsidRPr="437AB1F6">
        <w:t>Nivel 4 – Código (Diagrama de Clases del Dominio):</w:t>
      </w:r>
    </w:p>
    <w:p w14:paraId="651FDE4B" w14:textId="398FDC7C" w:rsidR="76F270A7" w:rsidRDefault="76F270A7" w:rsidP="437AB1F6">
      <w:pPr>
        <w:spacing w:after="0" w:line="300" w:lineRule="auto"/>
      </w:pPr>
      <w:r w:rsidRPr="437AB1F6">
        <w:rPr>
          <w:rFonts w:ascii="Roboto" w:eastAsia="Roboto" w:hAnsi="Roboto" w:cs="Roboto"/>
          <w:color w:val="202124"/>
          <w:sz w:val="21"/>
          <w:szCs w:val="21"/>
        </w:rPr>
        <w:t>Este es el nivel más detallado y para este entregable, se enfocará en representar el dominio de la aplicación. El objetivo es crear el Diagrama de Clases de las entidades de negocio.</w:t>
      </w:r>
    </w:p>
    <w:p w14:paraId="5F7D250D" w14:textId="319E7059" w:rsidR="76F270A7" w:rsidRDefault="76F270A7" w:rsidP="437AB1F6">
      <w:pPr>
        <w:spacing w:after="0" w:line="300" w:lineRule="auto"/>
        <w:rPr>
          <w:rFonts w:ascii="Roboto" w:eastAsia="Roboto" w:hAnsi="Roboto" w:cs="Roboto"/>
          <w:color w:val="202124"/>
          <w:sz w:val="21"/>
          <w:szCs w:val="21"/>
        </w:rPr>
      </w:pPr>
      <w:r w:rsidRPr="437AB1F6">
        <w:rPr>
          <w:rFonts w:ascii="Roboto" w:eastAsia="Roboto" w:hAnsi="Roboto" w:cs="Roboto"/>
          <w:color w:val="202124"/>
          <w:sz w:val="21"/>
          <w:szCs w:val="21"/>
        </w:rPr>
        <w:t xml:space="preserve">Desarrolle el diagrama de clases enfocándose únicamente en el dominio de la aplicación. Considere entidades clave como </w:t>
      </w:r>
      <w:r w:rsidRPr="437AB1F6">
        <w:rPr>
          <w:rFonts w:ascii="Roboto Mono" w:eastAsia="Roboto Mono" w:hAnsi="Roboto Mono" w:cs="Roboto Mono"/>
          <w:color w:val="202124"/>
          <w:sz w:val="18"/>
          <w:szCs w:val="18"/>
        </w:rPr>
        <w:t>Arbitro</w:t>
      </w:r>
      <w:r w:rsidRPr="437AB1F6">
        <w:rPr>
          <w:rFonts w:ascii="Roboto" w:eastAsia="Roboto" w:hAnsi="Roboto" w:cs="Roboto"/>
          <w:color w:val="202124"/>
          <w:sz w:val="21"/>
          <w:szCs w:val="21"/>
        </w:rPr>
        <w:t xml:space="preserve">, </w:t>
      </w:r>
      <w:r w:rsidRPr="437AB1F6">
        <w:rPr>
          <w:rFonts w:ascii="Roboto Mono" w:eastAsia="Roboto Mono" w:hAnsi="Roboto Mono" w:cs="Roboto Mono"/>
          <w:color w:val="202124"/>
          <w:sz w:val="18"/>
          <w:szCs w:val="18"/>
        </w:rPr>
        <w:t>Usuario</w:t>
      </w:r>
      <w:r w:rsidRPr="437AB1F6">
        <w:rPr>
          <w:rFonts w:ascii="Roboto" w:eastAsia="Roboto" w:hAnsi="Roboto" w:cs="Roboto"/>
          <w:color w:val="202124"/>
          <w:sz w:val="21"/>
          <w:szCs w:val="21"/>
        </w:rPr>
        <w:t xml:space="preserve">, </w:t>
      </w:r>
      <w:r w:rsidRPr="437AB1F6">
        <w:rPr>
          <w:rFonts w:ascii="Roboto Mono" w:eastAsia="Roboto Mono" w:hAnsi="Roboto Mono" w:cs="Roboto Mono"/>
          <w:color w:val="202124"/>
          <w:sz w:val="18"/>
          <w:szCs w:val="18"/>
        </w:rPr>
        <w:t>Partido</w:t>
      </w:r>
      <w:r w:rsidRPr="437AB1F6">
        <w:rPr>
          <w:rFonts w:ascii="Roboto" w:eastAsia="Roboto" w:hAnsi="Roboto" w:cs="Roboto"/>
          <w:color w:val="202124"/>
          <w:sz w:val="21"/>
          <w:szCs w:val="21"/>
        </w:rPr>
        <w:t xml:space="preserve"> (o </w:t>
      </w:r>
      <w:r w:rsidRPr="437AB1F6">
        <w:rPr>
          <w:rFonts w:ascii="Roboto Mono" w:eastAsia="Roboto Mono" w:hAnsi="Roboto Mono" w:cs="Roboto Mono"/>
          <w:color w:val="202124"/>
          <w:sz w:val="18"/>
          <w:szCs w:val="18"/>
        </w:rPr>
        <w:t>Evento</w:t>
      </w:r>
      <w:r w:rsidRPr="437AB1F6">
        <w:rPr>
          <w:rFonts w:ascii="Roboto" w:eastAsia="Roboto" w:hAnsi="Roboto" w:cs="Roboto"/>
          <w:color w:val="202124"/>
          <w:sz w:val="21"/>
          <w:szCs w:val="21"/>
        </w:rPr>
        <w:t xml:space="preserve">), </w:t>
      </w:r>
      <w:r w:rsidRPr="437AB1F6">
        <w:rPr>
          <w:rFonts w:ascii="Roboto Mono" w:eastAsia="Roboto Mono" w:hAnsi="Roboto Mono" w:cs="Roboto Mono"/>
          <w:color w:val="202124"/>
          <w:sz w:val="18"/>
          <w:szCs w:val="18"/>
        </w:rPr>
        <w:t>Torneo</w:t>
      </w:r>
      <w:r w:rsidRPr="437AB1F6">
        <w:rPr>
          <w:rFonts w:ascii="Roboto" w:eastAsia="Roboto" w:hAnsi="Roboto" w:cs="Roboto"/>
          <w:color w:val="202124"/>
          <w:sz w:val="21"/>
          <w:szCs w:val="21"/>
        </w:rPr>
        <w:t xml:space="preserve">, </w:t>
      </w:r>
      <w:r w:rsidRPr="437AB1F6">
        <w:rPr>
          <w:rFonts w:ascii="Roboto Mono" w:eastAsia="Roboto Mono" w:hAnsi="Roboto Mono" w:cs="Roboto Mono"/>
          <w:color w:val="202124"/>
          <w:sz w:val="18"/>
          <w:szCs w:val="18"/>
        </w:rPr>
        <w:t>Especialidad</w:t>
      </w:r>
      <w:r w:rsidRPr="437AB1F6">
        <w:rPr>
          <w:rFonts w:ascii="Roboto" w:eastAsia="Roboto" w:hAnsi="Roboto" w:cs="Roboto"/>
          <w:color w:val="202124"/>
          <w:sz w:val="21"/>
          <w:szCs w:val="21"/>
        </w:rPr>
        <w:t xml:space="preserve">, </w:t>
      </w:r>
      <w:r w:rsidRPr="437AB1F6">
        <w:rPr>
          <w:rFonts w:ascii="Roboto Mono" w:eastAsia="Roboto Mono" w:hAnsi="Roboto Mono" w:cs="Roboto Mono"/>
          <w:color w:val="202124"/>
          <w:sz w:val="18"/>
          <w:szCs w:val="18"/>
        </w:rPr>
        <w:t>Escalafon</w:t>
      </w:r>
      <w:r w:rsidRPr="437AB1F6">
        <w:rPr>
          <w:rFonts w:ascii="Roboto" w:eastAsia="Roboto" w:hAnsi="Roboto" w:cs="Roboto"/>
          <w:color w:val="202124"/>
          <w:sz w:val="21"/>
          <w:szCs w:val="21"/>
        </w:rPr>
        <w:t xml:space="preserve">, </w:t>
      </w:r>
      <w:r w:rsidRPr="437AB1F6">
        <w:rPr>
          <w:rFonts w:ascii="Roboto Mono" w:eastAsia="Roboto Mono" w:hAnsi="Roboto Mono" w:cs="Roboto Mono"/>
          <w:color w:val="202124"/>
          <w:sz w:val="18"/>
          <w:szCs w:val="18"/>
        </w:rPr>
        <w:t>Asignacion</w:t>
      </w:r>
      <w:r w:rsidRPr="437AB1F6">
        <w:rPr>
          <w:rFonts w:ascii="Roboto" w:eastAsia="Roboto" w:hAnsi="Roboto" w:cs="Roboto"/>
          <w:color w:val="202124"/>
          <w:sz w:val="21"/>
          <w:szCs w:val="21"/>
        </w:rPr>
        <w:t xml:space="preserve">, y </w:t>
      </w:r>
      <w:r w:rsidRPr="437AB1F6">
        <w:rPr>
          <w:rFonts w:ascii="Roboto Mono" w:eastAsia="Roboto Mono" w:hAnsi="Roboto Mono" w:cs="Roboto Mono"/>
          <w:color w:val="202124"/>
          <w:sz w:val="18"/>
          <w:szCs w:val="18"/>
        </w:rPr>
        <w:t>Tarifa</w:t>
      </w:r>
      <w:r w:rsidRPr="437AB1F6">
        <w:rPr>
          <w:rFonts w:ascii="Roboto" w:eastAsia="Roboto" w:hAnsi="Roboto" w:cs="Roboto"/>
          <w:color w:val="202124"/>
          <w:sz w:val="21"/>
          <w:szCs w:val="21"/>
        </w:rPr>
        <w:t>.</w:t>
      </w:r>
    </w:p>
    <w:p w14:paraId="31F3EC71" w14:textId="42F7405A" w:rsidR="76F270A7" w:rsidRDefault="76F270A7" w:rsidP="437AB1F6">
      <w:pPr>
        <w:spacing w:after="0" w:line="300" w:lineRule="auto"/>
      </w:pPr>
      <w:r w:rsidRPr="437AB1F6">
        <w:rPr>
          <w:rFonts w:ascii="Roboto" w:eastAsia="Roboto" w:hAnsi="Roboto" w:cs="Roboto"/>
          <w:color w:val="202124"/>
          <w:sz w:val="21"/>
          <w:szCs w:val="21"/>
        </w:rPr>
        <w:t>No incluya controladores, servicios, ni otras clases fuera del dominio. El objetivo aquí es representar cómo se relacionan las entidades de negocio entre sí, sus atributos y sus relaciones de cardinalidad.</w:t>
      </w:r>
    </w:p>
    <w:p w14:paraId="71F13723" w14:textId="79D8639E" w:rsidR="437AB1F6" w:rsidRDefault="437AB1F6" w:rsidP="437AB1F6">
      <w:pPr>
        <w:spacing w:after="0" w:line="300" w:lineRule="auto"/>
        <w:rPr>
          <w:rFonts w:ascii="Roboto" w:eastAsia="Roboto" w:hAnsi="Roboto" w:cs="Roboto"/>
          <w:color w:val="202124"/>
          <w:sz w:val="21"/>
          <w:szCs w:val="21"/>
        </w:rPr>
      </w:pPr>
    </w:p>
    <w:p w14:paraId="01B9F1BA" w14:textId="5A0C8A26" w:rsidR="76F270A7" w:rsidRDefault="76F270A7" w:rsidP="437AB1F6">
      <w:pPr>
        <w:pStyle w:val="Heading2"/>
        <w:rPr>
          <w:rFonts w:ascii="Aptos" w:eastAsia="Aptos" w:hAnsi="Aptos" w:cs="Aptos"/>
          <w:color w:val="202124"/>
          <w:sz w:val="27"/>
          <w:szCs w:val="27"/>
        </w:rPr>
      </w:pPr>
      <w:r w:rsidRPr="437AB1F6">
        <w:t>Implementación en Spring Boot</w:t>
      </w:r>
    </w:p>
    <w:p w14:paraId="054F91F9" w14:textId="0C502EFB" w:rsidR="76F270A7" w:rsidRDefault="76F270A7" w:rsidP="437AB1F6">
      <w:pPr>
        <w:pStyle w:val="ListParagraph"/>
        <w:numPr>
          <w:ilvl w:val="0"/>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Cree un repositorio público en GitHub.</w:t>
      </w:r>
    </w:p>
    <w:p w14:paraId="73849FB2" w14:textId="4FFA9868" w:rsidR="437AB1F6" w:rsidRDefault="437AB1F6" w:rsidP="437AB1F6">
      <w:pPr>
        <w:spacing w:after="0" w:line="300" w:lineRule="auto"/>
        <w:rPr>
          <w:rFonts w:ascii="Roboto" w:eastAsia="Roboto" w:hAnsi="Roboto" w:cs="Roboto"/>
          <w:color w:val="202124"/>
          <w:sz w:val="21"/>
          <w:szCs w:val="21"/>
        </w:rPr>
      </w:pPr>
    </w:p>
    <w:p w14:paraId="675704F6" w14:textId="085A2A6F" w:rsidR="76F270A7" w:rsidRDefault="76F270A7" w:rsidP="437AB1F6">
      <w:pPr>
        <w:pStyle w:val="ListParagraph"/>
        <w:numPr>
          <w:ilvl w:val="0"/>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lastRenderedPageBreak/>
        <w:t>Configure los permisos necesarios para que todos los integrantes puedan colaborar.</w:t>
      </w:r>
    </w:p>
    <w:p w14:paraId="475A724B" w14:textId="01732303" w:rsidR="437AB1F6" w:rsidRDefault="437AB1F6" w:rsidP="437AB1F6">
      <w:pPr>
        <w:spacing w:after="0" w:line="300" w:lineRule="auto"/>
        <w:rPr>
          <w:rFonts w:ascii="Roboto" w:eastAsia="Roboto" w:hAnsi="Roboto" w:cs="Roboto"/>
          <w:color w:val="202124"/>
          <w:sz w:val="21"/>
          <w:szCs w:val="21"/>
        </w:rPr>
      </w:pPr>
    </w:p>
    <w:p w14:paraId="68B0EE9B" w14:textId="549C7CD2" w:rsidR="76F270A7" w:rsidRDefault="76F270A7" w:rsidP="437AB1F6">
      <w:pPr>
        <w:pStyle w:val="ListParagraph"/>
        <w:numPr>
          <w:ilvl w:val="0"/>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Clone el repositorio localmente, luego cree un proyecto en Spring Boot 3.x y súbalo al repositorio en GitHub.</w:t>
      </w:r>
    </w:p>
    <w:p w14:paraId="716EA796" w14:textId="3382DB60" w:rsidR="437AB1F6" w:rsidRDefault="437AB1F6" w:rsidP="437AB1F6">
      <w:pPr>
        <w:spacing w:after="0" w:line="300" w:lineRule="auto"/>
        <w:rPr>
          <w:rFonts w:ascii="Roboto" w:eastAsia="Roboto" w:hAnsi="Roboto" w:cs="Roboto"/>
          <w:color w:val="202124"/>
          <w:sz w:val="21"/>
          <w:szCs w:val="21"/>
        </w:rPr>
      </w:pPr>
    </w:p>
    <w:p w14:paraId="301A3DF9" w14:textId="02C7B036" w:rsidR="76F270A7" w:rsidRDefault="76F270A7" w:rsidP="437AB1F6">
      <w:pPr>
        <w:pStyle w:val="ListParagraph"/>
        <w:numPr>
          <w:ilvl w:val="0"/>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Asegúrese de incluir la configuración base (</w:t>
      </w:r>
      <w:r w:rsidRPr="437AB1F6">
        <w:rPr>
          <w:rFonts w:ascii="Roboto Mono" w:eastAsia="Roboto Mono" w:hAnsi="Roboto Mono" w:cs="Roboto Mono"/>
          <w:color w:val="202124"/>
          <w:sz w:val="18"/>
          <w:szCs w:val="18"/>
        </w:rPr>
        <w:t>pom.xml</w:t>
      </w:r>
      <w:r w:rsidRPr="437AB1F6">
        <w:rPr>
          <w:rFonts w:ascii="Roboto" w:eastAsia="Roboto" w:hAnsi="Roboto" w:cs="Roboto"/>
          <w:color w:val="202124"/>
          <w:sz w:val="21"/>
          <w:szCs w:val="21"/>
        </w:rPr>
        <w:t xml:space="preserve"> o </w:t>
      </w:r>
      <w:r w:rsidRPr="437AB1F6">
        <w:rPr>
          <w:rFonts w:ascii="Roboto Mono" w:eastAsia="Roboto Mono" w:hAnsi="Roboto Mono" w:cs="Roboto Mono"/>
          <w:color w:val="202124"/>
          <w:sz w:val="18"/>
          <w:szCs w:val="18"/>
        </w:rPr>
        <w:t>build.gradle</w:t>
      </w:r>
      <w:r w:rsidRPr="437AB1F6">
        <w:rPr>
          <w:rFonts w:ascii="Roboto" w:eastAsia="Roboto" w:hAnsi="Roboto" w:cs="Roboto"/>
          <w:color w:val="202124"/>
          <w:sz w:val="21"/>
          <w:szCs w:val="21"/>
        </w:rPr>
        <w:t xml:space="preserve">), un </w:t>
      </w:r>
      <w:r w:rsidRPr="437AB1F6">
        <w:rPr>
          <w:rFonts w:ascii="Roboto Mono" w:eastAsia="Roboto Mono" w:hAnsi="Roboto Mono" w:cs="Roboto Mono"/>
          <w:color w:val="202124"/>
          <w:sz w:val="18"/>
          <w:szCs w:val="18"/>
        </w:rPr>
        <w:t>.gitignore</w:t>
      </w:r>
      <w:r w:rsidRPr="437AB1F6">
        <w:rPr>
          <w:rFonts w:ascii="Roboto" w:eastAsia="Roboto" w:hAnsi="Roboto" w:cs="Roboto"/>
          <w:color w:val="202124"/>
          <w:sz w:val="21"/>
          <w:szCs w:val="21"/>
        </w:rPr>
        <w:t xml:space="preserve"> adecuado para Java/Spring Boot y la estructura de directorios típica (</w:t>
      </w:r>
      <w:r w:rsidRPr="437AB1F6">
        <w:rPr>
          <w:rFonts w:ascii="Roboto Mono" w:eastAsia="Roboto Mono" w:hAnsi="Roboto Mono" w:cs="Roboto Mono"/>
          <w:color w:val="202124"/>
          <w:sz w:val="18"/>
          <w:szCs w:val="18"/>
        </w:rPr>
        <w:t>src/main/java</w:t>
      </w:r>
      <w:r w:rsidRPr="437AB1F6">
        <w:rPr>
          <w:rFonts w:ascii="Roboto" w:eastAsia="Roboto" w:hAnsi="Roboto" w:cs="Roboto"/>
          <w:color w:val="202124"/>
          <w:sz w:val="21"/>
          <w:szCs w:val="21"/>
        </w:rPr>
        <w:t xml:space="preserve">, </w:t>
      </w:r>
      <w:r w:rsidRPr="437AB1F6">
        <w:rPr>
          <w:rFonts w:ascii="Roboto Mono" w:eastAsia="Roboto Mono" w:hAnsi="Roboto Mono" w:cs="Roboto Mono"/>
          <w:color w:val="202124"/>
          <w:sz w:val="18"/>
          <w:szCs w:val="18"/>
        </w:rPr>
        <w:t>src/main/resources</w:t>
      </w:r>
      <w:r w:rsidRPr="437AB1F6">
        <w:rPr>
          <w:rFonts w:ascii="Roboto" w:eastAsia="Roboto" w:hAnsi="Roboto" w:cs="Roboto"/>
          <w:color w:val="202124"/>
          <w:sz w:val="21"/>
          <w:szCs w:val="21"/>
        </w:rPr>
        <w:t>, etc.).</w:t>
      </w:r>
    </w:p>
    <w:p w14:paraId="1E8D8836" w14:textId="29FDF782" w:rsidR="437AB1F6" w:rsidRDefault="437AB1F6" w:rsidP="437AB1F6">
      <w:pPr>
        <w:spacing w:after="0" w:line="300" w:lineRule="auto"/>
        <w:rPr>
          <w:rFonts w:ascii="Roboto" w:eastAsia="Roboto" w:hAnsi="Roboto" w:cs="Roboto"/>
          <w:color w:val="202124"/>
          <w:sz w:val="21"/>
          <w:szCs w:val="21"/>
        </w:rPr>
      </w:pPr>
    </w:p>
    <w:p w14:paraId="5F0D73EE" w14:textId="16BF96D6" w:rsidR="76F270A7" w:rsidRDefault="76F270A7" w:rsidP="437AB1F6">
      <w:pPr>
        <w:pStyle w:val="ListParagraph"/>
        <w:numPr>
          <w:ilvl w:val="0"/>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Comparta el repositorio con sus compañeros y reparta las clases que deberá programar cada uno.</w:t>
      </w:r>
    </w:p>
    <w:p w14:paraId="1530694D" w14:textId="62D38572" w:rsidR="437AB1F6" w:rsidRDefault="437AB1F6" w:rsidP="437AB1F6">
      <w:pPr>
        <w:spacing w:after="0" w:line="300" w:lineRule="auto"/>
        <w:rPr>
          <w:rFonts w:ascii="Roboto" w:eastAsia="Roboto" w:hAnsi="Roboto" w:cs="Roboto"/>
          <w:color w:val="202124"/>
          <w:sz w:val="21"/>
          <w:szCs w:val="21"/>
        </w:rPr>
      </w:pPr>
    </w:p>
    <w:p w14:paraId="17BE05D9" w14:textId="4CDAB8FD" w:rsidR="76F270A7" w:rsidRDefault="76F270A7" w:rsidP="437AB1F6">
      <w:pPr>
        <w:pStyle w:val="ListParagraph"/>
        <w:numPr>
          <w:ilvl w:val="0"/>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Por ejemplo, si su proyecto consta de las 7 u 8 entidades principales del dominio (Arbitro, Partido, Torneo, etc.), asígnele a cada compañero 2 o 3 clases, según corresponda.</w:t>
      </w:r>
    </w:p>
    <w:p w14:paraId="1A78BB6B" w14:textId="4FCE6899" w:rsidR="437AB1F6" w:rsidRDefault="437AB1F6" w:rsidP="437AB1F6">
      <w:pPr>
        <w:spacing w:after="0" w:line="300" w:lineRule="auto"/>
        <w:rPr>
          <w:rFonts w:ascii="Roboto" w:eastAsia="Roboto" w:hAnsi="Roboto" w:cs="Roboto"/>
          <w:color w:val="202124"/>
          <w:sz w:val="21"/>
          <w:szCs w:val="21"/>
        </w:rPr>
      </w:pPr>
    </w:p>
    <w:p w14:paraId="03D8AA5E" w14:textId="12342E18" w:rsidR="76F270A7" w:rsidRDefault="76F270A7" w:rsidP="437AB1F6">
      <w:pPr>
        <w:pStyle w:val="ListParagraph"/>
        <w:numPr>
          <w:ilvl w:val="0"/>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 xml:space="preserve">Como arquitecto, usted se encargará de la elaboración de la documentación adicional y de la revisión de cada nuevo </w:t>
      </w:r>
      <w:r w:rsidRPr="437AB1F6">
        <w:rPr>
          <w:rFonts w:ascii="Roboto Mono" w:eastAsia="Roboto Mono" w:hAnsi="Roboto Mono" w:cs="Roboto Mono"/>
          <w:color w:val="202124"/>
          <w:sz w:val="18"/>
          <w:szCs w:val="18"/>
        </w:rPr>
        <w:t>pull request</w:t>
      </w:r>
      <w:r w:rsidRPr="437AB1F6">
        <w:rPr>
          <w:rFonts w:ascii="Roboto" w:eastAsia="Roboto" w:hAnsi="Roboto" w:cs="Roboto"/>
          <w:color w:val="202124"/>
          <w:sz w:val="21"/>
          <w:szCs w:val="21"/>
        </w:rPr>
        <w:t xml:space="preserve"> que hagan sus compañeros.</w:t>
      </w:r>
    </w:p>
    <w:p w14:paraId="2638F693" w14:textId="59AEC0E4" w:rsidR="437AB1F6" w:rsidRDefault="437AB1F6" w:rsidP="437AB1F6">
      <w:pPr>
        <w:spacing w:after="0" w:line="300" w:lineRule="auto"/>
        <w:rPr>
          <w:rFonts w:ascii="Roboto" w:eastAsia="Roboto" w:hAnsi="Roboto" w:cs="Roboto"/>
          <w:color w:val="202124"/>
          <w:sz w:val="21"/>
          <w:szCs w:val="21"/>
        </w:rPr>
      </w:pPr>
    </w:p>
    <w:p w14:paraId="38FDD2DF" w14:textId="26C0362C" w:rsidR="76F270A7" w:rsidRDefault="76F270A7" w:rsidP="437AB1F6">
      <w:pPr>
        <w:pStyle w:val="ListParagraph"/>
        <w:numPr>
          <w:ilvl w:val="0"/>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 xml:space="preserve">Revise los commits y aplique las reglas que defina. Si alguien no sigue las convenciones de estilo o rompe la arquitectura planteada, el arquitecto podrá revertir a versiones anteriores o solicitar cambios antes de hacer el </w:t>
      </w:r>
      <w:r w:rsidRPr="437AB1F6">
        <w:rPr>
          <w:rFonts w:ascii="Roboto Mono" w:eastAsia="Roboto Mono" w:hAnsi="Roboto Mono" w:cs="Roboto Mono"/>
          <w:color w:val="202124"/>
          <w:sz w:val="18"/>
          <w:szCs w:val="18"/>
        </w:rPr>
        <w:t>merge</w:t>
      </w:r>
      <w:r w:rsidRPr="437AB1F6">
        <w:rPr>
          <w:rFonts w:ascii="Roboto" w:eastAsia="Roboto" w:hAnsi="Roboto" w:cs="Roboto"/>
          <w:color w:val="202124"/>
          <w:sz w:val="21"/>
          <w:szCs w:val="21"/>
        </w:rPr>
        <w:t>.</w:t>
      </w:r>
    </w:p>
    <w:p w14:paraId="19F39E47" w14:textId="0B9AF6FC" w:rsidR="437AB1F6" w:rsidRDefault="437AB1F6" w:rsidP="437AB1F6">
      <w:pPr>
        <w:spacing w:after="0" w:line="300" w:lineRule="auto"/>
        <w:rPr>
          <w:rFonts w:ascii="Roboto" w:eastAsia="Roboto" w:hAnsi="Roboto" w:cs="Roboto"/>
          <w:color w:val="202124"/>
          <w:sz w:val="21"/>
          <w:szCs w:val="21"/>
        </w:rPr>
      </w:pPr>
    </w:p>
    <w:p w14:paraId="15E2FA81" w14:textId="32AAAB12" w:rsidR="76F270A7" w:rsidRDefault="76F270A7" w:rsidP="437AB1F6">
      <w:pPr>
        <w:pStyle w:val="ListParagraph"/>
        <w:numPr>
          <w:ilvl w:val="0"/>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Cree un Wiki en su repositorio de GitHub. En la página principal del Wiki incluya:</w:t>
      </w:r>
    </w:p>
    <w:p w14:paraId="1CA2C713" w14:textId="24432A4C" w:rsidR="76F270A7" w:rsidRDefault="76F270A7" w:rsidP="437AB1F6">
      <w:pPr>
        <w:pStyle w:val="ListParagraph"/>
        <w:numPr>
          <w:ilvl w:val="1"/>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Una breve descripción de la aplicación "CABA Pro".</w:t>
      </w:r>
    </w:p>
    <w:p w14:paraId="6A5F7879" w14:textId="019E8A7A" w:rsidR="437AB1F6" w:rsidRDefault="437AB1F6" w:rsidP="437AB1F6">
      <w:pPr>
        <w:spacing w:after="0" w:line="300" w:lineRule="auto"/>
        <w:ind w:left="708"/>
        <w:rPr>
          <w:rFonts w:ascii="Roboto" w:eastAsia="Roboto" w:hAnsi="Roboto" w:cs="Roboto"/>
          <w:color w:val="202124"/>
          <w:sz w:val="21"/>
          <w:szCs w:val="21"/>
        </w:rPr>
      </w:pPr>
    </w:p>
    <w:p w14:paraId="3C0CFB21" w14:textId="5673CDCE" w:rsidR="76F270A7" w:rsidRDefault="76F270A7" w:rsidP="437AB1F6">
      <w:pPr>
        <w:pStyle w:val="ListParagraph"/>
        <w:numPr>
          <w:ilvl w:val="1"/>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Los nombres de los integrantes del equipo.</w:t>
      </w:r>
    </w:p>
    <w:p w14:paraId="76BF467D" w14:textId="3233DEBF" w:rsidR="437AB1F6" w:rsidRDefault="437AB1F6" w:rsidP="437AB1F6">
      <w:pPr>
        <w:spacing w:after="0" w:line="300" w:lineRule="auto"/>
        <w:ind w:left="708"/>
        <w:rPr>
          <w:rFonts w:ascii="Roboto" w:eastAsia="Roboto" w:hAnsi="Roboto" w:cs="Roboto"/>
          <w:color w:val="202124"/>
          <w:sz w:val="21"/>
          <w:szCs w:val="21"/>
        </w:rPr>
      </w:pPr>
    </w:p>
    <w:p w14:paraId="0771C1AE" w14:textId="59FDB92F" w:rsidR="76F270A7" w:rsidRDefault="76F270A7" w:rsidP="437AB1F6">
      <w:pPr>
        <w:pStyle w:val="ListParagraph"/>
        <w:numPr>
          <w:ilvl w:val="1"/>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Enlaces a otras 3 páginas internas del Wiki:</w:t>
      </w:r>
    </w:p>
    <w:p w14:paraId="506AFAAD" w14:textId="67EE0F2C" w:rsidR="76F270A7" w:rsidRDefault="76F270A7" w:rsidP="437AB1F6">
      <w:pPr>
        <w:pStyle w:val="ListParagraph"/>
        <w:numPr>
          <w:ilvl w:val="1"/>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Entregable: una página que incluya los elementos de este documento (logo, modelo verbal, y los diagramas C4).</w:t>
      </w:r>
    </w:p>
    <w:p w14:paraId="465A9994" w14:textId="7E8FF495" w:rsidR="437AB1F6" w:rsidRDefault="437AB1F6" w:rsidP="437AB1F6">
      <w:pPr>
        <w:spacing w:after="0" w:line="300" w:lineRule="auto"/>
        <w:ind w:left="708"/>
        <w:rPr>
          <w:rFonts w:ascii="Roboto" w:eastAsia="Roboto" w:hAnsi="Roboto" w:cs="Roboto"/>
          <w:color w:val="202124"/>
          <w:sz w:val="21"/>
          <w:szCs w:val="21"/>
        </w:rPr>
      </w:pPr>
    </w:p>
    <w:p w14:paraId="739616DD" w14:textId="3EC624AA" w:rsidR="76F270A7" w:rsidRDefault="76F270A7" w:rsidP="437AB1F6">
      <w:pPr>
        <w:pStyle w:val="ListParagraph"/>
        <w:numPr>
          <w:ilvl w:val="1"/>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 xml:space="preserve">Guía de estilo de programación: Puede ser (i) una guía de estilo de codificación manual que ustedes definan o (ii) la configuración de una herramienta de </w:t>
      </w:r>
      <w:r w:rsidRPr="437AB1F6">
        <w:rPr>
          <w:rFonts w:ascii="Roboto Mono" w:eastAsia="Roboto Mono" w:hAnsi="Roboto Mono" w:cs="Roboto Mono"/>
          <w:color w:val="202124"/>
          <w:sz w:val="18"/>
          <w:szCs w:val="18"/>
        </w:rPr>
        <w:t>code style</w:t>
      </w:r>
      <w:r w:rsidRPr="437AB1F6">
        <w:rPr>
          <w:rFonts w:ascii="Roboto" w:eastAsia="Roboto" w:hAnsi="Roboto" w:cs="Roboto"/>
          <w:color w:val="202124"/>
          <w:sz w:val="21"/>
          <w:szCs w:val="21"/>
        </w:rPr>
        <w:t xml:space="preserve"> (por ejemplo Checkstyle, Spotless, o Google Java Style).</w:t>
      </w:r>
    </w:p>
    <w:p w14:paraId="6DA6AD5E" w14:textId="1FC67EDF" w:rsidR="437AB1F6" w:rsidRDefault="437AB1F6" w:rsidP="437AB1F6">
      <w:pPr>
        <w:spacing w:after="0" w:line="300" w:lineRule="auto"/>
        <w:rPr>
          <w:rFonts w:ascii="Roboto" w:eastAsia="Roboto" w:hAnsi="Roboto" w:cs="Roboto"/>
          <w:color w:val="202124"/>
          <w:sz w:val="21"/>
          <w:szCs w:val="21"/>
        </w:rPr>
      </w:pPr>
    </w:p>
    <w:p w14:paraId="68541FDF" w14:textId="7CE79774" w:rsidR="76F270A7" w:rsidRDefault="76F270A7" w:rsidP="437AB1F6">
      <w:pPr>
        <w:pStyle w:val="ListParagraph"/>
        <w:numPr>
          <w:ilvl w:val="0"/>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Reglas de programación: Defina aquí las reglas esenciales que deben seguirse en el proyecto, divididas por categorías (controladores, servicios, repositorios, vistas o plantillas Thymeleaf, etc.). Ejemplo de reglas:</w:t>
      </w:r>
    </w:p>
    <w:p w14:paraId="1D5D7415" w14:textId="29915652" w:rsidR="437AB1F6" w:rsidRDefault="437AB1F6" w:rsidP="437AB1F6">
      <w:pPr>
        <w:spacing w:after="0" w:line="300" w:lineRule="auto"/>
        <w:rPr>
          <w:rFonts w:ascii="Roboto" w:eastAsia="Roboto" w:hAnsi="Roboto" w:cs="Roboto"/>
          <w:color w:val="202124"/>
          <w:sz w:val="21"/>
          <w:szCs w:val="21"/>
        </w:rPr>
      </w:pPr>
    </w:p>
    <w:p w14:paraId="4813875F" w14:textId="34106F93" w:rsidR="76F270A7" w:rsidRDefault="76F270A7" w:rsidP="437AB1F6">
      <w:pPr>
        <w:pStyle w:val="ListParagraph"/>
        <w:numPr>
          <w:ilvl w:val="1"/>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 xml:space="preserve">Nunca realizar operaciones de lógica de negocio en los </w:t>
      </w:r>
      <w:r w:rsidRPr="437AB1F6">
        <w:rPr>
          <w:rFonts w:ascii="Roboto Mono" w:eastAsia="Roboto Mono" w:hAnsi="Roboto Mono" w:cs="Roboto Mono"/>
          <w:color w:val="202124"/>
          <w:sz w:val="18"/>
          <w:szCs w:val="18"/>
        </w:rPr>
        <w:t>PartidoController</w:t>
      </w:r>
      <w:r w:rsidRPr="437AB1F6">
        <w:rPr>
          <w:rFonts w:ascii="Roboto" w:eastAsia="Roboto" w:hAnsi="Roboto" w:cs="Roboto"/>
          <w:color w:val="202124"/>
          <w:sz w:val="21"/>
          <w:szCs w:val="21"/>
        </w:rPr>
        <w:t xml:space="preserve"> (debe usarse un </w:t>
      </w:r>
      <w:r w:rsidRPr="437AB1F6">
        <w:rPr>
          <w:rFonts w:ascii="Roboto Mono" w:eastAsia="Roboto Mono" w:hAnsi="Roboto Mono" w:cs="Roboto Mono"/>
          <w:color w:val="202124"/>
          <w:sz w:val="18"/>
          <w:szCs w:val="18"/>
        </w:rPr>
        <w:t>PartidoService</w:t>
      </w:r>
      <w:r w:rsidRPr="437AB1F6">
        <w:rPr>
          <w:rFonts w:ascii="Roboto" w:eastAsia="Roboto" w:hAnsi="Roboto" w:cs="Roboto"/>
          <w:color w:val="202124"/>
          <w:sz w:val="21"/>
          <w:szCs w:val="21"/>
        </w:rPr>
        <w:t>).</w:t>
      </w:r>
    </w:p>
    <w:p w14:paraId="3E12D78C" w14:textId="696CFAC4" w:rsidR="437AB1F6" w:rsidRDefault="437AB1F6" w:rsidP="437AB1F6">
      <w:pPr>
        <w:spacing w:after="0" w:line="300" w:lineRule="auto"/>
        <w:ind w:left="708"/>
        <w:rPr>
          <w:rFonts w:ascii="Roboto" w:eastAsia="Roboto" w:hAnsi="Roboto" w:cs="Roboto"/>
          <w:color w:val="202124"/>
          <w:sz w:val="21"/>
          <w:szCs w:val="21"/>
        </w:rPr>
      </w:pPr>
    </w:p>
    <w:p w14:paraId="2FF84BFB" w14:textId="2AA1802F" w:rsidR="76F270A7" w:rsidRDefault="76F270A7" w:rsidP="437AB1F6">
      <w:pPr>
        <w:pStyle w:val="ListParagraph"/>
        <w:numPr>
          <w:ilvl w:val="1"/>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Toda ruta debe estar asociada a su respectivo controlador.</w:t>
      </w:r>
    </w:p>
    <w:p w14:paraId="198B869E" w14:textId="55493DDA" w:rsidR="437AB1F6" w:rsidRDefault="437AB1F6" w:rsidP="437AB1F6">
      <w:pPr>
        <w:spacing w:after="0" w:line="300" w:lineRule="auto"/>
        <w:ind w:left="708"/>
        <w:rPr>
          <w:rFonts w:ascii="Roboto" w:eastAsia="Roboto" w:hAnsi="Roboto" w:cs="Roboto"/>
          <w:color w:val="202124"/>
          <w:sz w:val="21"/>
          <w:szCs w:val="21"/>
        </w:rPr>
      </w:pPr>
    </w:p>
    <w:p w14:paraId="40B86549" w14:textId="00879ECE" w:rsidR="76F270A7" w:rsidRDefault="76F270A7" w:rsidP="437AB1F6">
      <w:pPr>
        <w:pStyle w:val="ListParagraph"/>
        <w:numPr>
          <w:ilvl w:val="1"/>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Las vistas deben ser plantillas Thymeleaf, sin lógica de negocio embebida.</w:t>
      </w:r>
    </w:p>
    <w:p w14:paraId="1BA32B4F" w14:textId="184027D8" w:rsidR="437AB1F6" w:rsidRDefault="437AB1F6" w:rsidP="437AB1F6">
      <w:pPr>
        <w:spacing w:after="0" w:line="300" w:lineRule="auto"/>
        <w:ind w:left="708"/>
        <w:rPr>
          <w:rFonts w:ascii="Roboto" w:eastAsia="Roboto" w:hAnsi="Roboto" w:cs="Roboto"/>
          <w:color w:val="202124"/>
          <w:sz w:val="21"/>
          <w:szCs w:val="21"/>
        </w:rPr>
      </w:pPr>
    </w:p>
    <w:p w14:paraId="0493FB7F" w14:textId="7C700C50" w:rsidR="76F270A7" w:rsidRDefault="76F270A7" w:rsidP="437AB1F6">
      <w:pPr>
        <w:pStyle w:val="ListParagraph"/>
        <w:numPr>
          <w:ilvl w:val="1"/>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 xml:space="preserve">Aplicar inyección de dependencias a través de </w:t>
      </w:r>
      <w:r w:rsidRPr="437AB1F6">
        <w:rPr>
          <w:rFonts w:ascii="Roboto Mono" w:eastAsia="Roboto Mono" w:hAnsi="Roboto Mono" w:cs="Roboto Mono"/>
          <w:color w:val="202124"/>
          <w:sz w:val="18"/>
          <w:szCs w:val="18"/>
        </w:rPr>
        <w:t>@Autowired</w:t>
      </w:r>
      <w:r w:rsidRPr="437AB1F6">
        <w:rPr>
          <w:rFonts w:ascii="Roboto" w:eastAsia="Roboto" w:hAnsi="Roboto" w:cs="Roboto"/>
          <w:color w:val="202124"/>
          <w:sz w:val="21"/>
          <w:szCs w:val="21"/>
        </w:rPr>
        <w:t xml:space="preserve"> o inyección por constructor, evitando la creación manual de objetos.</w:t>
      </w:r>
    </w:p>
    <w:p w14:paraId="6877C989" w14:textId="5191BBE7" w:rsidR="437AB1F6" w:rsidRDefault="437AB1F6" w:rsidP="437AB1F6">
      <w:pPr>
        <w:spacing w:after="0" w:line="300" w:lineRule="auto"/>
        <w:ind w:left="708"/>
        <w:rPr>
          <w:rFonts w:ascii="Roboto" w:eastAsia="Roboto" w:hAnsi="Roboto" w:cs="Roboto"/>
          <w:color w:val="202124"/>
          <w:sz w:val="21"/>
          <w:szCs w:val="21"/>
        </w:rPr>
      </w:pPr>
    </w:p>
    <w:p w14:paraId="4B6876C5" w14:textId="229641F7" w:rsidR="76F270A7" w:rsidRDefault="76F270A7" w:rsidP="437AB1F6">
      <w:pPr>
        <w:pStyle w:val="ListParagraph"/>
        <w:numPr>
          <w:ilvl w:val="1"/>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Utilice el sistema de Projects de GitHub para dividir las tareas y asignarlas a cada integrante.</w:t>
      </w:r>
    </w:p>
    <w:p w14:paraId="5E338687" w14:textId="0B8CE084" w:rsidR="76F270A7" w:rsidRDefault="76F270A7" w:rsidP="437AB1F6">
      <w:pPr>
        <w:pStyle w:val="ListParagraph"/>
        <w:numPr>
          <w:ilvl w:val="1"/>
          <w:numId w:val="6"/>
        </w:numPr>
        <w:spacing w:after="240" w:line="300" w:lineRule="auto"/>
        <w:rPr>
          <w:rFonts w:ascii="Roboto" w:eastAsia="Roboto" w:hAnsi="Roboto" w:cs="Roboto"/>
          <w:color w:val="202124"/>
        </w:rPr>
      </w:pPr>
      <w:r w:rsidRPr="437AB1F6">
        <w:rPr>
          <w:rFonts w:ascii="Roboto" w:eastAsia="Roboto" w:hAnsi="Roboto" w:cs="Roboto"/>
          <w:color w:val="202124"/>
          <w:sz w:val="21"/>
          <w:szCs w:val="21"/>
        </w:rPr>
        <w:t>Instrucciones globales:</w:t>
      </w:r>
    </w:p>
    <w:p w14:paraId="3B82D917" w14:textId="61DF3F8F" w:rsidR="76F270A7" w:rsidRDefault="76F270A7" w:rsidP="437AB1F6">
      <w:pPr>
        <w:pStyle w:val="ListParagraph"/>
        <w:numPr>
          <w:ilvl w:val="1"/>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El sistema debe ser un proyecto web con Spring Boot 3.x y base de datos MySQL.</w:t>
      </w:r>
    </w:p>
    <w:p w14:paraId="14A38003" w14:textId="699AA1D9" w:rsidR="76F270A7" w:rsidRDefault="76F270A7" w:rsidP="437AB1F6">
      <w:pPr>
        <w:pStyle w:val="ListParagraph"/>
        <w:numPr>
          <w:ilvl w:val="1"/>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 xml:space="preserve">Configure el acceso a la base de datos en el archivo </w:t>
      </w:r>
      <w:r w:rsidRPr="437AB1F6">
        <w:rPr>
          <w:rFonts w:ascii="Roboto Mono" w:eastAsia="Roboto Mono" w:hAnsi="Roboto Mono" w:cs="Roboto Mono"/>
          <w:color w:val="202124"/>
          <w:sz w:val="18"/>
          <w:szCs w:val="18"/>
        </w:rPr>
        <w:t>application.properties</w:t>
      </w:r>
      <w:r w:rsidRPr="437AB1F6">
        <w:rPr>
          <w:rFonts w:ascii="Roboto" w:eastAsia="Roboto" w:hAnsi="Roboto" w:cs="Roboto"/>
          <w:color w:val="202124"/>
          <w:sz w:val="21"/>
          <w:szCs w:val="21"/>
        </w:rPr>
        <w:t xml:space="preserve"> (o </w:t>
      </w:r>
      <w:r w:rsidRPr="437AB1F6">
        <w:rPr>
          <w:rFonts w:ascii="Roboto Mono" w:eastAsia="Roboto Mono" w:hAnsi="Roboto Mono" w:cs="Roboto Mono"/>
          <w:color w:val="202124"/>
          <w:sz w:val="18"/>
          <w:szCs w:val="18"/>
        </w:rPr>
        <w:t>application.yml</w:t>
      </w:r>
      <w:r w:rsidRPr="437AB1F6">
        <w:rPr>
          <w:rFonts w:ascii="Roboto" w:eastAsia="Roboto" w:hAnsi="Roboto" w:cs="Roboto"/>
          <w:color w:val="202124"/>
          <w:sz w:val="21"/>
          <w:szCs w:val="21"/>
        </w:rPr>
        <w:t>), incluyendo el host de AWS RDS, puerto, usuario, contraseña, etc.</w:t>
      </w:r>
    </w:p>
    <w:p w14:paraId="5AEBA163" w14:textId="5E284F94" w:rsidR="437AB1F6" w:rsidRDefault="437AB1F6" w:rsidP="437AB1F6">
      <w:pPr>
        <w:spacing w:after="0" w:line="300" w:lineRule="auto"/>
        <w:ind w:left="708"/>
        <w:rPr>
          <w:rFonts w:ascii="Roboto" w:eastAsia="Roboto" w:hAnsi="Roboto" w:cs="Roboto"/>
          <w:color w:val="202124"/>
          <w:sz w:val="21"/>
          <w:szCs w:val="21"/>
        </w:rPr>
      </w:pPr>
    </w:p>
    <w:p w14:paraId="1B52B50A" w14:textId="6C2FD2BC" w:rsidR="76F270A7" w:rsidRDefault="76F270A7" w:rsidP="437AB1F6">
      <w:pPr>
        <w:pStyle w:val="ListParagraph"/>
        <w:numPr>
          <w:ilvl w:val="1"/>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Implemente todas las clases definidas en su modelo de dominio (Nivel C4).</w:t>
      </w:r>
    </w:p>
    <w:p w14:paraId="4325AA0D" w14:textId="432F33ED" w:rsidR="76F270A7" w:rsidRDefault="76F270A7" w:rsidP="437AB1F6">
      <w:pPr>
        <w:pStyle w:val="ListParagraph"/>
        <w:numPr>
          <w:ilvl w:val="1"/>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Cree las entidades con anotaciones de JPA (</w:t>
      </w:r>
      <w:r w:rsidRPr="437AB1F6">
        <w:rPr>
          <w:rFonts w:ascii="Roboto Mono" w:eastAsia="Roboto Mono" w:hAnsi="Roboto Mono" w:cs="Roboto Mono"/>
          <w:color w:val="202124"/>
          <w:sz w:val="18"/>
          <w:szCs w:val="18"/>
        </w:rPr>
        <w:t>@Entity</w:t>
      </w:r>
      <w:r w:rsidRPr="437AB1F6">
        <w:rPr>
          <w:rFonts w:ascii="Roboto" w:eastAsia="Roboto" w:hAnsi="Roboto" w:cs="Roboto"/>
          <w:color w:val="202124"/>
          <w:sz w:val="21"/>
          <w:szCs w:val="21"/>
        </w:rPr>
        <w:t xml:space="preserve">, </w:t>
      </w:r>
      <w:r w:rsidRPr="437AB1F6">
        <w:rPr>
          <w:rFonts w:ascii="Roboto Mono" w:eastAsia="Roboto Mono" w:hAnsi="Roboto Mono" w:cs="Roboto Mono"/>
          <w:color w:val="202124"/>
          <w:sz w:val="18"/>
          <w:szCs w:val="18"/>
        </w:rPr>
        <w:t>@Table</w:t>
      </w:r>
      <w:r w:rsidRPr="437AB1F6">
        <w:rPr>
          <w:rFonts w:ascii="Roboto" w:eastAsia="Roboto" w:hAnsi="Roboto" w:cs="Roboto"/>
          <w:color w:val="202124"/>
          <w:sz w:val="21"/>
          <w:szCs w:val="21"/>
        </w:rPr>
        <w:t>, etc.) y los repositorios (</w:t>
      </w:r>
      <w:r w:rsidRPr="437AB1F6">
        <w:rPr>
          <w:rFonts w:ascii="Roboto Mono" w:eastAsia="Roboto Mono" w:hAnsi="Roboto Mono" w:cs="Roboto Mono"/>
          <w:color w:val="202124"/>
          <w:sz w:val="18"/>
          <w:szCs w:val="18"/>
        </w:rPr>
        <w:t>@Repository</w:t>
      </w:r>
      <w:r w:rsidRPr="437AB1F6">
        <w:rPr>
          <w:rFonts w:ascii="Roboto" w:eastAsia="Roboto" w:hAnsi="Roboto" w:cs="Roboto"/>
          <w:color w:val="202124"/>
          <w:sz w:val="21"/>
          <w:szCs w:val="21"/>
        </w:rPr>
        <w:t xml:space="preserve"> o extendiendo </w:t>
      </w:r>
      <w:r w:rsidRPr="437AB1F6">
        <w:rPr>
          <w:rFonts w:ascii="Roboto Mono" w:eastAsia="Roboto Mono" w:hAnsi="Roboto Mono" w:cs="Roboto Mono"/>
          <w:color w:val="202124"/>
          <w:sz w:val="18"/>
          <w:szCs w:val="18"/>
        </w:rPr>
        <w:t>JpaRepository</w:t>
      </w:r>
      <w:r w:rsidRPr="437AB1F6">
        <w:rPr>
          <w:rFonts w:ascii="Roboto" w:eastAsia="Roboto" w:hAnsi="Roboto" w:cs="Roboto"/>
          <w:color w:val="202124"/>
          <w:sz w:val="21"/>
          <w:szCs w:val="21"/>
        </w:rPr>
        <w:t>/</w:t>
      </w:r>
      <w:r w:rsidRPr="437AB1F6">
        <w:rPr>
          <w:rFonts w:ascii="Roboto Mono" w:eastAsia="Roboto Mono" w:hAnsi="Roboto Mono" w:cs="Roboto Mono"/>
          <w:color w:val="202124"/>
          <w:sz w:val="18"/>
          <w:szCs w:val="18"/>
        </w:rPr>
        <w:t>CrudRepository</w:t>
      </w:r>
      <w:r w:rsidRPr="437AB1F6">
        <w:rPr>
          <w:rFonts w:ascii="Roboto" w:eastAsia="Roboto" w:hAnsi="Roboto" w:cs="Roboto"/>
          <w:color w:val="202124"/>
          <w:sz w:val="21"/>
          <w:szCs w:val="21"/>
        </w:rPr>
        <w:t>).</w:t>
      </w:r>
    </w:p>
    <w:p w14:paraId="01BBB74D" w14:textId="6FFE469E" w:rsidR="76F270A7" w:rsidRDefault="76F270A7" w:rsidP="437AB1F6">
      <w:pPr>
        <w:pStyle w:val="ListParagraph"/>
        <w:numPr>
          <w:ilvl w:val="1"/>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Utilice servicios (</w:t>
      </w:r>
      <w:r w:rsidRPr="437AB1F6">
        <w:rPr>
          <w:rFonts w:ascii="Roboto Mono" w:eastAsia="Roboto Mono" w:hAnsi="Roboto Mono" w:cs="Roboto Mono"/>
          <w:color w:val="202124"/>
          <w:sz w:val="18"/>
          <w:szCs w:val="18"/>
        </w:rPr>
        <w:t>@Service</w:t>
      </w:r>
      <w:r w:rsidRPr="437AB1F6">
        <w:rPr>
          <w:rFonts w:ascii="Roboto" w:eastAsia="Roboto" w:hAnsi="Roboto" w:cs="Roboto"/>
          <w:color w:val="202124"/>
          <w:sz w:val="21"/>
          <w:szCs w:val="21"/>
        </w:rPr>
        <w:t>) para la lógica de negocio.</w:t>
      </w:r>
    </w:p>
    <w:p w14:paraId="5C703670" w14:textId="0864875F" w:rsidR="437AB1F6" w:rsidRDefault="437AB1F6" w:rsidP="437AB1F6">
      <w:pPr>
        <w:spacing w:after="0" w:line="300" w:lineRule="auto"/>
        <w:ind w:left="708"/>
        <w:rPr>
          <w:rFonts w:ascii="Roboto" w:eastAsia="Roboto" w:hAnsi="Roboto" w:cs="Roboto"/>
          <w:color w:val="202124"/>
          <w:sz w:val="21"/>
          <w:szCs w:val="21"/>
        </w:rPr>
      </w:pPr>
    </w:p>
    <w:p w14:paraId="315D9C50" w14:textId="6CB0963A" w:rsidR="76F270A7" w:rsidRDefault="76F270A7" w:rsidP="437AB1F6">
      <w:pPr>
        <w:pStyle w:val="ListParagraph"/>
        <w:numPr>
          <w:ilvl w:val="1"/>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Controle las interacciones de usuario mediante controladores (</w:t>
      </w:r>
      <w:r w:rsidRPr="437AB1F6">
        <w:rPr>
          <w:rFonts w:ascii="Roboto Mono" w:eastAsia="Roboto Mono" w:hAnsi="Roboto Mono" w:cs="Roboto Mono"/>
          <w:color w:val="202124"/>
          <w:sz w:val="18"/>
          <w:szCs w:val="18"/>
        </w:rPr>
        <w:t>@Controller</w:t>
      </w:r>
      <w:r w:rsidRPr="437AB1F6">
        <w:rPr>
          <w:rFonts w:ascii="Roboto" w:eastAsia="Roboto" w:hAnsi="Roboto" w:cs="Roboto"/>
          <w:color w:val="202124"/>
          <w:sz w:val="21"/>
          <w:szCs w:val="21"/>
        </w:rPr>
        <w:t>).</w:t>
      </w:r>
    </w:p>
    <w:p w14:paraId="6EFE86D1" w14:textId="3EFA0ADB" w:rsidR="76F270A7" w:rsidRDefault="76F270A7" w:rsidP="437AB1F6">
      <w:pPr>
        <w:pStyle w:val="ListParagraph"/>
        <w:numPr>
          <w:ilvl w:val="1"/>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Registre los cambios de la base de datos. Se recomienda usar Flyway o Liquibase para el control de versiones del esquema. Aun así, puede manejarse con scripts SQL si no desean usar una herramienta de migración formal.</w:t>
      </w:r>
    </w:p>
    <w:p w14:paraId="17CC7153" w14:textId="1481BB99" w:rsidR="437AB1F6" w:rsidRDefault="437AB1F6" w:rsidP="437AB1F6">
      <w:pPr>
        <w:spacing w:after="0" w:line="300" w:lineRule="auto"/>
        <w:ind w:left="708"/>
        <w:rPr>
          <w:rFonts w:ascii="Roboto" w:eastAsia="Roboto" w:hAnsi="Roboto" w:cs="Roboto"/>
          <w:color w:val="202124"/>
          <w:sz w:val="21"/>
          <w:szCs w:val="21"/>
        </w:rPr>
      </w:pPr>
    </w:p>
    <w:p w14:paraId="31CC7E9A" w14:textId="0E347042" w:rsidR="76F270A7" w:rsidRDefault="76F270A7" w:rsidP="437AB1F6">
      <w:pPr>
        <w:pStyle w:val="ListParagraph"/>
        <w:numPr>
          <w:ilvl w:val="1"/>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lastRenderedPageBreak/>
        <w:t xml:space="preserve">Cree datos ficticios para probar la aplicación. Podrían hacerlo con scripts SQL, o usando una clase que implemente </w:t>
      </w:r>
      <w:r w:rsidRPr="437AB1F6">
        <w:rPr>
          <w:rFonts w:ascii="Roboto Mono" w:eastAsia="Roboto Mono" w:hAnsi="Roboto Mono" w:cs="Roboto Mono"/>
          <w:color w:val="202124"/>
          <w:sz w:val="18"/>
          <w:szCs w:val="18"/>
        </w:rPr>
        <w:t>CommandLineRunner</w:t>
      </w:r>
      <w:r w:rsidRPr="437AB1F6">
        <w:rPr>
          <w:rFonts w:ascii="Roboto" w:eastAsia="Roboto" w:hAnsi="Roboto" w:cs="Roboto"/>
          <w:color w:val="202124"/>
          <w:sz w:val="21"/>
          <w:szCs w:val="21"/>
        </w:rPr>
        <w:t xml:space="preserve"> para insertar datos de ejemplo al iniciar la aplicación. Cuando tengan un conjunto significativo de datos, exporten el SQL (con las filas) y súbanlo al repositorio para que el docente pueda recrear su base de datos localmente.</w:t>
      </w:r>
    </w:p>
    <w:p w14:paraId="45E59762" w14:textId="14A52EDB" w:rsidR="437AB1F6" w:rsidRDefault="437AB1F6" w:rsidP="437AB1F6">
      <w:pPr>
        <w:spacing w:after="0" w:line="300" w:lineRule="auto"/>
        <w:ind w:left="708"/>
        <w:rPr>
          <w:rFonts w:ascii="Roboto" w:eastAsia="Roboto" w:hAnsi="Roboto" w:cs="Roboto"/>
          <w:color w:val="202124"/>
          <w:sz w:val="21"/>
          <w:szCs w:val="21"/>
        </w:rPr>
      </w:pPr>
    </w:p>
    <w:p w14:paraId="1DC6F3FB" w14:textId="5ED09697" w:rsidR="76F270A7" w:rsidRDefault="76F270A7" w:rsidP="437AB1F6">
      <w:pPr>
        <w:pStyle w:val="ListParagraph"/>
        <w:numPr>
          <w:ilvl w:val="1"/>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 xml:space="preserve">Recuerde que cada relación en el diagrama de clases se convierte en anotaciones de asociación en las entidades (p.ej., </w:t>
      </w:r>
      <w:r w:rsidRPr="437AB1F6">
        <w:rPr>
          <w:rFonts w:ascii="Roboto Mono" w:eastAsia="Roboto Mono" w:hAnsi="Roboto Mono" w:cs="Roboto Mono"/>
          <w:color w:val="202124"/>
          <w:sz w:val="18"/>
          <w:szCs w:val="18"/>
        </w:rPr>
        <w:t>@OneToMany</w:t>
      </w:r>
      <w:r w:rsidRPr="437AB1F6">
        <w:rPr>
          <w:rFonts w:ascii="Roboto" w:eastAsia="Roboto" w:hAnsi="Roboto" w:cs="Roboto"/>
          <w:color w:val="202124"/>
          <w:sz w:val="21"/>
          <w:szCs w:val="21"/>
        </w:rPr>
        <w:t xml:space="preserve"> en la entidad </w:t>
      </w:r>
      <w:r w:rsidRPr="437AB1F6">
        <w:rPr>
          <w:rFonts w:ascii="Roboto Mono" w:eastAsia="Roboto Mono" w:hAnsi="Roboto Mono" w:cs="Roboto Mono"/>
          <w:color w:val="202124"/>
          <w:sz w:val="18"/>
          <w:szCs w:val="18"/>
        </w:rPr>
        <w:t>Torneo</w:t>
      </w:r>
      <w:r w:rsidRPr="437AB1F6">
        <w:rPr>
          <w:rFonts w:ascii="Roboto" w:eastAsia="Roboto" w:hAnsi="Roboto" w:cs="Roboto"/>
          <w:color w:val="202124"/>
          <w:sz w:val="21"/>
          <w:szCs w:val="21"/>
        </w:rPr>
        <w:t xml:space="preserve"> para una </w:t>
      </w:r>
      <w:r w:rsidRPr="437AB1F6">
        <w:rPr>
          <w:rFonts w:ascii="Roboto Mono" w:eastAsia="Roboto Mono" w:hAnsi="Roboto Mono" w:cs="Roboto Mono"/>
          <w:color w:val="202124"/>
          <w:sz w:val="18"/>
          <w:szCs w:val="18"/>
        </w:rPr>
        <w:t>List&lt;Partido&gt;</w:t>
      </w:r>
      <w:r w:rsidRPr="437AB1F6">
        <w:rPr>
          <w:rFonts w:ascii="Roboto" w:eastAsia="Roboto" w:hAnsi="Roboto" w:cs="Roboto"/>
          <w:color w:val="202124"/>
          <w:sz w:val="21"/>
          <w:szCs w:val="21"/>
        </w:rPr>
        <w:t>).</w:t>
      </w:r>
    </w:p>
    <w:p w14:paraId="77645083" w14:textId="12EE2DC9" w:rsidR="437AB1F6" w:rsidRDefault="437AB1F6" w:rsidP="437AB1F6">
      <w:pPr>
        <w:spacing w:after="0" w:line="300" w:lineRule="auto"/>
        <w:ind w:left="708"/>
        <w:rPr>
          <w:rFonts w:ascii="Roboto" w:eastAsia="Roboto" w:hAnsi="Roboto" w:cs="Roboto"/>
          <w:color w:val="202124"/>
          <w:sz w:val="21"/>
          <w:szCs w:val="21"/>
        </w:rPr>
      </w:pPr>
    </w:p>
    <w:p w14:paraId="66437661" w14:textId="5235FFB0" w:rsidR="76F270A7" w:rsidRDefault="76F270A7" w:rsidP="437AB1F6">
      <w:pPr>
        <w:pStyle w:val="ListParagraph"/>
        <w:numPr>
          <w:ilvl w:val="1"/>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Cree un archivo README.md en la raíz del repositorio explicando:</w:t>
      </w:r>
    </w:p>
    <w:p w14:paraId="05539423" w14:textId="072D4F92" w:rsidR="76F270A7" w:rsidRDefault="76F270A7" w:rsidP="437AB1F6">
      <w:pPr>
        <w:pStyle w:val="ListParagraph"/>
        <w:numPr>
          <w:ilvl w:val="1"/>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Cómo ejecutar el programa (comandos de Maven</w:t>
      </w:r>
      <w:r w:rsidR="47D2B046" w:rsidRPr="437AB1F6">
        <w:rPr>
          <w:rFonts w:ascii="Roboto" w:eastAsia="Roboto" w:hAnsi="Roboto" w:cs="Roboto"/>
          <w:color w:val="202124"/>
          <w:sz w:val="21"/>
          <w:szCs w:val="21"/>
        </w:rPr>
        <w:t xml:space="preserve"> </w:t>
      </w:r>
      <w:r w:rsidRPr="437AB1F6">
        <w:rPr>
          <w:rFonts w:ascii="Roboto" w:eastAsia="Roboto" w:hAnsi="Roboto" w:cs="Roboto"/>
          <w:color w:val="202124"/>
          <w:sz w:val="21"/>
          <w:szCs w:val="21"/>
        </w:rPr>
        <w:t>o desde el IDE).</w:t>
      </w:r>
    </w:p>
    <w:p w14:paraId="6595540B" w14:textId="0E2E07EE" w:rsidR="76F270A7" w:rsidRDefault="76F270A7" w:rsidP="437AB1F6">
      <w:pPr>
        <w:pStyle w:val="ListParagraph"/>
        <w:numPr>
          <w:ilvl w:val="1"/>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 xml:space="preserve">La ruta principal que se debe invocar (ejemplo, </w:t>
      </w:r>
      <w:hyperlink r:id="rId7">
        <w:r w:rsidRPr="437AB1F6">
          <w:rPr>
            <w:rStyle w:val="Hyperlink"/>
            <w:rFonts w:ascii="Roboto Mono" w:eastAsia="Roboto Mono" w:hAnsi="Roboto Mono" w:cs="Roboto Mono"/>
            <w:sz w:val="18"/>
            <w:szCs w:val="18"/>
          </w:rPr>
          <w:t>http://localhost:8080/</w:t>
        </w:r>
      </w:hyperlink>
      <w:r w:rsidRPr="437AB1F6">
        <w:rPr>
          <w:rFonts w:ascii="Roboto" w:eastAsia="Roboto" w:hAnsi="Roboto" w:cs="Roboto"/>
          <w:color w:val="202124"/>
          <w:sz w:val="21"/>
          <w:szCs w:val="21"/>
        </w:rPr>
        <w:t>).</w:t>
      </w:r>
    </w:p>
    <w:p w14:paraId="238E4623" w14:textId="296B8D47" w:rsidR="76F270A7" w:rsidRDefault="76F270A7" w:rsidP="437AB1F6">
      <w:pPr>
        <w:pStyle w:val="ListParagraph"/>
        <w:numPr>
          <w:ilvl w:val="1"/>
          <w:numId w:val="6"/>
        </w:numPr>
        <w:spacing w:after="0" w:line="300" w:lineRule="auto"/>
        <w:rPr>
          <w:rFonts w:ascii="Roboto" w:eastAsia="Roboto" w:hAnsi="Roboto" w:cs="Roboto"/>
          <w:color w:val="202124"/>
        </w:rPr>
      </w:pPr>
      <w:r w:rsidRPr="437AB1F6">
        <w:rPr>
          <w:rFonts w:ascii="Roboto" w:eastAsia="Roboto" w:hAnsi="Roboto" w:cs="Roboto"/>
          <w:color w:val="202124"/>
          <w:sz w:val="21"/>
          <w:szCs w:val="21"/>
        </w:rPr>
        <w:t>Cualquier configuración adicional necesaria (variables de entorno, etc.).</w:t>
      </w:r>
    </w:p>
    <w:p w14:paraId="7D96D4F7" w14:textId="358E3EB5" w:rsidR="76F270A7" w:rsidRDefault="76F270A7" w:rsidP="437AB1F6">
      <w:pPr>
        <w:pStyle w:val="Heading3"/>
      </w:pPr>
      <w:r w:rsidRPr="437AB1F6">
        <w:t>Secciones principales de la aplicación</w:t>
      </w:r>
    </w:p>
    <w:p w14:paraId="00C469BD" w14:textId="777F830A" w:rsidR="76F270A7" w:rsidRDefault="76F270A7" w:rsidP="437AB1F6">
      <w:pPr>
        <w:pStyle w:val="ListParagraph"/>
        <w:numPr>
          <w:ilvl w:val="0"/>
          <w:numId w:val="5"/>
        </w:numPr>
        <w:spacing w:after="0" w:line="300" w:lineRule="auto"/>
        <w:rPr>
          <w:rFonts w:ascii="Roboto" w:eastAsia="Roboto" w:hAnsi="Roboto" w:cs="Roboto"/>
          <w:color w:val="202124"/>
        </w:rPr>
      </w:pPr>
      <w:r w:rsidRPr="437AB1F6">
        <w:rPr>
          <w:rFonts w:ascii="Roboto" w:eastAsia="Roboto" w:hAnsi="Roboto" w:cs="Roboto"/>
          <w:color w:val="202124"/>
          <w:sz w:val="21"/>
          <w:szCs w:val="21"/>
        </w:rPr>
        <w:t>Sección del usuario Árbitro (</w:t>
      </w:r>
      <w:r w:rsidRPr="437AB1F6">
        <w:rPr>
          <w:rFonts w:ascii="Roboto Mono" w:eastAsia="Roboto Mono" w:hAnsi="Roboto Mono" w:cs="Roboto Mono"/>
          <w:color w:val="202124"/>
          <w:sz w:val="18"/>
          <w:szCs w:val="18"/>
        </w:rPr>
        <w:t>/</w:t>
      </w:r>
      <w:r w:rsidRPr="437AB1F6">
        <w:rPr>
          <w:rFonts w:ascii="Roboto" w:eastAsia="Roboto" w:hAnsi="Roboto" w:cs="Roboto"/>
          <w:color w:val="202124"/>
          <w:sz w:val="21"/>
          <w:szCs w:val="21"/>
        </w:rPr>
        <w:t xml:space="preserve"> o </w:t>
      </w:r>
      <w:r w:rsidRPr="437AB1F6">
        <w:rPr>
          <w:rFonts w:ascii="Roboto Mono" w:eastAsia="Roboto Mono" w:hAnsi="Roboto Mono" w:cs="Roboto Mono"/>
          <w:color w:val="202124"/>
          <w:sz w:val="18"/>
          <w:szCs w:val="18"/>
        </w:rPr>
        <w:t>/dashboard</w:t>
      </w:r>
      <w:r w:rsidRPr="437AB1F6">
        <w:rPr>
          <w:rFonts w:ascii="Roboto" w:eastAsia="Roboto" w:hAnsi="Roboto" w:cs="Roboto"/>
          <w:color w:val="202124"/>
          <w:sz w:val="21"/>
          <w:szCs w:val="21"/>
        </w:rPr>
        <w:t>):</w:t>
      </w:r>
    </w:p>
    <w:p w14:paraId="74FE7260" w14:textId="2B9F77BA" w:rsidR="76F270A7" w:rsidRDefault="76F270A7" w:rsidP="437AB1F6">
      <w:pPr>
        <w:pStyle w:val="ListParagraph"/>
        <w:numPr>
          <w:ilvl w:val="0"/>
          <w:numId w:val="5"/>
        </w:numPr>
        <w:spacing w:after="0" w:line="300" w:lineRule="auto"/>
        <w:rPr>
          <w:rFonts w:ascii="Roboto" w:eastAsia="Roboto" w:hAnsi="Roboto" w:cs="Roboto"/>
          <w:color w:val="202124"/>
        </w:rPr>
      </w:pPr>
      <w:r w:rsidRPr="437AB1F6">
        <w:rPr>
          <w:rFonts w:ascii="Roboto" w:eastAsia="Roboto" w:hAnsi="Roboto" w:cs="Roboto"/>
          <w:color w:val="202124"/>
          <w:sz w:val="21"/>
          <w:szCs w:val="21"/>
        </w:rPr>
        <w:t>Dashboard del árbitro, vista de su calendario de partidos (próximos, pasados), su perfil personal.</w:t>
      </w:r>
    </w:p>
    <w:p w14:paraId="53388A08" w14:textId="6CD5DBB2" w:rsidR="437AB1F6" w:rsidRDefault="437AB1F6" w:rsidP="437AB1F6">
      <w:pPr>
        <w:spacing w:after="0" w:line="300" w:lineRule="auto"/>
        <w:rPr>
          <w:rFonts w:ascii="Roboto" w:eastAsia="Roboto" w:hAnsi="Roboto" w:cs="Roboto"/>
          <w:color w:val="202124"/>
          <w:sz w:val="21"/>
          <w:szCs w:val="21"/>
        </w:rPr>
      </w:pPr>
    </w:p>
    <w:p w14:paraId="0D6DA303" w14:textId="1F30C6D6" w:rsidR="76F270A7" w:rsidRDefault="76F270A7" w:rsidP="437AB1F6">
      <w:pPr>
        <w:pStyle w:val="ListParagraph"/>
        <w:numPr>
          <w:ilvl w:val="0"/>
          <w:numId w:val="5"/>
        </w:numPr>
        <w:spacing w:after="0" w:line="300" w:lineRule="auto"/>
        <w:rPr>
          <w:rFonts w:ascii="Roboto" w:eastAsia="Roboto" w:hAnsi="Roboto" w:cs="Roboto"/>
          <w:color w:val="202124"/>
        </w:rPr>
      </w:pPr>
      <w:r w:rsidRPr="437AB1F6">
        <w:rPr>
          <w:rFonts w:ascii="Roboto" w:eastAsia="Roboto" w:hAnsi="Roboto" w:cs="Roboto"/>
          <w:color w:val="202124"/>
          <w:sz w:val="21"/>
          <w:szCs w:val="21"/>
        </w:rPr>
        <w:t>El árbitro no puede crear torneos, canchas, ni otros árbitros; solo interactúa con sus asignaciones y su perfil.</w:t>
      </w:r>
    </w:p>
    <w:p w14:paraId="7235F25C" w14:textId="715BCE6D" w:rsidR="437AB1F6" w:rsidRDefault="437AB1F6" w:rsidP="437AB1F6">
      <w:pPr>
        <w:spacing w:after="0" w:line="300" w:lineRule="auto"/>
        <w:rPr>
          <w:rFonts w:ascii="Roboto" w:eastAsia="Roboto" w:hAnsi="Roboto" w:cs="Roboto"/>
          <w:color w:val="202124"/>
          <w:sz w:val="21"/>
          <w:szCs w:val="21"/>
        </w:rPr>
      </w:pPr>
    </w:p>
    <w:p w14:paraId="53B1373C" w14:textId="5A94EBFE" w:rsidR="76F270A7" w:rsidRDefault="76F270A7" w:rsidP="437AB1F6">
      <w:pPr>
        <w:pStyle w:val="ListParagraph"/>
        <w:numPr>
          <w:ilvl w:val="0"/>
          <w:numId w:val="5"/>
        </w:numPr>
        <w:spacing w:after="0" w:line="300" w:lineRule="auto"/>
        <w:rPr>
          <w:rFonts w:ascii="Roboto" w:eastAsia="Roboto" w:hAnsi="Roboto" w:cs="Roboto"/>
          <w:color w:val="202124"/>
        </w:rPr>
      </w:pPr>
      <w:r w:rsidRPr="437AB1F6">
        <w:rPr>
          <w:rFonts w:ascii="Roboto" w:eastAsia="Roboto" w:hAnsi="Roboto" w:cs="Roboto"/>
          <w:color w:val="202124"/>
          <w:sz w:val="21"/>
          <w:szCs w:val="21"/>
        </w:rPr>
        <w:t>Sección del administrador (</w:t>
      </w:r>
      <w:r w:rsidRPr="437AB1F6">
        <w:rPr>
          <w:rFonts w:ascii="Roboto Mono" w:eastAsia="Roboto Mono" w:hAnsi="Roboto Mono" w:cs="Roboto Mono"/>
          <w:color w:val="202124"/>
          <w:sz w:val="18"/>
          <w:szCs w:val="18"/>
        </w:rPr>
        <w:t>/admin/*</w:t>
      </w:r>
      <w:r w:rsidRPr="437AB1F6">
        <w:rPr>
          <w:rFonts w:ascii="Roboto" w:eastAsia="Roboto" w:hAnsi="Roboto" w:cs="Roboto"/>
          <w:color w:val="202124"/>
          <w:sz w:val="21"/>
          <w:szCs w:val="21"/>
        </w:rPr>
        <w:t>):</w:t>
      </w:r>
    </w:p>
    <w:p w14:paraId="01A31042" w14:textId="0719B36C" w:rsidR="76F270A7" w:rsidRDefault="76F270A7" w:rsidP="437AB1F6">
      <w:pPr>
        <w:pStyle w:val="ListParagraph"/>
        <w:numPr>
          <w:ilvl w:val="0"/>
          <w:numId w:val="5"/>
        </w:numPr>
        <w:spacing w:after="0" w:line="300" w:lineRule="auto"/>
        <w:rPr>
          <w:rFonts w:ascii="Roboto" w:eastAsia="Roboto" w:hAnsi="Roboto" w:cs="Roboto"/>
          <w:color w:val="202124"/>
        </w:rPr>
      </w:pPr>
      <w:r w:rsidRPr="437AB1F6">
        <w:rPr>
          <w:rFonts w:ascii="Roboto" w:eastAsia="Roboto" w:hAnsi="Roboto" w:cs="Roboto"/>
          <w:color w:val="202124"/>
          <w:sz w:val="21"/>
          <w:szCs w:val="21"/>
        </w:rPr>
        <w:t>Vista y controladores exclusivos para CRUDs de las clases principales del sistema (al menos dos CRUDs completos).</w:t>
      </w:r>
    </w:p>
    <w:p w14:paraId="24C7EA23" w14:textId="60A1FD52" w:rsidR="437AB1F6" w:rsidRDefault="437AB1F6" w:rsidP="437AB1F6">
      <w:pPr>
        <w:spacing w:after="0" w:line="300" w:lineRule="auto"/>
        <w:rPr>
          <w:rFonts w:ascii="Roboto" w:eastAsia="Roboto" w:hAnsi="Roboto" w:cs="Roboto"/>
          <w:color w:val="202124"/>
          <w:sz w:val="21"/>
          <w:szCs w:val="21"/>
        </w:rPr>
      </w:pPr>
    </w:p>
    <w:p w14:paraId="2A8E77CB" w14:textId="5EA3228C" w:rsidR="76F270A7" w:rsidRDefault="76F270A7" w:rsidP="437AB1F6">
      <w:pPr>
        <w:pStyle w:val="ListParagraph"/>
        <w:numPr>
          <w:ilvl w:val="0"/>
          <w:numId w:val="5"/>
        </w:numPr>
        <w:spacing w:after="0" w:line="300" w:lineRule="auto"/>
        <w:rPr>
          <w:rFonts w:ascii="Roboto" w:eastAsia="Roboto" w:hAnsi="Roboto" w:cs="Roboto"/>
          <w:color w:val="202124"/>
        </w:rPr>
      </w:pPr>
      <w:r w:rsidRPr="437AB1F6">
        <w:rPr>
          <w:rFonts w:ascii="Roboto" w:eastAsia="Roboto" w:hAnsi="Roboto" w:cs="Roboto"/>
          <w:color w:val="202124"/>
          <w:sz w:val="21"/>
          <w:szCs w:val="21"/>
        </w:rPr>
        <w:t xml:space="preserve">Por ejemplo, un CRUD para la entidad </w:t>
      </w:r>
      <w:r w:rsidRPr="437AB1F6">
        <w:rPr>
          <w:rFonts w:ascii="Roboto Mono" w:eastAsia="Roboto Mono" w:hAnsi="Roboto Mono" w:cs="Roboto Mono"/>
          <w:color w:val="202124"/>
          <w:sz w:val="18"/>
          <w:szCs w:val="18"/>
        </w:rPr>
        <w:t>Arbitro</w:t>
      </w:r>
      <w:r w:rsidRPr="437AB1F6">
        <w:rPr>
          <w:rFonts w:ascii="Roboto" w:eastAsia="Roboto" w:hAnsi="Roboto" w:cs="Roboto"/>
          <w:color w:val="202124"/>
          <w:sz w:val="21"/>
          <w:szCs w:val="21"/>
        </w:rPr>
        <w:t xml:space="preserve"> (listar, crear, modificar, desactivar) y un CRUD para la entidad </w:t>
      </w:r>
      <w:r w:rsidRPr="437AB1F6">
        <w:rPr>
          <w:rFonts w:ascii="Roboto Mono" w:eastAsia="Roboto Mono" w:hAnsi="Roboto Mono" w:cs="Roboto Mono"/>
          <w:color w:val="202124"/>
          <w:sz w:val="18"/>
          <w:szCs w:val="18"/>
        </w:rPr>
        <w:t>Torneo</w:t>
      </w:r>
      <w:r w:rsidRPr="437AB1F6">
        <w:rPr>
          <w:rFonts w:ascii="Roboto" w:eastAsia="Roboto" w:hAnsi="Roboto" w:cs="Roboto"/>
          <w:color w:val="202124"/>
          <w:sz w:val="21"/>
          <w:szCs w:val="21"/>
        </w:rPr>
        <w:t>.</w:t>
      </w:r>
    </w:p>
    <w:p w14:paraId="0A5D803E" w14:textId="353D8EF5" w:rsidR="437AB1F6" w:rsidRDefault="437AB1F6" w:rsidP="437AB1F6">
      <w:pPr>
        <w:spacing w:after="0" w:line="300" w:lineRule="auto"/>
        <w:rPr>
          <w:rFonts w:ascii="Roboto" w:eastAsia="Roboto" w:hAnsi="Roboto" w:cs="Roboto"/>
          <w:color w:val="202124"/>
          <w:sz w:val="21"/>
          <w:szCs w:val="21"/>
        </w:rPr>
      </w:pPr>
    </w:p>
    <w:p w14:paraId="31997272" w14:textId="6F98225D" w:rsidR="76F270A7" w:rsidRDefault="76F270A7" w:rsidP="437AB1F6">
      <w:pPr>
        <w:pStyle w:val="ListParagraph"/>
        <w:numPr>
          <w:ilvl w:val="0"/>
          <w:numId w:val="5"/>
        </w:numPr>
        <w:spacing w:after="0" w:line="300" w:lineRule="auto"/>
        <w:rPr>
          <w:rFonts w:ascii="Roboto" w:eastAsia="Roboto" w:hAnsi="Roboto" w:cs="Roboto"/>
          <w:color w:val="202124"/>
        </w:rPr>
      </w:pPr>
      <w:r w:rsidRPr="437AB1F6">
        <w:rPr>
          <w:rFonts w:ascii="Roboto" w:eastAsia="Roboto" w:hAnsi="Roboto" w:cs="Roboto"/>
          <w:color w:val="202124"/>
          <w:sz w:val="21"/>
          <w:szCs w:val="21"/>
        </w:rPr>
        <w:t>Estas vistas o endpoints están restringidos solo para usuarios con rol de administrador.</w:t>
      </w:r>
    </w:p>
    <w:p w14:paraId="5124483A" w14:textId="510FB5C5" w:rsidR="76F270A7" w:rsidRDefault="76F270A7" w:rsidP="437AB1F6">
      <w:pPr>
        <w:pStyle w:val="ListParagraph"/>
        <w:numPr>
          <w:ilvl w:val="0"/>
          <w:numId w:val="5"/>
        </w:numPr>
        <w:spacing w:after="0" w:line="300" w:lineRule="auto"/>
        <w:rPr>
          <w:rFonts w:ascii="Roboto" w:eastAsia="Roboto" w:hAnsi="Roboto" w:cs="Roboto"/>
          <w:color w:val="202124"/>
        </w:rPr>
      </w:pPr>
      <w:r w:rsidRPr="437AB1F6">
        <w:rPr>
          <w:rFonts w:ascii="Roboto" w:eastAsia="Roboto" w:hAnsi="Roboto" w:cs="Roboto"/>
          <w:color w:val="202124"/>
          <w:sz w:val="21"/>
          <w:szCs w:val="21"/>
        </w:rPr>
        <w:t>Login: Se requiere un sistema de autenticación para diferenciar un usuario administrador de un usuario normal.</w:t>
      </w:r>
    </w:p>
    <w:p w14:paraId="2907CD16" w14:textId="3686F21A" w:rsidR="437AB1F6" w:rsidRDefault="437AB1F6" w:rsidP="437AB1F6">
      <w:pPr>
        <w:spacing w:after="0" w:line="300" w:lineRule="auto"/>
        <w:rPr>
          <w:rFonts w:ascii="Roboto" w:eastAsia="Roboto" w:hAnsi="Roboto" w:cs="Roboto"/>
          <w:color w:val="202124"/>
          <w:sz w:val="21"/>
          <w:szCs w:val="21"/>
        </w:rPr>
      </w:pPr>
    </w:p>
    <w:p w14:paraId="587EA77C" w14:textId="36D37983" w:rsidR="76F270A7" w:rsidRDefault="76F270A7" w:rsidP="437AB1F6">
      <w:pPr>
        <w:pStyle w:val="ListParagraph"/>
        <w:numPr>
          <w:ilvl w:val="0"/>
          <w:numId w:val="5"/>
        </w:numPr>
        <w:spacing w:after="0" w:line="300" w:lineRule="auto"/>
        <w:rPr>
          <w:rFonts w:ascii="Roboto" w:eastAsia="Roboto" w:hAnsi="Roboto" w:cs="Roboto"/>
          <w:color w:val="202124"/>
        </w:rPr>
      </w:pPr>
      <w:r w:rsidRPr="437AB1F6">
        <w:rPr>
          <w:rFonts w:ascii="Roboto" w:eastAsia="Roboto" w:hAnsi="Roboto" w:cs="Roboto"/>
          <w:color w:val="202124"/>
          <w:sz w:val="21"/>
          <w:szCs w:val="21"/>
        </w:rPr>
        <w:t>Utilice Spring Security para la configuración de seguridad.</w:t>
      </w:r>
    </w:p>
    <w:p w14:paraId="7FA2B84D" w14:textId="038306E3" w:rsidR="437AB1F6" w:rsidRDefault="437AB1F6" w:rsidP="437AB1F6">
      <w:pPr>
        <w:spacing w:after="0" w:line="300" w:lineRule="auto"/>
        <w:rPr>
          <w:rFonts w:ascii="Roboto" w:eastAsia="Roboto" w:hAnsi="Roboto" w:cs="Roboto"/>
          <w:color w:val="202124"/>
          <w:sz w:val="21"/>
          <w:szCs w:val="21"/>
        </w:rPr>
      </w:pPr>
    </w:p>
    <w:p w14:paraId="00B2F176" w14:textId="7B624037" w:rsidR="76F270A7" w:rsidRDefault="76F270A7" w:rsidP="437AB1F6">
      <w:pPr>
        <w:pStyle w:val="ListParagraph"/>
        <w:numPr>
          <w:ilvl w:val="0"/>
          <w:numId w:val="5"/>
        </w:numPr>
        <w:spacing w:after="0" w:line="300" w:lineRule="auto"/>
        <w:rPr>
          <w:rFonts w:ascii="Roboto" w:eastAsia="Roboto" w:hAnsi="Roboto" w:cs="Roboto"/>
          <w:color w:val="202124"/>
        </w:rPr>
      </w:pPr>
      <w:r w:rsidRPr="437AB1F6">
        <w:rPr>
          <w:rFonts w:ascii="Roboto" w:eastAsia="Roboto" w:hAnsi="Roboto" w:cs="Roboto"/>
          <w:color w:val="202124"/>
          <w:sz w:val="21"/>
          <w:szCs w:val="21"/>
        </w:rPr>
        <w:lastRenderedPageBreak/>
        <w:t>Asegúrense de proteger las rutas administrativas (</w:t>
      </w:r>
      <w:r w:rsidRPr="437AB1F6">
        <w:rPr>
          <w:rFonts w:ascii="Roboto Mono" w:eastAsia="Roboto Mono" w:hAnsi="Roboto Mono" w:cs="Roboto Mono"/>
          <w:color w:val="202124"/>
          <w:sz w:val="18"/>
          <w:szCs w:val="18"/>
        </w:rPr>
        <w:t>/admin/**</w:t>
      </w:r>
      <w:r w:rsidRPr="437AB1F6">
        <w:rPr>
          <w:rFonts w:ascii="Roboto" w:eastAsia="Roboto" w:hAnsi="Roboto" w:cs="Roboto"/>
          <w:color w:val="202124"/>
          <w:sz w:val="21"/>
          <w:szCs w:val="21"/>
        </w:rPr>
        <w:t xml:space="preserve">) para que solo sean accesibles por usuarios con el rol </w:t>
      </w:r>
      <w:r w:rsidRPr="437AB1F6">
        <w:rPr>
          <w:rFonts w:ascii="Roboto Mono" w:eastAsia="Roboto Mono" w:hAnsi="Roboto Mono" w:cs="Roboto Mono"/>
          <w:color w:val="202124"/>
          <w:sz w:val="18"/>
          <w:szCs w:val="18"/>
        </w:rPr>
        <w:t>ROLE_ADMIN</w:t>
      </w:r>
      <w:r w:rsidRPr="437AB1F6">
        <w:rPr>
          <w:rFonts w:ascii="Roboto" w:eastAsia="Roboto" w:hAnsi="Roboto" w:cs="Roboto"/>
          <w:color w:val="202124"/>
          <w:sz w:val="21"/>
          <w:szCs w:val="21"/>
        </w:rPr>
        <w:t>.</w:t>
      </w:r>
    </w:p>
    <w:p w14:paraId="51E5C89E" w14:textId="2F307436" w:rsidR="437AB1F6" w:rsidRDefault="437AB1F6" w:rsidP="437AB1F6">
      <w:pPr>
        <w:pStyle w:val="ListParagraph"/>
        <w:numPr>
          <w:ilvl w:val="0"/>
          <w:numId w:val="5"/>
        </w:numPr>
        <w:spacing w:after="0" w:line="300" w:lineRule="auto"/>
        <w:rPr>
          <w:rFonts w:ascii="Roboto" w:eastAsia="Roboto" w:hAnsi="Roboto" w:cs="Roboto"/>
          <w:color w:val="202124"/>
        </w:rPr>
      </w:pPr>
    </w:p>
    <w:p w14:paraId="136F7E16" w14:textId="71ACE98E" w:rsidR="76F270A7" w:rsidRDefault="76F270A7" w:rsidP="437AB1F6">
      <w:pPr>
        <w:pStyle w:val="Heading3"/>
      </w:pPr>
      <w:r w:rsidRPr="437AB1F6">
        <w:t>Funcionalidades adicionales interesantes (implementar al menos 4)</w:t>
      </w:r>
    </w:p>
    <w:p w14:paraId="2472FDBB" w14:textId="65834352" w:rsidR="76F270A7" w:rsidRDefault="76F270A7" w:rsidP="437AB1F6">
      <w:pPr>
        <w:spacing w:after="240" w:line="300" w:lineRule="auto"/>
      </w:pPr>
      <w:r w:rsidRPr="437AB1F6">
        <w:rPr>
          <w:rFonts w:ascii="Roboto" w:eastAsia="Roboto" w:hAnsi="Roboto" w:cs="Roboto"/>
          <w:color w:val="202124"/>
          <w:sz w:val="21"/>
          <w:szCs w:val="21"/>
        </w:rPr>
        <w:t>La aplicación debe implementar al menos "4 funcionalidades interesantes" distintas de las tradicionales de CRUD. Ejemplos para este proyecto:</w:t>
      </w:r>
    </w:p>
    <w:p w14:paraId="0770C9F6" w14:textId="0F775357" w:rsidR="76F270A7" w:rsidRDefault="76F270A7" w:rsidP="437AB1F6">
      <w:pPr>
        <w:pStyle w:val="ListParagraph"/>
        <w:numPr>
          <w:ilvl w:val="0"/>
          <w:numId w:val="7"/>
        </w:numPr>
        <w:spacing w:after="0" w:line="300" w:lineRule="auto"/>
        <w:rPr>
          <w:rFonts w:ascii="Roboto" w:eastAsia="Roboto" w:hAnsi="Roboto" w:cs="Roboto"/>
          <w:color w:val="202124"/>
        </w:rPr>
      </w:pPr>
      <w:r w:rsidRPr="437AB1F6">
        <w:rPr>
          <w:rFonts w:ascii="Roboto" w:eastAsia="Roboto" w:hAnsi="Roboto" w:cs="Roboto"/>
          <w:color w:val="202124"/>
          <w:sz w:val="21"/>
          <w:szCs w:val="21"/>
        </w:rPr>
        <w:t>Generación de PDF para Liquidación: Crear una funcionalidad que genere un PDF con el resumen de los partidos arbitrados y el monto total a pagar para un árbitro en un mes específico.</w:t>
      </w:r>
    </w:p>
    <w:p w14:paraId="087A3A21" w14:textId="5F35EB15" w:rsidR="437AB1F6" w:rsidRDefault="437AB1F6" w:rsidP="437AB1F6">
      <w:pPr>
        <w:spacing w:after="0" w:line="300" w:lineRule="auto"/>
        <w:rPr>
          <w:rFonts w:ascii="Roboto" w:eastAsia="Roboto" w:hAnsi="Roboto" w:cs="Roboto"/>
          <w:color w:val="202124"/>
          <w:sz w:val="21"/>
          <w:szCs w:val="21"/>
        </w:rPr>
      </w:pPr>
    </w:p>
    <w:p w14:paraId="78D64DAF" w14:textId="3D43BD25" w:rsidR="76F270A7" w:rsidRDefault="76F270A7" w:rsidP="437AB1F6">
      <w:pPr>
        <w:pStyle w:val="ListParagraph"/>
        <w:numPr>
          <w:ilvl w:val="0"/>
          <w:numId w:val="7"/>
        </w:numPr>
        <w:spacing w:after="0" w:line="300" w:lineRule="auto"/>
        <w:rPr>
          <w:rFonts w:ascii="Roboto" w:eastAsia="Roboto" w:hAnsi="Roboto" w:cs="Roboto"/>
          <w:color w:val="202124"/>
        </w:rPr>
      </w:pPr>
      <w:r w:rsidRPr="437AB1F6">
        <w:rPr>
          <w:rFonts w:ascii="Roboto" w:eastAsia="Roboto" w:hAnsi="Roboto" w:cs="Roboto"/>
          <w:color w:val="202124"/>
          <w:sz w:val="21"/>
          <w:szCs w:val="21"/>
        </w:rPr>
        <w:t>Dashboard del Administrador: Una vista principal para el admin que muestre estadísticas clave: porcentaje de partidos aceptados vs. rechazados, los 5 árbitros más activos del mes, y torneos actualmente en curso.</w:t>
      </w:r>
    </w:p>
    <w:p w14:paraId="40AB54EE" w14:textId="1AA8B6C3" w:rsidR="437AB1F6" w:rsidRDefault="437AB1F6" w:rsidP="437AB1F6">
      <w:pPr>
        <w:spacing w:after="0" w:line="300" w:lineRule="auto"/>
        <w:rPr>
          <w:rFonts w:ascii="Roboto" w:eastAsia="Roboto" w:hAnsi="Roboto" w:cs="Roboto"/>
          <w:color w:val="202124"/>
          <w:sz w:val="21"/>
          <w:szCs w:val="21"/>
        </w:rPr>
      </w:pPr>
    </w:p>
    <w:p w14:paraId="796A7DBF" w14:textId="0FB4B3F0" w:rsidR="76F270A7" w:rsidRDefault="76F270A7" w:rsidP="437AB1F6">
      <w:pPr>
        <w:pStyle w:val="ListParagraph"/>
        <w:numPr>
          <w:ilvl w:val="0"/>
          <w:numId w:val="7"/>
        </w:numPr>
        <w:spacing w:after="0" w:line="300" w:lineRule="auto"/>
        <w:rPr>
          <w:rFonts w:ascii="Roboto" w:eastAsia="Roboto" w:hAnsi="Roboto" w:cs="Roboto"/>
          <w:color w:val="202124"/>
        </w:rPr>
      </w:pPr>
      <w:r w:rsidRPr="437AB1F6">
        <w:rPr>
          <w:rFonts w:ascii="Roboto" w:eastAsia="Roboto" w:hAnsi="Roboto" w:cs="Roboto"/>
          <w:color w:val="202124"/>
          <w:sz w:val="21"/>
          <w:szCs w:val="21"/>
        </w:rPr>
        <w:t>Filtro Avanzado de Programación: En la vista de programación general, permitir al administrador filtrar los partidos por rango de fechas, por torneo y por un árbitro específico para ver su calendario.</w:t>
      </w:r>
    </w:p>
    <w:p w14:paraId="546EA4F0" w14:textId="6B977D41" w:rsidR="437AB1F6" w:rsidRDefault="437AB1F6" w:rsidP="437AB1F6">
      <w:pPr>
        <w:spacing w:after="0" w:line="300" w:lineRule="auto"/>
        <w:rPr>
          <w:rFonts w:ascii="Roboto" w:eastAsia="Roboto" w:hAnsi="Roboto" w:cs="Roboto"/>
          <w:color w:val="202124"/>
          <w:sz w:val="21"/>
          <w:szCs w:val="21"/>
        </w:rPr>
      </w:pPr>
    </w:p>
    <w:p w14:paraId="7344E05C" w14:textId="291A5E60" w:rsidR="76F270A7" w:rsidRDefault="76F270A7" w:rsidP="437AB1F6">
      <w:pPr>
        <w:pStyle w:val="ListParagraph"/>
        <w:numPr>
          <w:ilvl w:val="0"/>
          <w:numId w:val="7"/>
        </w:numPr>
        <w:spacing w:after="0" w:line="300" w:lineRule="auto"/>
        <w:rPr>
          <w:rFonts w:ascii="Roboto" w:eastAsia="Roboto" w:hAnsi="Roboto" w:cs="Roboto"/>
          <w:color w:val="202124"/>
        </w:rPr>
      </w:pPr>
      <w:r w:rsidRPr="437AB1F6">
        <w:rPr>
          <w:rFonts w:ascii="Roboto" w:eastAsia="Roboto" w:hAnsi="Roboto" w:cs="Roboto"/>
          <w:color w:val="202124"/>
          <w:sz w:val="21"/>
          <w:szCs w:val="21"/>
        </w:rPr>
        <w:t>Sistema de Notificaciones por Email: Implementar un servicio que envíe un correo electrónico a un árbitro cuando se le asigna un nuevo partido o cuando un partido existente es modificado. Puede usar AWS Simple Email Service (SES).</w:t>
      </w:r>
    </w:p>
    <w:p w14:paraId="3D803D71" w14:textId="68F234C1" w:rsidR="437AB1F6" w:rsidRDefault="437AB1F6" w:rsidP="437AB1F6">
      <w:pPr>
        <w:spacing w:after="0" w:line="300" w:lineRule="auto"/>
        <w:rPr>
          <w:rFonts w:ascii="Roboto" w:eastAsia="Roboto" w:hAnsi="Roboto" w:cs="Roboto"/>
          <w:color w:val="202124"/>
        </w:rPr>
      </w:pPr>
    </w:p>
    <w:p w14:paraId="3C2CF023" w14:textId="636C6B74" w:rsidR="2B6738DD" w:rsidRDefault="2B6738DD" w:rsidP="437AB1F6">
      <w:pPr>
        <w:spacing w:after="0" w:line="300" w:lineRule="auto"/>
        <w:rPr>
          <w:rFonts w:ascii="Roboto" w:eastAsia="Roboto" w:hAnsi="Roboto" w:cs="Roboto"/>
          <w:color w:val="202124"/>
          <w:sz w:val="21"/>
          <w:szCs w:val="21"/>
        </w:rPr>
      </w:pPr>
      <w:r w:rsidRPr="437AB1F6">
        <w:rPr>
          <w:rFonts w:ascii="Roboto" w:eastAsia="Roboto" w:hAnsi="Roboto" w:cs="Roboto"/>
          <w:b/>
          <w:bCs/>
          <w:color w:val="202124"/>
          <w:sz w:val="21"/>
          <w:szCs w:val="21"/>
        </w:rPr>
        <w:t>Ojo</w:t>
      </w:r>
      <w:r w:rsidRPr="437AB1F6">
        <w:rPr>
          <w:rFonts w:ascii="Roboto" w:eastAsia="Roboto" w:hAnsi="Roboto" w:cs="Roboto"/>
          <w:color w:val="202124"/>
          <w:sz w:val="21"/>
          <w:szCs w:val="21"/>
        </w:rPr>
        <w:t xml:space="preserve">: Estos son ejemplos no los tiene que aplicar, son solo para inspirarlos, pero si definitivamente no encuentra más entonces </w:t>
      </w:r>
      <w:r w:rsidR="4E99E84F" w:rsidRPr="437AB1F6">
        <w:rPr>
          <w:rFonts w:ascii="Roboto" w:eastAsia="Roboto" w:hAnsi="Roboto" w:cs="Roboto"/>
          <w:color w:val="202124"/>
          <w:sz w:val="21"/>
          <w:szCs w:val="21"/>
        </w:rPr>
        <w:t>utilícelos, cada equipo debe tener un conjunto diferente de funcionalidades.</w:t>
      </w:r>
    </w:p>
    <w:p w14:paraId="2ECD4226" w14:textId="4DE1FD4B" w:rsidR="437AB1F6" w:rsidRDefault="437AB1F6" w:rsidP="437AB1F6">
      <w:pPr>
        <w:spacing w:after="0" w:line="300" w:lineRule="auto"/>
        <w:rPr>
          <w:rFonts w:ascii="Roboto" w:eastAsia="Roboto" w:hAnsi="Roboto" w:cs="Roboto"/>
          <w:color w:val="202124"/>
          <w:sz w:val="21"/>
          <w:szCs w:val="21"/>
        </w:rPr>
      </w:pPr>
    </w:p>
    <w:p w14:paraId="1AE12629" w14:textId="7500E216" w:rsidR="76F270A7" w:rsidRDefault="76F270A7" w:rsidP="437AB1F6">
      <w:pPr>
        <w:spacing w:after="0" w:line="300" w:lineRule="auto"/>
      </w:pPr>
      <w:r w:rsidRPr="437AB1F6">
        <w:rPr>
          <w:rFonts w:ascii="Roboto" w:eastAsia="Roboto" w:hAnsi="Roboto" w:cs="Roboto"/>
          <w:color w:val="202124"/>
          <w:sz w:val="21"/>
          <w:szCs w:val="21"/>
        </w:rPr>
        <w:t>Agregue 2 páginas en el Wiki y enlácelas desde la página principal:</w:t>
      </w:r>
    </w:p>
    <w:p w14:paraId="6F9BCAE2" w14:textId="672F02F8" w:rsidR="437AB1F6" w:rsidRDefault="437AB1F6" w:rsidP="437AB1F6">
      <w:pPr>
        <w:spacing w:after="0" w:line="300" w:lineRule="auto"/>
        <w:rPr>
          <w:rFonts w:ascii="Roboto" w:eastAsia="Roboto" w:hAnsi="Roboto" w:cs="Roboto"/>
          <w:color w:val="202124"/>
          <w:sz w:val="21"/>
          <w:szCs w:val="21"/>
        </w:rPr>
      </w:pPr>
    </w:p>
    <w:p w14:paraId="62B222B2" w14:textId="7DAECC1A" w:rsidR="76F270A7" w:rsidRDefault="76F270A7" w:rsidP="437AB1F6">
      <w:pPr>
        <w:pStyle w:val="ListParagraph"/>
        <w:numPr>
          <w:ilvl w:val="0"/>
          <w:numId w:val="4"/>
        </w:numPr>
        <w:spacing w:after="0" w:line="300" w:lineRule="auto"/>
        <w:rPr>
          <w:rFonts w:ascii="Roboto" w:eastAsia="Roboto" w:hAnsi="Roboto" w:cs="Roboto"/>
          <w:color w:val="202124"/>
        </w:rPr>
      </w:pPr>
      <w:r w:rsidRPr="437AB1F6">
        <w:rPr>
          <w:rFonts w:ascii="Roboto" w:eastAsia="Roboto" w:hAnsi="Roboto" w:cs="Roboto"/>
          <w:color w:val="202124"/>
          <w:sz w:val="21"/>
          <w:szCs w:val="21"/>
        </w:rPr>
        <w:t>Funcionalidades interesantes: describir cuáles son esas 4 funcionalidades y en qué archivos están implementadas (especificar la clase y método donde inician, si es posible).</w:t>
      </w:r>
    </w:p>
    <w:p w14:paraId="3B274B99" w14:textId="5681DC2A" w:rsidR="437AB1F6" w:rsidRDefault="437AB1F6" w:rsidP="437AB1F6">
      <w:pPr>
        <w:spacing w:after="0" w:line="300" w:lineRule="auto"/>
        <w:rPr>
          <w:rFonts w:ascii="Roboto" w:eastAsia="Roboto" w:hAnsi="Roboto" w:cs="Roboto"/>
          <w:color w:val="202124"/>
          <w:sz w:val="21"/>
          <w:szCs w:val="21"/>
        </w:rPr>
      </w:pPr>
    </w:p>
    <w:p w14:paraId="1F616334" w14:textId="39D60DB7" w:rsidR="76F270A7" w:rsidRDefault="76F270A7" w:rsidP="437AB1F6">
      <w:pPr>
        <w:pStyle w:val="ListParagraph"/>
        <w:numPr>
          <w:ilvl w:val="0"/>
          <w:numId w:val="4"/>
        </w:numPr>
        <w:spacing w:after="0" w:line="300" w:lineRule="auto"/>
        <w:rPr>
          <w:rFonts w:ascii="Roboto" w:eastAsia="Roboto" w:hAnsi="Roboto" w:cs="Roboto"/>
          <w:color w:val="202124"/>
        </w:rPr>
      </w:pPr>
      <w:r w:rsidRPr="437AB1F6">
        <w:rPr>
          <w:rFonts w:ascii="Roboto" w:eastAsia="Roboto" w:hAnsi="Roboto" w:cs="Roboto"/>
          <w:color w:val="202124"/>
          <w:sz w:val="21"/>
          <w:szCs w:val="21"/>
        </w:rPr>
        <w:t>Pantallazos: subir capturas de las 3 secciones más importantes de la aplicación (por ejemplo, login, dashboard del árbitro, vista de administración de torneos).</w:t>
      </w:r>
    </w:p>
    <w:p w14:paraId="463A2D07" w14:textId="33F9DEB2" w:rsidR="437AB1F6" w:rsidRDefault="437AB1F6" w:rsidP="437AB1F6">
      <w:pPr>
        <w:spacing w:after="0" w:line="300" w:lineRule="auto"/>
        <w:rPr>
          <w:rFonts w:ascii="Roboto" w:eastAsia="Roboto" w:hAnsi="Roboto" w:cs="Roboto"/>
          <w:color w:val="202124"/>
          <w:sz w:val="21"/>
          <w:szCs w:val="21"/>
        </w:rPr>
      </w:pPr>
    </w:p>
    <w:p w14:paraId="50C68AD3" w14:textId="0D77C1F8" w:rsidR="76F270A7" w:rsidRDefault="76F270A7" w:rsidP="437AB1F6">
      <w:pPr>
        <w:pStyle w:val="Heading3"/>
      </w:pPr>
      <w:r w:rsidRPr="437AB1F6">
        <w:t>Internacionalización (opcional)</w:t>
      </w:r>
    </w:p>
    <w:p w14:paraId="1679ABA2" w14:textId="1B10517C" w:rsidR="76F270A7" w:rsidRDefault="76F270A7" w:rsidP="437AB1F6">
      <w:pPr>
        <w:spacing w:after="240" w:line="300" w:lineRule="auto"/>
        <w:rPr>
          <w:rFonts w:ascii="Roboto" w:eastAsia="Roboto" w:hAnsi="Roboto" w:cs="Roboto"/>
          <w:color w:val="202124"/>
          <w:sz w:val="21"/>
          <w:szCs w:val="21"/>
        </w:rPr>
      </w:pPr>
      <w:r w:rsidRPr="437AB1F6">
        <w:rPr>
          <w:rFonts w:ascii="Roboto" w:eastAsia="Roboto" w:hAnsi="Roboto" w:cs="Roboto"/>
          <w:color w:val="202124"/>
          <w:sz w:val="21"/>
          <w:szCs w:val="21"/>
        </w:rPr>
        <w:t xml:space="preserve">Todos los textos de la aplicación pueden manejarse mediante archivos de propiedades en </w:t>
      </w:r>
      <w:r w:rsidRPr="437AB1F6">
        <w:rPr>
          <w:rFonts w:ascii="Roboto Mono" w:eastAsia="Roboto Mono" w:hAnsi="Roboto Mono" w:cs="Roboto Mono"/>
          <w:color w:val="202124"/>
          <w:sz w:val="18"/>
          <w:szCs w:val="18"/>
        </w:rPr>
        <w:t>src/main/resources/messages_*.properties</w:t>
      </w:r>
      <w:r w:rsidRPr="437AB1F6">
        <w:rPr>
          <w:rFonts w:ascii="Roboto" w:eastAsia="Roboto" w:hAnsi="Roboto" w:cs="Roboto"/>
          <w:color w:val="202124"/>
          <w:sz w:val="21"/>
          <w:szCs w:val="21"/>
        </w:rPr>
        <w:t>. Si el tiempo lo permite, implementen la aplicación en 2 idiomas (por ejemplo, español e inglés) y permitan cambiar de idioma dinámicamente.</w:t>
      </w:r>
    </w:p>
    <w:p w14:paraId="5C0C2A2F" w14:textId="160C907D" w:rsidR="76F270A7" w:rsidRDefault="76F270A7" w:rsidP="437AB1F6">
      <w:pPr>
        <w:pStyle w:val="Heading3"/>
      </w:pPr>
      <w:r w:rsidRPr="437AB1F6">
        <w:t>Buenas prácticas y principios</w:t>
      </w:r>
    </w:p>
    <w:p w14:paraId="6DD95759" w14:textId="194AF028" w:rsidR="76F270A7" w:rsidRDefault="76F270A7" w:rsidP="437AB1F6">
      <w:pPr>
        <w:spacing w:after="0" w:line="300" w:lineRule="auto"/>
        <w:rPr>
          <w:rFonts w:ascii="Roboto" w:eastAsia="Roboto" w:hAnsi="Roboto" w:cs="Roboto"/>
          <w:color w:val="202124"/>
          <w:sz w:val="21"/>
          <w:szCs w:val="21"/>
        </w:rPr>
      </w:pPr>
      <w:r w:rsidRPr="437AB1F6">
        <w:rPr>
          <w:rFonts w:ascii="Roboto" w:eastAsia="Roboto" w:hAnsi="Roboto" w:cs="Roboto"/>
          <w:color w:val="202124"/>
          <w:sz w:val="21"/>
          <w:szCs w:val="21"/>
        </w:rPr>
        <w:t>DRY (Don’t Repeat Yourself): evite la duplicación de código.</w:t>
      </w:r>
    </w:p>
    <w:p w14:paraId="4503FE04" w14:textId="0D455D61" w:rsidR="76F270A7" w:rsidRDefault="76F270A7" w:rsidP="437AB1F6">
      <w:pPr>
        <w:spacing w:after="0" w:line="300" w:lineRule="auto"/>
        <w:rPr>
          <w:rFonts w:ascii="Roboto" w:eastAsia="Roboto" w:hAnsi="Roboto" w:cs="Roboto"/>
          <w:color w:val="202124"/>
          <w:sz w:val="21"/>
          <w:szCs w:val="21"/>
        </w:rPr>
      </w:pPr>
      <w:r w:rsidRPr="437AB1F6">
        <w:rPr>
          <w:rFonts w:ascii="Roboto" w:eastAsia="Roboto" w:hAnsi="Roboto" w:cs="Roboto"/>
          <w:color w:val="202124"/>
          <w:sz w:val="21"/>
          <w:szCs w:val="21"/>
        </w:rPr>
        <w:t>ETC (Easier To Change): estructure su proyecto de modo que los cambios sean sencillos de implementar.</w:t>
      </w:r>
    </w:p>
    <w:p w14:paraId="20C86BB8" w14:textId="0EF3C2FC" w:rsidR="76F270A7" w:rsidRDefault="76F270A7" w:rsidP="437AB1F6">
      <w:pPr>
        <w:spacing w:after="0" w:line="300" w:lineRule="auto"/>
      </w:pPr>
      <w:r w:rsidRPr="437AB1F6">
        <w:rPr>
          <w:rFonts w:ascii="Roboto" w:eastAsia="Roboto" w:hAnsi="Roboto" w:cs="Roboto"/>
          <w:color w:val="202124"/>
          <w:sz w:val="21"/>
          <w:szCs w:val="21"/>
        </w:rPr>
        <w:t>Aplique principios de SOLID y las recomendaciones dadas en clase.</w:t>
      </w:r>
    </w:p>
    <w:p w14:paraId="2129A70E" w14:textId="6E5D5288" w:rsidR="76F270A7" w:rsidRDefault="76F270A7" w:rsidP="437AB1F6">
      <w:pPr>
        <w:spacing w:after="0" w:line="300" w:lineRule="auto"/>
      </w:pPr>
      <w:r w:rsidRPr="437AB1F6">
        <w:rPr>
          <w:rFonts w:ascii="Roboto" w:eastAsia="Roboto" w:hAnsi="Roboto" w:cs="Roboto"/>
          <w:color w:val="202124"/>
          <w:sz w:val="21"/>
          <w:szCs w:val="21"/>
        </w:rPr>
        <w:t>Comente el inicio de cada archivo con la información del autor del código (nombre, fecha, rol, etc.).</w:t>
      </w:r>
    </w:p>
    <w:p w14:paraId="2A966564" w14:textId="592CAFE5" w:rsidR="437AB1F6" w:rsidRDefault="437AB1F6" w:rsidP="437AB1F6">
      <w:pPr>
        <w:spacing w:after="0" w:line="300" w:lineRule="auto"/>
        <w:rPr>
          <w:rFonts w:ascii="Roboto" w:eastAsia="Roboto" w:hAnsi="Roboto" w:cs="Roboto"/>
          <w:color w:val="202124"/>
          <w:sz w:val="21"/>
          <w:szCs w:val="21"/>
        </w:rPr>
      </w:pPr>
    </w:p>
    <w:p w14:paraId="5DBE1E85" w14:textId="64B4F5CE" w:rsidR="437AB1F6" w:rsidRDefault="437AB1F6" w:rsidP="437AB1F6">
      <w:pPr>
        <w:spacing w:after="0" w:line="300" w:lineRule="auto"/>
        <w:rPr>
          <w:rFonts w:ascii="Roboto" w:eastAsia="Roboto" w:hAnsi="Roboto" w:cs="Roboto"/>
          <w:color w:val="202124"/>
          <w:sz w:val="21"/>
          <w:szCs w:val="21"/>
        </w:rPr>
      </w:pPr>
    </w:p>
    <w:p w14:paraId="5D715432" w14:textId="2A9F9011" w:rsidR="437AB1F6" w:rsidRDefault="437AB1F6" w:rsidP="437AB1F6">
      <w:pPr>
        <w:spacing w:after="0" w:line="300" w:lineRule="auto"/>
        <w:rPr>
          <w:rFonts w:ascii="Roboto" w:eastAsia="Roboto" w:hAnsi="Roboto" w:cs="Roboto"/>
          <w:color w:val="202124"/>
          <w:sz w:val="21"/>
          <w:szCs w:val="21"/>
        </w:rPr>
      </w:pPr>
    </w:p>
    <w:p w14:paraId="3FD9B755" w14:textId="59052F8A" w:rsidR="76F270A7" w:rsidRDefault="76F270A7" w:rsidP="437AB1F6">
      <w:pPr>
        <w:pStyle w:val="Heading3"/>
      </w:pPr>
      <w:r w:rsidRPr="437AB1F6">
        <w:t>Despliegue en AWS</w:t>
      </w:r>
      <w:r w:rsidR="4A5AA002" w:rsidRPr="437AB1F6">
        <w:t xml:space="preserve"> (Esto hará parte del entregable 2, pero piense desde ya en esta implementación)</w:t>
      </w:r>
    </w:p>
    <w:p w14:paraId="1A9CEE90" w14:textId="4E422B80" w:rsidR="437AB1F6" w:rsidRDefault="437AB1F6" w:rsidP="437AB1F6"/>
    <w:p w14:paraId="29169F5F" w14:textId="445C705D" w:rsidR="76F270A7" w:rsidRDefault="76F270A7" w:rsidP="437AB1F6">
      <w:pPr>
        <w:spacing w:after="0" w:line="300" w:lineRule="auto"/>
        <w:rPr>
          <w:rFonts w:ascii="Roboto" w:eastAsia="Roboto" w:hAnsi="Roboto" w:cs="Roboto"/>
          <w:color w:val="202124"/>
          <w:sz w:val="21"/>
          <w:szCs w:val="21"/>
        </w:rPr>
      </w:pPr>
      <w:r w:rsidRPr="437AB1F6">
        <w:rPr>
          <w:rFonts w:ascii="Roboto" w:eastAsia="Roboto" w:hAnsi="Roboto" w:cs="Roboto"/>
          <w:color w:val="202124"/>
          <w:sz w:val="21"/>
          <w:szCs w:val="21"/>
        </w:rPr>
        <w:t>Suba el proyecto a una cuenta de Amazon Web Services (AWS).</w:t>
      </w:r>
    </w:p>
    <w:p w14:paraId="73481D26" w14:textId="2882818A" w:rsidR="76F270A7" w:rsidRDefault="76F270A7" w:rsidP="437AB1F6">
      <w:pPr>
        <w:spacing w:after="0" w:line="300" w:lineRule="auto"/>
        <w:rPr>
          <w:rFonts w:ascii="Roboto" w:eastAsia="Roboto" w:hAnsi="Roboto" w:cs="Roboto"/>
          <w:color w:val="202124"/>
          <w:sz w:val="21"/>
          <w:szCs w:val="21"/>
        </w:rPr>
      </w:pPr>
      <w:r w:rsidRPr="437AB1F6">
        <w:rPr>
          <w:rFonts w:ascii="Roboto" w:eastAsia="Roboto" w:hAnsi="Roboto" w:cs="Roboto"/>
          <w:color w:val="202124"/>
          <w:sz w:val="21"/>
          <w:szCs w:val="21"/>
        </w:rPr>
        <w:t>Puede usar AWS Elastic Beanstalk para un despliegue simplificado o una instancia EC2 para mayor control.</w:t>
      </w:r>
    </w:p>
    <w:p w14:paraId="2B4608B9" w14:textId="20CCA5BB" w:rsidR="437AB1F6" w:rsidRDefault="437AB1F6" w:rsidP="437AB1F6">
      <w:pPr>
        <w:spacing w:after="0" w:line="300" w:lineRule="auto"/>
        <w:rPr>
          <w:rFonts w:ascii="Roboto" w:eastAsia="Roboto" w:hAnsi="Roboto" w:cs="Roboto"/>
          <w:color w:val="202124"/>
          <w:sz w:val="21"/>
          <w:szCs w:val="21"/>
        </w:rPr>
      </w:pPr>
    </w:p>
    <w:p w14:paraId="141E6C51" w14:textId="6660C221" w:rsidR="76F270A7" w:rsidRDefault="76F270A7" w:rsidP="437AB1F6">
      <w:pPr>
        <w:spacing w:after="0" w:line="300" w:lineRule="auto"/>
      </w:pPr>
      <w:r w:rsidRPr="437AB1F6">
        <w:rPr>
          <w:rFonts w:ascii="Roboto" w:eastAsia="Roboto" w:hAnsi="Roboto" w:cs="Roboto"/>
          <w:color w:val="202124"/>
          <w:sz w:val="21"/>
          <w:szCs w:val="21"/>
        </w:rPr>
        <w:t>La base de datos MySQL debe estar alojada en una instancia de AWS RDS.</w:t>
      </w:r>
    </w:p>
    <w:p w14:paraId="476AFBD2" w14:textId="702A42FC" w:rsidR="437AB1F6" w:rsidRDefault="437AB1F6" w:rsidP="437AB1F6">
      <w:pPr>
        <w:spacing w:after="0" w:line="300" w:lineRule="auto"/>
        <w:rPr>
          <w:rFonts w:ascii="Roboto" w:eastAsia="Roboto" w:hAnsi="Roboto" w:cs="Roboto"/>
          <w:color w:val="202124"/>
          <w:sz w:val="21"/>
          <w:szCs w:val="21"/>
        </w:rPr>
      </w:pPr>
    </w:p>
    <w:p w14:paraId="57208FBA" w14:textId="077694DF" w:rsidR="76F270A7" w:rsidRDefault="76F270A7" w:rsidP="437AB1F6">
      <w:pPr>
        <w:spacing w:after="0" w:line="300" w:lineRule="auto"/>
        <w:rPr>
          <w:rFonts w:ascii="Roboto" w:eastAsia="Roboto" w:hAnsi="Roboto" w:cs="Roboto"/>
          <w:color w:val="202124"/>
          <w:sz w:val="21"/>
          <w:szCs w:val="21"/>
        </w:rPr>
      </w:pPr>
      <w:r w:rsidRPr="437AB1F6">
        <w:rPr>
          <w:rFonts w:ascii="Roboto" w:eastAsia="Roboto" w:hAnsi="Roboto" w:cs="Roboto"/>
          <w:color w:val="202124"/>
          <w:sz w:val="21"/>
          <w:szCs w:val="21"/>
        </w:rPr>
        <w:t>Las imágenes (fotos de perfil) y documentos deben almacenarse en un bucket de AWS S3.</w:t>
      </w:r>
    </w:p>
    <w:p w14:paraId="657B1D7A" w14:textId="0950E37B" w:rsidR="76F270A7" w:rsidRDefault="76F270A7" w:rsidP="437AB1F6">
      <w:pPr>
        <w:spacing w:after="0" w:line="300" w:lineRule="auto"/>
      </w:pPr>
      <w:r w:rsidRPr="437AB1F6">
        <w:rPr>
          <w:rFonts w:ascii="Roboto" w:eastAsia="Roboto" w:hAnsi="Roboto" w:cs="Roboto"/>
          <w:color w:val="202124"/>
          <w:sz w:val="21"/>
          <w:szCs w:val="21"/>
        </w:rPr>
        <w:t>Comparta el enlace del repositorio de GitHub y la URL de la aplicación desplegada en AWS con el docente antes de la fecha límite.</w:t>
      </w:r>
    </w:p>
    <w:p w14:paraId="401088C5" w14:textId="49B5BE73" w:rsidR="437AB1F6" w:rsidRDefault="437AB1F6">
      <w:r>
        <w:br w:type="page"/>
      </w:r>
    </w:p>
    <w:p w14:paraId="7F7E0E3E" w14:textId="04A6EF44" w:rsidR="63DE8F25" w:rsidRDefault="63DE8F25" w:rsidP="437AB1F6">
      <w:pPr>
        <w:pStyle w:val="Heading3"/>
        <w:spacing w:before="0" w:after="0" w:line="300" w:lineRule="auto"/>
        <w:rPr>
          <w:rFonts w:ascii="Roboto" w:eastAsia="Roboto" w:hAnsi="Roboto" w:cs="Roboto"/>
          <w:color w:val="202124"/>
          <w:sz w:val="21"/>
          <w:szCs w:val="21"/>
        </w:rPr>
      </w:pPr>
      <w:r w:rsidRPr="437AB1F6">
        <w:lastRenderedPageBreak/>
        <w:t>Rubrica</w:t>
      </w:r>
    </w:p>
    <w:p w14:paraId="5DB51D13" w14:textId="4C04665D" w:rsidR="437AB1F6" w:rsidRDefault="437AB1F6" w:rsidP="437AB1F6">
      <w:pPr>
        <w:spacing w:after="0" w:line="300" w:lineRule="auto"/>
        <w:rPr>
          <w:rFonts w:ascii="Roboto" w:eastAsia="Roboto" w:hAnsi="Roboto" w:cs="Roboto"/>
          <w:color w:val="202124"/>
          <w:sz w:val="21"/>
          <w:szCs w:val="21"/>
        </w:rPr>
      </w:pPr>
    </w:p>
    <w:p w14:paraId="23DA5E1B" w14:textId="1FD21D87" w:rsidR="63DE8F25" w:rsidRDefault="63DE8F25" w:rsidP="437AB1F6">
      <w:pPr>
        <w:spacing w:after="240" w:line="300" w:lineRule="auto"/>
      </w:pPr>
      <w:r w:rsidRPr="437AB1F6">
        <w:rPr>
          <w:rFonts w:ascii="Roboto" w:eastAsia="Roboto" w:hAnsi="Roboto" w:cs="Roboto"/>
          <w:color w:val="202124"/>
          <w:sz w:val="21"/>
          <w:szCs w:val="21"/>
        </w:rPr>
        <w:t>Esta rúbrica detalla los criterios que utilizaré para evaluar el primer entregable de su proyecto semestral. El objetivo de esta evaluación es medir su capacidad para traducir un conjunto de requisitos de negocio en una arquitectura de software bien documentada y en una implementación inicial robusta. Presten especial atención a la calidad del diseño, la correcta implementación de las capas y la colaboración demostrada a través de la gestión del repositorio.</w:t>
      </w:r>
    </w:p>
    <w:p w14:paraId="56BDD56A" w14:textId="4720C6CD" w:rsidR="63DE8F25" w:rsidRDefault="63DE8F25" w:rsidP="437AB1F6">
      <w:pPr>
        <w:spacing w:after="240" w:line="300" w:lineRule="auto"/>
      </w:pPr>
      <w:r w:rsidRPr="437AB1F6">
        <w:rPr>
          <w:rFonts w:ascii="Roboto" w:eastAsia="Roboto" w:hAnsi="Roboto" w:cs="Roboto"/>
          <w:color w:val="202124"/>
          <w:sz w:val="21"/>
          <w:szCs w:val="21"/>
        </w:rPr>
        <w:t>Puntaje Total Posible: 5.0</w:t>
      </w:r>
    </w:p>
    <w:p w14:paraId="7CF36C42" w14:textId="19BE9781" w:rsidR="63DE8F25" w:rsidRDefault="63DE8F25" w:rsidP="437AB1F6">
      <w:pPr>
        <w:pStyle w:val="Heading4"/>
      </w:pPr>
      <w:r w:rsidRPr="437AB1F6">
        <w:rPr>
          <w:rFonts w:ascii="Roboto" w:eastAsia="Roboto" w:hAnsi="Roboto" w:cs="Roboto"/>
          <w:i w:val="0"/>
          <w:iCs w:val="0"/>
          <w:color w:val="202124"/>
          <w:sz w:val="27"/>
          <w:szCs w:val="27"/>
        </w:rPr>
        <w:t>Tabla Detallada de Criterios de Evaluación</w:t>
      </w:r>
    </w:p>
    <w:tbl>
      <w:tblPr>
        <w:tblW w:w="0" w:type="auto"/>
        <w:tblBorders>
          <w:top w:val="single" w:sz="0" w:space="0" w:color="auto"/>
          <w:left w:val="single" w:sz="0" w:space="0" w:color="auto"/>
          <w:bottom w:val="single" w:sz="0" w:space="0" w:color="auto"/>
          <w:right w:val="single" w:sz="0" w:space="0" w:color="auto"/>
        </w:tblBorders>
        <w:tblLayout w:type="fixed"/>
        <w:tblLook w:val="06A0" w:firstRow="1" w:lastRow="0" w:firstColumn="1" w:lastColumn="0" w:noHBand="1" w:noVBand="1"/>
      </w:tblPr>
      <w:tblGrid>
        <w:gridCol w:w="2265"/>
        <w:gridCol w:w="2655"/>
        <w:gridCol w:w="1020"/>
        <w:gridCol w:w="8124"/>
      </w:tblGrid>
      <w:tr w:rsidR="437AB1F6" w14:paraId="01959CF0" w14:textId="77777777" w:rsidTr="437AB1F6">
        <w:trPr>
          <w:trHeight w:val="300"/>
        </w:trPr>
        <w:tc>
          <w:tcPr>
            <w:tcW w:w="2265" w:type="dxa"/>
            <w:tcBorders>
              <w:top w:val="single" w:sz="0" w:space="0" w:color="auto"/>
              <w:left w:val="single" w:sz="0" w:space="0" w:color="auto"/>
              <w:bottom w:val="single" w:sz="0" w:space="0" w:color="auto"/>
              <w:right w:val="single" w:sz="0" w:space="0" w:color="auto"/>
            </w:tcBorders>
            <w:shd w:val="clear" w:color="auto" w:fill="F3F6FC"/>
            <w:tcMar>
              <w:top w:w="60" w:type="dxa"/>
              <w:left w:w="240" w:type="dxa"/>
              <w:bottom w:w="60" w:type="dxa"/>
              <w:right w:w="240" w:type="dxa"/>
            </w:tcMar>
          </w:tcPr>
          <w:p w14:paraId="01ADE5B5" w14:textId="5CFE90E0" w:rsidR="437AB1F6" w:rsidRDefault="437AB1F6" w:rsidP="437AB1F6">
            <w:pPr>
              <w:spacing w:after="0" w:line="300" w:lineRule="auto"/>
              <w:jc w:val="center"/>
            </w:pPr>
            <w:r w:rsidRPr="437AB1F6">
              <w:rPr>
                <w:rFonts w:ascii="Roboto" w:eastAsia="Roboto" w:hAnsi="Roboto" w:cs="Roboto"/>
                <w:color w:val="5F6368"/>
                <w:sz w:val="18"/>
                <w:szCs w:val="18"/>
              </w:rPr>
              <w:t>Criterio de Evaluación</w:t>
            </w:r>
          </w:p>
        </w:tc>
        <w:tc>
          <w:tcPr>
            <w:tcW w:w="2655" w:type="dxa"/>
            <w:tcBorders>
              <w:top w:val="single" w:sz="0" w:space="0" w:color="auto"/>
              <w:left w:val="single" w:sz="0" w:space="0" w:color="auto"/>
              <w:bottom w:val="single" w:sz="0" w:space="0" w:color="auto"/>
              <w:right w:val="single" w:sz="0" w:space="0" w:color="auto"/>
            </w:tcBorders>
            <w:shd w:val="clear" w:color="auto" w:fill="F3F6FC"/>
            <w:tcMar>
              <w:top w:w="60" w:type="dxa"/>
              <w:left w:w="240" w:type="dxa"/>
              <w:bottom w:w="60" w:type="dxa"/>
              <w:right w:w="240" w:type="dxa"/>
            </w:tcMar>
          </w:tcPr>
          <w:p w14:paraId="677E0AED" w14:textId="09D7E507" w:rsidR="437AB1F6" w:rsidRDefault="437AB1F6" w:rsidP="437AB1F6">
            <w:pPr>
              <w:spacing w:after="0" w:line="300" w:lineRule="auto"/>
              <w:jc w:val="center"/>
            </w:pPr>
            <w:r w:rsidRPr="437AB1F6">
              <w:rPr>
                <w:rFonts w:ascii="Roboto" w:eastAsia="Roboto" w:hAnsi="Roboto" w:cs="Roboto"/>
                <w:color w:val="5F6368"/>
                <w:sz w:val="18"/>
                <w:szCs w:val="18"/>
              </w:rPr>
              <w:t>Descripción</w:t>
            </w:r>
          </w:p>
        </w:tc>
        <w:tc>
          <w:tcPr>
            <w:tcW w:w="1020" w:type="dxa"/>
            <w:tcBorders>
              <w:top w:val="single" w:sz="0" w:space="0" w:color="auto"/>
              <w:left w:val="single" w:sz="0" w:space="0" w:color="auto"/>
              <w:bottom w:val="single" w:sz="0" w:space="0" w:color="auto"/>
              <w:right w:val="single" w:sz="0" w:space="0" w:color="auto"/>
            </w:tcBorders>
            <w:shd w:val="clear" w:color="auto" w:fill="F3F6FC"/>
            <w:tcMar>
              <w:top w:w="60" w:type="dxa"/>
              <w:left w:w="240" w:type="dxa"/>
              <w:bottom w:w="60" w:type="dxa"/>
              <w:right w:w="240" w:type="dxa"/>
            </w:tcMar>
          </w:tcPr>
          <w:p w14:paraId="7C08DF66" w14:textId="2D6EAD12" w:rsidR="437AB1F6" w:rsidRDefault="437AB1F6" w:rsidP="437AB1F6">
            <w:pPr>
              <w:spacing w:after="0" w:line="300" w:lineRule="auto"/>
              <w:jc w:val="center"/>
            </w:pPr>
            <w:r w:rsidRPr="437AB1F6">
              <w:rPr>
                <w:rFonts w:ascii="Roboto" w:eastAsia="Roboto" w:hAnsi="Roboto" w:cs="Roboto"/>
                <w:color w:val="5F6368"/>
                <w:sz w:val="18"/>
                <w:szCs w:val="18"/>
              </w:rPr>
              <w:t>Puntaje Máx.</w:t>
            </w:r>
          </w:p>
        </w:tc>
        <w:tc>
          <w:tcPr>
            <w:tcW w:w="8124" w:type="dxa"/>
            <w:tcBorders>
              <w:top w:val="single" w:sz="0" w:space="0" w:color="auto"/>
              <w:left w:val="single" w:sz="0" w:space="0" w:color="auto"/>
              <w:bottom w:val="single" w:sz="0" w:space="0" w:color="auto"/>
              <w:right w:val="single" w:sz="0" w:space="0" w:color="auto"/>
            </w:tcBorders>
            <w:shd w:val="clear" w:color="auto" w:fill="F3F6FC"/>
            <w:tcMar>
              <w:top w:w="60" w:type="dxa"/>
              <w:left w:w="240" w:type="dxa"/>
              <w:bottom w:w="60" w:type="dxa"/>
              <w:right w:w="240" w:type="dxa"/>
            </w:tcMar>
          </w:tcPr>
          <w:p w14:paraId="76740F26" w14:textId="37482747" w:rsidR="437AB1F6" w:rsidRDefault="437AB1F6" w:rsidP="437AB1F6">
            <w:pPr>
              <w:spacing w:after="0" w:line="300" w:lineRule="auto"/>
              <w:jc w:val="center"/>
            </w:pPr>
            <w:r w:rsidRPr="437AB1F6">
              <w:rPr>
                <w:rFonts w:ascii="Roboto" w:eastAsia="Roboto" w:hAnsi="Roboto" w:cs="Roboto"/>
                <w:color w:val="5F6368"/>
                <w:sz w:val="18"/>
                <w:szCs w:val="18"/>
              </w:rPr>
              <w:t>Niveles de Desempeño</w:t>
            </w:r>
          </w:p>
        </w:tc>
      </w:tr>
      <w:tr w:rsidR="437AB1F6" w14:paraId="52693400" w14:textId="77777777" w:rsidTr="437AB1F6">
        <w:trPr>
          <w:trHeight w:val="435"/>
        </w:trPr>
        <w:tc>
          <w:tcPr>
            <w:tcW w:w="2265"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10291428" w14:textId="3DF4F495" w:rsidR="437AB1F6" w:rsidRDefault="437AB1F6" w:rsidP="437AB1F6">
            <w:pPr>
              <w:spacing w:after="0"/>
            </w:pPr>
            <w:r w:rsidRPr="437AB1F6">
              <w:rPr>
                <w:rFonts w:ascii="Roboto" w:eastAsia="Roboto" w:hAnsi="Roboto" w:cs="Roboto"/>
                <w:color w:val="5F6368"/>
                <w:sz w:val="21"/>
                <w:szCs w:val="21"/>
              </w:rPr>
              <w:t>1. Documentación y Gestión del Proyecto</w:t>
            </w:r>
          </w:p>
        </w:tc>
        <w:tc>
          <w:tcPr>
            <w:tcW w:w="2655"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2BF71A9A" w14:textId="4740AD57" w:rsidR="437AB1F6" w:rsidRDefault="437AB1F6" w:rsidP="437AB1F6">
            <w:pPr>
              <w:spacing w:after="0"/>
            </w:pPr>
            <w:r w:rsidRPr="437AB1F6">
              <w:rPr>
                <w:rFonts w:ascii="Roboto" w:eastAsia="Roboto" w:hAnsi="Roboto" w:cs="Roboto"/>
                <w:color w:val="5F6368"/>
                <w:sz w:val="21"/>
                <w:szCs w:val="21"/>
              </w:rPr>
              <w:t>Evalúa la calidad de la documentación del proyecto, la configuración del entorno de trabajo colaborativo y la claridad en la comunicación de la identidad y propósito del equipo. Incluye la configuración del Wiki, el README, el modelo verbal y la gestión de tareas.</w:t>
            </w:r>
          </w:p>
        </w:tc>
        <w:tc>
          <w:tcPr>
            <w:tcW w:w="1020"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494FF6E9" w14:textId="67CCB2EE" w:rsidR="437AB1F6" w:rsidRDefault="437AB1F6" w:rsidP="437AB1F6">
            <w:pPr>
              <w:spacing w:after="0"/>
            </w:pPr>
            <w:r w:rsidRPr="437AB1F6">
              <w:rPr>
                <w:rFonts w:ascii="Roboto" w:eastAsia="Roboto" w:hAnsi="Roboto" w:cs="Roboto"/>
                <w:color w:val="5F6368"/>
                <w:sz w:val="21"/>
                <w:szCs w:val="21"/>
              </w:rPr>
              <w:t>1.0</w:t>
            </w:r>
          </w:p>
        </w:tc>
        <w:tc>
          <w:tcPr>
            <w:tcW w:w="8124"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465BB522" w14:textId="28BFEA50" w:rsidR="437AB1F6" w:rsidRDefault="437AB1F6" w:rsidP="437AB1F6">
            <w:pPr>
              <w:spacing w:after="0"/>
            </w:pPr>
            <w:r w:rsidRPr="437AB1F6">
              <w:rPr>
                <w:rFonts w:ascii="Roboto" w:eastAsia="Roboto" w:hAnsi="Roboto" w:cs="Roboto"/>
                <w:color w:val="5F6368"/>
                <w:sz w:val="21"/>
                <w:szCs w:val="21"/>
              </w:rPr>
              <w:t xml:space="preserve">Excelente (0.9 - 1.0): El Wiki está completo, bien estructurado y con guías de estilo y reglas claras y útiles. El README es exhaustivo. El modelo verbal define el proyecto de manera precisa y profesional. GitHub Projects se utiliza eficazmente para asignar y seguir todas las tareas. </w:t>
            </w:r>
          </w:p>
          <w:p w14:paraId="25CF7074" w14:textId="099B6FDA" w:rsidR="437AB1F6" w:rsidRDefault="437AB1F6" w:rsidP="437AB1F6">
            <w:pPr>
              <w:spacing w:after="0"/>
              <w:rPr>
                <w:rFonts w:ascii="Roboto" w:eastAsia="Roboto" w:hAnsi="Roboto" w:cs="Roboto"/>
                <w:color w:val="5F6368"/>
                <w:sz w:val="21"/>
                <w:szCs w:val="21"/>
              </w:rPr>
            </w:pPr>
          </w:p>
          <w:p w14:paraId="3FE77031" w14:textId="1C4F3C41" w:rsidR="437AB1F6" w:rsidRDefault="437AB1F6" w:rsidP="437AB1F6">
            <w:pPr>
              <w:spacing w:after="0"/>
            </w:pPr>
            <w:r w:rsidRPr="437AB1F6">
              <w:rPr>
                <w:rFonts w:ascii="Roboto" w:eastAsia="Roboto" w:hAnsi="Roboto" w:cs="Roboto"/>
                <w:color w:val="5F6368"/>
                <w:sz w:val="21"/>
                <w:szCs w:val="21"/>
              </w:rPr>
              <w:t xml:space="preserve">Bueno (0.7 - 0.8): La documentación existe, pero puede ser superficial en algunas áreas (ej. reglas de programación genéricas). El README es funcional. GitHub Projects se usa, pero no para todas las tareas. </w:t>
            </w:r>
          </w:p>
          <w:p w14:paraId="7BA2AFE7" w14:textId="45C8992B" w:rsidR="437AB1F6" w:rsidRDefault="437AB1F6" w:rsidP="437AB1F6">
            <w:pPr>
              <w:spacing w:after="0"/>
              <w:rPr>
                <w:rFonts w:ascii="Roboto" w:eastAsia="Roboto" w:hAnsi="Roboto" w:cs="Roboto"/>
                <w:color w:val="5F6368"/>
                <w:sz w:val="21"/>
                <w:szCs w:val="21"/>
              </w:rPr>
            </w:pPr>
          </w:p>
          <w:p w14:paraId="06F9F373" w14:textId="422E3E1A" w:rsidR="437AB1F6" w:rsidRDefault="437AB1F6" w:rsidP="437AB1F6">
            <w:pPr>
              <w:spacing w:after="0"/>
            </w:pPr>
            <w:r w:rsidRPr="437AB1F6">
              <w:rPr>
                <w:rFonts w:ascii="Roboto" w:eastAsia="Roboto" w:hAnsi="Roboto" w:cs="Roboto"/>
                <w:color w:val="5F6368"/>
                <w:sz w:val="21"/>
                <w:szCs w:val="21"/>
              </w:rPr>
              <w:t xml:space="preserve">Suficiente (0.6): La documentación es mínima o está incompleta. El Wiki solo contiene los elementos básicos sin detalle. El README es escueto. El uso de GitHub Projects es simbólico o nulo. </w:t>
            </w:r>
          </w:p>
          <w:p w14:paraId="64174549" w14:textId="612AC012" w:rsidR="437AB1F6" w:rsidRDefault="437AB1F6" w:rsidP="437AB1F6">
            <w:pPr>
              <w:spacing w:after="0"/>
              <w:rPr>
                <w:rFonts w:ascii="Roboto" w:eastAsia="Roboto" w:hAnsi="Roboto" w:cs="Roboto"/>
                <w:color w:val="5F6368"/>
                <w:sz w:val="21"/>
                <w:szCs w:val="21"/>
              </w:rPr>
            </w:pPr>
          </w:p>
          <w:p w14:paraId="10573839" w14:textId="1BC9AE67" w:rsidR="437AB1F6" w:rsidRDefault="437AB1F6" w:rsidP="437AB1F6">
            <w:pPr>
              <w:spacing w:after="0"/>
            </w:pPr>
            <w:r w:rsidRPr="437AB1F6">
              <w:rPr>
                <w:rFonts w:ascii="Roboto" w:eastAsia="Roboto" w:hAnsi="Roboto" w:cs="Roboto"/>
                <w:color w:val="5F6368"/>
                <w:sz w:val="21"/>
                <w:szCs w:val="21"/>
              </w:rPr>
              <w:t>Insuficiente (&lt;0.6): Faltan elementos críticos de la documentación (Wiki, README) o están vacíos. No hay evidencia de gestión de tareas.</w:t>
            </w:r>
          </w:p>
        </w:tc>
      </w:tr>
      <w:tr w:rsidR="437AB1F6" w14:paraId="5AAAFC12" w14:textId="77777777" w:rsidTr="437AB1F6">
        <w:trPr>
          <w:trHeight w:val="435"/>
        </w:trPr>
        <w:tc>
          <w:tcPr>
            <w:tcW w:w="2265"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25406529" w14:textId="70B83FB6" w:rsidR="437AB1F6" w:rsidRDefault="437AB1F6" w:rsidP="437AB1F6">
            <w:pPr>
              <w:spacing w:after="0"/>
            </w:pPr>
            <w:r w:rsidRPr="437AB1F6">
              <w:rPr>
                <w:rFonts w:ascii="Roboto" w:eastAsia="Roboto" w:hAnsi="Roboto" w:cs="Roboto"/>
                <w:color w:val="5F6368"/>
                <w:sz w:val="21"/>
                <w:szCs w:val="21"/>
              </w:rPr>
              <w:lastRenderedPageBreak/>
              <w:t>2. Diseño Arquitectónico (Modelo C4)</w:t>
            </w:r>
          </w:p>
        </w:tc>
        <w:tc>
          <w:tcPr>
            <w:tcW w:w="2655"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39A9AF40" w14:textId="4FAB3671" w:rsidR="437AB1F6" w:rsidRDefault="437AB1F6" w:rsidP="437AB1F6">
            <w:pPr>
              <w:spacing w:after="0"/>
            </w:pPr>
            <w:r w:rsidRPr="437AB1F6">
              <w:rPr>
                <w:rFonts w:ascii="Roboto" w:eastAsia="Roboto" w:hAnsi="Roboto" w:cs="Roboto"/>
                <w:color w:val="5F6368"/>
                <w:sz w:val="21"/>
                <w:szCs w:val="21"/>
              </w:rPr>
              <w:t>Evalúa la calidad y coherencia de los diagramas C4, con un énfasis especial en el diagrama de clases del dominio (Nivel 4). Se mide la correcta representación de las entidades de negocio, sus atributos y, fundamentalmente, sus relaciones y cardinalidades.</w:t>
            </w:r>
          </w:p>
        </w:tc>
        <w:tc>
          <w:tcPr>
            <w:tcW w:w="1020"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709CA1EC" w14:textId="1ED86E2A" w:rsidR="437AB1F6" w:rsidRDefault="437AB1F6" w:rsidP="437AB1F6">
            <w:pPr>
              <w:spacing w:after="0"/>
            </w:pPr>
            <w:r w:rsidRPr="437AB1F6">
              <w:rPr>
                <w:rFonts w:ascii="Roboto" w:eastAsia="Roboto" w:hAnsi="Roboto" w:cs="Roboto"/>
                <w:color w:val="5F6368"/>
                <w:sz w:val="21"/>
                <w:szCs w:val="21"/>
              </w:rPr>
              <w:t>1.25</w:t>
            </w:r>
          </w:p>
        </w:tc>
        <w:tc>
          <w:tcPr>
            <w:tcW w:w="8124"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788BECED" w14:textId="0D4B7944" w:rsidR="437AB1F6" w:rsidRDefault="437AB1F6" w:rsidP="437AB1F6">
            <w:pPr>
              <w:spacing w:after="0"/>
            </w:pPr>
            <w:r w:rsidRPr="437AB1F6">
              <w:rPr>
                <w:rFonts w:ascii="Roboto" w:eastAsia="Roboto" w:hAnsi="Roboto" w:cs="Roboto"/>
                <w:color w:val="5F6368"/>
                <w:sz w:val="21"/>
                <w:szCs w:val="21"/>
              </w:rPr>
              <w:t xml:space="preserve">Excelente (1.1 - 1.25): Los diagramas C1, C2 y C3 son claros y siguen la notación. El diagrama de clases del dominio es robusto, bien normalizado, y modela con precisión los requisitos de CABA Pro. Todas las relaciones son correctas y justificadas. </w:t>
            </w:r>
          </w:p>
          <w:p w14:paraId="413A8F20" w14:textId="05C41BDA" w:rsidR="437AB1F6" w:rsidRDefault="437AB1F6" w:rsidP="437AB1F6">
            <w:pPr>
              <w:spacing w:after="0"/>
              <w:rPr>
                <w:rFonts w:ascii="Roboto" w:eastAsia="Roboto" w:hAnsi="Roboto" w:cs="Roboto"/>
                <w:color w:val="5F6368"/>
                <w:sz w:val="21"/>
                <w:szCs w:val="21"/>
              </w:rPr>
            </w:pPr>
          </w:p>
          <w:p w14:paraId="6CDF5E81" w14:textId="6F05CB1B" w:rsidR="437AB1F6" w:rsidRDefault="437AB1F6" w:rsidP="437AB1F6">
            <w:pPr>
              <w:spacing w:after="0"/>
            </w:pPr>
            <w:r w:rsidRPr="437AB1F6">
              <w:rPr>
                <w:rFonts w:ascii="Roboto" w:eastAsia="Roboto" w:hAnsi="Roboto" w:cs="Roboto"/>
                <w:color w:val="5F6368"/>
                <w:sz w:val="21"/>
                <w:szCs w:val="21"/>
              </w:rPr>
              <w:t xml:space="preserve"> Bueno (0.9 - 1.0): Los diagramas son correctos en su mayoría, con pequeños errores de notación. El modelo de dominio es bueno, pero puede tener una o dos relaciones ambiguas o atributos mal ubicados. </w:t>
            </w:r>
          </w:p>
          <w:p w14:paraId="575DA0C8" w14:textId="486D22A7" w:rsidR="437AB1F6" w:rsidRDefault="437AB1F6" w:rsidP="437AB1F6">
            <w:pPr>
              <w:spacing w:after="0"/>
              <w:rPr>
                <w:rFonts w:ascii="Roboto" w:eastAsia="Roboto" w:hAnsi="Roboto" w:cs="Roboto"/>
                <w:color w:val="5F6368"/>
                <w:sz w:val="21"/>
                <w:szCs w:val="21"/>
              </w:rPr>
            </w:pPr>
          </w:p>
          <w:p w14:paraId="6DE54D8E" w14:textId="5F19569D" w:rsidR="437AB1F6" w:rsidRDefault="437AB1F6" w:rsidP="437AB1F6">
            <w:pPr>
              <w:spacing w:after="0"/>
            </w:pPr>
            <w:r w:rsidRPr="437AB1F6">
              <w:rPr>
                <w:rFonts w:ascii="Roboto" w:eastAsia="Roboto" w:hAnsi="Roboto" w:cs="Roboto"/>
                <w:color w:val="5F6368"/>
                <w:sz w:val="21"/>
                <w:szCs w:val="21"/>
              </w:rPr>
              <w:t xml:space="preserve">Suficiente (0.75 - 0.8): Los diagramas existen pero son confusos o incompletos. El modelo de dominio tiene fallos significativos (entidades clave faltantes, cardinalidades incorrectas) que impedirían una implementación correcta. </w:t>
            </w:r>
          </w:p>
          <w:p w14:paraId="1E2CE842" w14:textId="0D7AAD19" w:rsidR="437AB1F6" w:rsidRDefault="437AB1F6" w:rsidP="437AB1F6">
            <w:pPr>
              <w:spacing w:after="0"/>
              <w:rPr>
                <w:rFonts w:ascii="Roboto" w:eastAsia="Roboto" w:hAnsi="Roboto" w:cs="Roboto"/>
                <w:color w:val="5F6368"/>
                <w:sz w:val="21"/>
                <w:szCs w:val="21"/>
              </w:rPr>
            </w:pPr>
          </w:p>
          <w:p w14:paraId="50606EB0" w14:textId="0CAFF0A6" w:rsidR="437AB1F6" w:rsidRDefault="437AB1F6" w:rsidP="437AB1F6">
            <w:pPr>
              <w:spacing w:after="0"/>
            </w:pPr>
            <w:r w:rsidRPr="437AB1F6">
              <w:rPr>
                <w:rFonts w:ascii="Roboto" w:eastAsia="Roboto" w:hAnsi="Roboto" w:cs="Roboto"/>
                <w:color w:val="5F6368"/>
                <w:sz w:val="21"/>
                <w:szCs w:val="21"/>
              </w:rPr>
              <w:t>Insuficiente (&lt;0.75): Los diagramas son fundamentalmente incorrectos, faltan o no representan el problema. El modelo de dominio es trivial o incoherente.</w:t>
            </w:r>
          </w:p>
        </w:tc>
      </w:tr>
      <w:tr w:rsidR="437AB1F6" w14:paraId="6BA515C6" w14:textId="77777777" w:rsidTr="437AB1F6">
        <w:trPr>
          <w:trHeight w:val="435"/>
        </w:trPr>
        <w:tc>
          <w:tcPr>
            <w:tcW w:w="2265"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4490EDE3" w14:textId="0576F5CE" w:rsidR="437AB1F6" w:rsidRDefault="437AB1F6" w:rsidP="437AB1F6">
            <w:pPr>
              <w:spacing w:after="0"/>
            </w:pPr>
            <w:r w:rsidRPr="437AB1F6">
              <w:rPr>
                <w:rFonts w:ascii="Roboto" w:eastAsia="Roboto" w:hAnsi="Roboto" w:cs="Roboto"/>
                <w:color w:val="5F6368"/>
                <w:sz w:val="21"/>
                <w:szCs w:val="21"/>
              </w:rPr>
              <w:t>3. Implementación del Núcleo del Backend</w:t>
            </w:r>
          </w:p>
        </w:tc>
        <w:tc>
          <w:tcPr>
            <w:tcW w:w="2655"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52D1809F" w14:textId="1940C366" w:rsidR="437AB1F6" w:rsidRDefault="437AB1F6" w:rsidP="437AB1F6">
            <w:pPr>
              <w:spacing w:after="0"/>
            </w:pPr>
            <w:r w:rsidRPr="437AB1F6">
              <w:rPr>
                <w:rFonts w:ascii="Roboto" w:eastAsia="Roboto" w:hAnsi="Roboto" w:cs="Roboto"/>
                <w:color w:val="5F6368"/>
                <w:sz w:val="21"/>
                <w:szCs w:val="21"/>
              </w:rPr>
              <w:t xml:space="preserve">Mide la calidad de la traducción del diseño a código Spring Boot. Evalúa la correcta estructura del proyecto, el mapeo de entidades JPA, la separación de capas (Controlador, Servicio, Repositorio) y la implementación funcional de dos módulos CRUD y el </w:t>
            </w:r>
            <w:r w:rsidRPr="437AB1F6">
              <w:rPr>
                <w:rFonts w:ascii="Roboto" w:eastAsia="Roboto" w:hAnsi="Roboto" w:cs="Roboto"/>
                <w:color w:val="5F6368"/>
                <w:sz w:val="21"/>
                <w:szCs w:val="21"/>
              </w:rPr>
              <w:lastRenderedPageBreak/>
              <w:t>sistema de seguridad básico.</w:t>
            </w:r>
          </w:p>
        </w:tc>
        <w:tc>
          <w:tcPr>
            <w:tcW w:w="1020"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7533F026" w14:textId="636CB47C" w:rsidR="437AB1F6" w:rsidRDefault="437AB1F6" w:rsidP="437AB1F6">
            <w:pPr>
              <w:spacing w:after="0"/>
            </w:pPr>
            <w:r w:rsidRPr="437AB1F6">
              <w:rPr>
                <w:rFonts w:ascii="Roboto" w:eastAsia="Roboto" w:hAnsi="Roboto" w:cs="Roboto"/>
                <w:color w:val="5F6368"/>
                <w:sz w:val="21"/>
                <w:szCs w:val="21"/>
              </w:rPr>
              <w:lastRenderedPageBreak/>
              <w:t>1.5</w:t>
            </w:r>
          </w:p>
        </w:tc>
        <w:tc>
          <w:tcPr>
            <w:tcW w:w="8124"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350CC5A8" w14:textId="0A113412" w:rsidR="437AB1F6" w:rsidRDefault="437AB1F6" w:rsidP="437AB1F6">
            <w:pPr>
              <w:spacing w:after="0"/>
            </w:pPr>
            <w:r w:rsidRPr="437AB1F6">
              <w:rPr>
                <w:rFonts w:ascii="Roboto" w:eastAsia="Roboto" w:hAnsi="Roboto" w:cs="Roboto"/>
                <w:color w:val="5F6368"/>
                <w:sz w:val="21"/>
                <w:szCs w:val="21"/>
              </w:rPr>
              <w:t xml:space="preserve">Excelente (1.3 - 1.5): El código sigue perfectamente la arquitectura MVC/N-Capas. Las entidades JPA mapean el diagrama de clases a la perfección. Los dos CRUDs son funcionales y robustos. Spring Security protege las rutas </w:t>
            </w:r>
            <w:r w:rsidRPr="437AB1F6">
              <w:rPr>
                <w:rFonts w:ascii="Roboto Mono" w:eastAsia="Roboto Mono" w:hAnsi="Roboto Mono" w:cs="Roboto Mono"/>
                <w:color w:val="5F6368"/>
                <w:sz w:val="18"/>
                <w:szCs w:val="18"/>
              </w:rPr>
              <w:t>/admin</w:t>
            </w:r>
            <w:r w:rsidRPr="437AB1F6">
              <w:rPr>
                <w:rFonts w:ascii="Roboto" w:eastAsia="Roboto" w:hAnsi="Roboto" w:cs="Roboto"/>
                <w:color w:val="5F6368"/>
                <w:sz w:val="21"/>
                <w:szCs w:val="21"/>
              </w:rPr>
              <w:t xml:space="preserve"> eficazmente. El proyecto corre sin errores desde el primer intento. </w:t>
            </w:r>
          </w:p>
          <w:p w14:paraId="20DB2867" w14:textId="13CE7767" w:rsidR="437AB1F6" w:rsidRDefault="437AB1F6" w:rsidP="437AB1F6">
            <w:pPr>
              <w:spacing w:after="0"/>
              <w:rPr>
                <w:rFonts w:ascii="Roboto" w:eastAsia="Roboto" w:hAnsi="Roboto" w:cs="Roboto"/>
                <w:color w:val="5F6368"/>
                <w:sz w:val="21"/>
                <w:szCs w:val="21"/>
              </w:rPr>
            </w:pPr>
          </w:p>
          <w:p w14:paraId="0055E725" w14:textId="17CA70F7" w:rsidR="437AB1F6" w:rsidRDefault="437AB1F6" w:rsidP="437AB1F6">
            <w:pPr>
              <w:spacing w:after="0"/>
            </w:pPr>
            <w:r w:rsidRPr="437AB1F6">
              <w:rPr>
                <w:rFonts w:ascii="Roboto" w:eastAsia="Roboto" w:hAnsi="Roboto" w:cs="Roboto"/>
                <w:color w:val="5F6368"/>
                <w:sz w:val="21"/>
                <w:szCs w:val="21"/>
              </w:rPr>
              <w:t xml:space="preserve">Bueno (1.0 - 1.2): La estructura es correcta, pero hay alguna violación menor de la arquitectura (ej. lógica de negocio en un controlador). Los CRUDs funcionan, pero pueden tener bugs menores. La seguridad está implementada pero es básica. </w:t>
            </w:r>
          </w:p>
          <w:p w14:paraId="2240D12D" w14:textId="6F087940" w:rsidR="437AB1F6" w:rsidRDefault="437AB1F6" w:rsidP="437AB1F6">
            <w:pPr>
              <w:spacing w:after="0"/>
            </w:pPr>
            <w:r w:rsidRPr="437AB1F6">
              <w:rPr>
                <w:rFonts w:ascii="Roboto" w:eastAsia="Roboto" w:hAnsi="Roboto" w:cs="Roboto"/>
                <w:color w:val="5F6368"/>
                <w:sz w:val="21"/>
                <w:szCs w:val="21"/>
              </w:rPr>
              <w:t xml:space="preserve">Suficiente (0.9): La separación de capas es inconsistente. Faltan capas (ej. no hay capa de servicio). Solo un CRUD es funcional o ambos tienen errores importantes. La seguridad es inexistente o no funciona. El proyecto requiere ajustes para correr. </w:t>
            </w:r>
          </w:p>
          <w:p w14:paraId="392360F4" w14:textId="43D3724E" w:rsidR="437AB1F6" w:rsidRDefault="437AB1F6" w:rsidP="437AB1F6">
            <w:pPr>
              <w:spacing w:after="0"/>
              <w:rPr>
                <w:rFonts w:ascii="Roboto" w:eastAsia="Roboto" w:hAnsi="Roboto" w:cs="Roboto"/>
                <w:color w:val="5F6368"/>
                <w:sz w:val="21"/>
                <w:szCs w:val="21"/>
              </w:rPr>
            </w:pPr>
          </w:p>
          <w:p w14:paraId="1CFA1BCA" w14:textId="6D044D18" w:rsidR="437AB1F6" w:rsidRDefault="437AB1F6" w:rsidP="437AB1F6">
            <w:pPr>
              <w:spacing w:after="0"/>
            </w:pPr>
            <w:r w:rsidRPr="437AB1F6">
              <w:rPr>
                <w:rFonts w:ascii="Roboto" w:eastAsia="Roboto" w:hAnsi="Roboto" w:cs="Roboto"/>
                <w:color w:val="5F6368"/>
                <w:sz w:val="21"/>
                <w:szCs w:val="21"/>
              </w:rPr>
              <w:lastRenderedPageBreak/>
              <w:t>Insuficiente (&lt;0.9): El código no refleja la arquitectura planteada. Hay errores de compilación o ejecución graves. Los requisitos mínimos de implementación no se cumplen.</w:t>
            </w:r>
          </w:p>
        </w:tc>
      </w:tr>
      <w:tr w:rsidR="437AB1F6" w14:paraId="3D9FC519" w14:textId="77777777" w:rsidTr="437AB1F6">
        <w:trPr>
          <w:trHeight w:val="435"/>
        </w:trPr>
        <w:tc>
          <w:tcPr>
            <w:tcW w:w="2265"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085734A0" w14:textId="5F134EF5" w:rsidR="437AB1F6" w:rsidRDefault="437AB1F6" w:rsidP="437AB1F6">
            <w:pPr>
              <w:spacing w:after="0"/>
            </w:pPr>
            <w:r w:rsidRPr="437AB1F6">
              <w:rPr>
                <w:rFonts w:ascii="Roboto" w:eastAsia="Roboto" w:hAnsi="Roboto" w:cs="Roboto"/>
                <w:color w:val="5F6368"/>
                <w:sz w:val="21"/>
                <w:szCs w:val="21"/>
              </w:rPr>
              <w:lastRenderedPageBreak/>
              <w:t>4. Funcionalidades Adicionales y Calidad de Código</w:t>
            </w:r>
          </w:p>
        </w:tc>
        <w:tc>
          <w:tcPr>
            <w:tcW w:w="2655"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27F37A6A" w14:textId="3F5A7BB1" w:rsidR="437AB1F6" w:rsidRDefault="437AB1F6" w:rsidP="437AB1F6">
            <w:pPr>
              <w:spacing w:after="0"/>
            </w:pPr>
            <w:r w:rsidRPr="437AB1F6">
              <w:rPr>
                <w:rFonts w:ascii="Roboto" w:eastAsia="Roboto" w:hAnsi="Roboto" w:cs="Roboto"/>
                <w:color w:val="5F6368"/>
                <w:sz w:val="21"/>
                <w:szCs w:val="21"/>
              </w:rPr>
              <w:t>Evalúa la implementación de las 4 funcionalidades "interesantes" (sean las sugeridas u otras equivalentes propuestas por el equipo) y la aplicación de buenas prácticas de codificación (DRY, SOLID, comentarios, guía de estilo definida en el Wiki).</w:t>
            </w:r>
          </w:p>
        </w:tc>
        <w:tc>
          <w:tcPr>
            <w:tcW w:w="1020"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2AF2AB47" w14:textId="7F9191BE" w:rsidR="437AB1F6" w:rsidRDefault="437AB1F6" w:rsidP="437AB1F6">
            <w:pPr>
              <w:spacing w:after="0"/>
            </w:pPr>
            <w:r w:rsidRPr="437AB1F6">
              <w:rPr>
                <w:rFonts w:ascii="Roboto" w:eastAsia="Roboto" w:hAnsi="Roboto" w:cs="Roboto"/>
                <w:color w:val="5F6368"/>
                <w:sz w:val="21"/>
                <w:szCs w:val="21"/>
              </w:rPr>
              <w:t>0.75</w:t>
            </w:r>
          </w:p>
        </w:tc>
        <w:tc>
          <w:tcPr>
            <w:tcW w:w="8124"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2EE3C5B2" w14:textId="505EEB3C" w:rsidR="437AB1F6" w:rsidRDefault="437AB1F6" w:rsidP="437AB1F6">
            <w:pPr>
              <w:spacing w:after="0"/>
            </w:pPr>
            <w:r w:rsidRPr="437AB1F6">
              <w:rPr>
                <w:rFonts w:ascii="Roboto" w:eastAsia="Roboto" w:hAnsi="Roboto" w:cs="Roboto"/>
                <w:color w:val="5F6368"/>
                <w:sz w:val="21"/>
                <w:szCs w:val="21"/>
              </w:rPr>
              <w:t xml:space="preserve">Excelente (0.65 - 0.75): Las 4 funcionalidades son implementadas, funcionan correctamente y demuestran un pensamiento más allá de un simple CRUD. El código es limpio, sigue la guía de estilo, está bien comentado y muestra aplicación de principios como DRY y SOLID. </w:t>
            </w:r>
          </w:p>
          <w:p w14:paraId="652BECA5" w14:textId="7AD84F04" w:rsidR="437AB1F6" w:rsidRDefault="437AB1F6" w:rsidP="437AB1F6">
            <w:pPr>
              <w:spacing w:after="0"/>
              <w:rPr>
                <w:rFonts w:ascii="Roboto" w:eastAsia="Roboto" w:hAnsi="Roboto" w:cs="Roboto"/>
                <w:color w:val="5F6368"/>
                <w:sz w:val="21"/>
                <w:szCs w:val="21"/>
              </w:rPr>
            </w:pPr>
          </w:p>
          <w:p w14:paraId="1896D787" w14:textId="6082D517" w:rsidR="437AB1F6" w:rsidRDefault="437AB1F6" w:rsidP="437AB1F6">
            <w:pPr>
              <w:spacing w:after="0"/>
            </w:pPr>
            <w:r w:rsidRPr="437AB1F6">
              <w:rPr>
                <w:rFonts w:ascii="Roboto" w:eastAsia="Roboto" w:hAnsi="Roboto" w:cs="Roboto"/>
                <w:color w:val="5F6368"/>
                <w:sz w:val="21"/>
                <w:szCs w:val="21"/>
              </w:rPr>
              <w:t xml:space="preserve">Bueno (0.5 - 0.6): Se implementan 3 de las 4 funcionalidades, o las 4 pero con errores menores. El código es funcional pero podría ser más limpio o no sigue consistentemente la guía de estilo. </w:t>
            </w:r>
          </w:p>
          <w:p w14:paraId="0D25AAFA" w14:textId="33ABDAB1" w:rsidR="437AB1F6" w:rsidRDefault="437AB1F6" w:rsidP="437AB1F6">
            <w:pPr>
              <w:spacing w:after="0"/>
              <w:rPr>
                <w:rFonts w:ascii="Roboto" w:eastAsia="Roboto" w:hAnsi="Roboto" w:cs="Roboto"/>
                <w:color w:val="5F6368"/>
                <w:sz w:val="21"/>
                <w:szCs w:val="21"/>
              </w:rPr>
            </w:pPr>
          </w:p>
          <w:p w14:paraId="5D288F50" w14:textId="1805F60F" w:rsidR="437AB1F6" w:rsidRDefault="437AB1F6" w:rsidP="437AB1F6">
            <w:pPr>
              <w:spacing w:after="0"/>
            </w:pPr>
            <w:r w:rsidRPr="437AB1F6">
              <w:rPr>
                <w:rFonts w:ascii="Roboto" w:eastAsia="Roboto" w:hAnsi="Roboto" w:cs="Roboto"/>
                <w:color w:val="5F6368"/>
                <w:sz w:val="21"/>
                <w:szCs w:val="21"/>
              </w:rPr>
              <w:t xml:space="preserve">Suficiente (0.45): Se implementan 1 o 2 funcionalidades. El código es desordenado, difícil de seguir, o ignora las buenas prácticas y la guía de estilo del equipo. </w:t>
            </w:r>
          </w:p>
          <w:p w14:paraId="61A18794" w14:textId="39E0D985" w:rsidR="437AB1F6" w:rsidRDefault="437AB1F6" w:rsidP="437AB1F6">
            <w:pPr>
              <w:spacing w:after="0"/>
              <w:rPr>
                <w:rFonts w:ascii="Roboto" w:eastAsia="Roboto" w:hAnsi="Roboto" w:cs="Roboto"/>
                <w:color w:val="5F6368"/>
                <w:sz w:val="21"/>
                <w:szCs w:val="21"/>
              </w:rPr>
            </w:pPr>
          </w:p>
          <w:p w14:paraId="570C670D" w14:textId="0FE780F1" w:rsidR="437AB1F6" w:rsidRDefault="437AB1F6" w:rsidP="437AB1F6">
            <w:pPr>
              <w:spacing w:after="0"/>
            </w:pPr>
            <w:r w:rsidRPr="437AB1F6">
              <w:rPr>
                <w:rFonts w:ascii="Roboto" w:eastAsia="Roboto" w:hAnsi="Roboto" w:cs="Roboto"/>
                <w:color w:val="5F6368"/>
                <w:sz w:val="21"/>
                <w:szCs w:val="21"/>
              </w:rPr>
              <w:t>Insuficiente (&lt;0.45): No se implementa ninguna funcionalidad adicional o las implementadas no funcionan en absoluto.</w:t>
            </w:r>
          </w:p>
        </w:tc>
      </w:tr>
      <w:tr w:rsidR="437AB1F6" w14:paraId="260BBDE1" w14:textId="77777777" w:rsidTr="437AB1F6">
        <w:trPr>
          <w:trHeight w:val="435"/>
        </w:trPr>
        <w:tc>
          <w:tcPr>
            <w:tcW w:w="2265"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1ED16631" w14:textId="68AF6EF7" w:rsidR="437AB1F6" w:rsidRDefault="437AB1F6" w:rsidP="437AB1F6">
            <w:pPr>
              <w:spacing w:after="0"/>
            </w:pPr>
            <w:r w:rsidRPr="437AB1F6">
              <w:rPr>
                <w:rFonts w:ascii="Roboto" w:eastAsia="Roboto" w:hAnsi="Roboto" w:cs="Roboto"/>
                <w:color w:val="5F6368"/>
                <w:sz w:val="21"/>
                <w:szCs w:val="21"/>
              </w:rPr>
              <w:t>5. Colaboración y Trabajo en Equipo</w:t>
            </w:r>
          </w:p>
        </w:tc>
        <w:tc>
          <w:tcPr>
            <w:tcW w:w="2655"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0ED75F7E" w14:textId="07FE231C" w:rsidR="437AB1F6" w:rsidRDefault="437AB1F6" w:rsidP="437AB1F6">
            <w:pPr>
              <w:spacing w:after="0"/>
            </w:pPr>
            <w:r w:rsidRPr="437AB1F6">
              <w:rPr>
                <w:rFonts w:ascii="Roboto" w:eastAsia="Roboto" w:hAnsi="Roboto" w:cs="Roboto"/>
                <w:color w:val="5F6368"/>
                <w:sz w:val="21"/>
                <w:szCs w:val="21"/>
              </w:rPr>
              <w:t>Evalúa la evidencia de un trabajo colaborativo y equilibrado. Se mide la distribución de los commits entre los tres integrantes, la calidad de los mensajes de commit y el uso de las herramientas de GitHub para un flujo de trabajo profesional.</w:t>
            </w:r>
          </w:p>
        </w:tc>
        <w:tc>
          <w:tcPr>
            <w:tcW w:w="1020"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58B70EC4" w14:textId="2F0A8CE3" w:rsidR="437AB1F6" w:rsidRDefault="437AB1F6" w:rsidP="437AB1F6">
            <w:pPr>
              <w:spacing w:after="0"/>
            </w:pPr>
            <w:r w:rsidRPr="437AB1F6">
              <w:rPr>
                <w:rFonts w:ascii="Roboto" w:eastAsia="Roboto" w:hAnsi="Roboto" w:cs="Roboto"/>
                <w:color w:val="5F6368"/>
                <w:sz w:val="21"/>
                <w:szCs w:val="21"/>
              </w:rPr>
              <w:t>0.5</w:t>
            </w:r>
          </w:p>
        </w:tc>
        <w:tc>
          <w:tcPr>
            <w:tcW w:w="8124"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793C2993" w14:textId="49CDDFB1" w:rsidR="437AB1F6" w:rsidRDefault="437AB1F6" w:rsidP="437AB1F6">
            <w:pPr>
              <w:spacing w:after="0"/>
            </w:pPr>
            <w:r w:rsidRPr="437AB1F6">
              <w:rPr>
                <w:rFonts w:ascii="Roboto" w:eastAsia="Roboto" w:hAnsi="Roboto" w:cs="Roboto"/>
                <w:color w:val="5F6368"/>
                <w:sz w:val="21"/>
                <w:szCs w:val="21"/>
              </w:rPr>
              <w:t xml:space="preserve">Excelente (0.5): El historial de commits muestra una distribución de trabajo muy equilibrada (ej. ~33% cada uno). Los mensajes de commit son descriptivos y siguen una convención (ej. "feat: Implementa CRUD de Torneo"). Se evidencia el uso de ramas y </w:t>
            </w:r>
            <w:r w:rsidRPr="437AB1F6">
              <w:rPr>
                <w:rFonts w:ascii="Roboto Mono" w:eastAsia="Roboto Mono" w:hAnsi="Roboto Mono" w:cs="Roboto Mono"/>
                <w:color w:val="5F6368"/>
                <w:sz w:val="18"/>
                <w:szCs w:val="18"/>
              </w:rPr>
              <w:t>pull requests</w:t>
            </w:r>
            <w:r w:rsidRPr="437AB1F6">
              <w:rPr>
                <w:rFonts w:ascii="Roboto" w:eastAsia="Roboto" w:hAnsi="Roboto" w:cs="Roboto"/>
                <w:color w:val="5F6368"/>
                <w:sz w:val="21"/>
                <w:szCs w:val="21"/>
              </w:rPr>
              <w:t xml:space="preserve">. </w:t>
            </w:r>
          </w:p>
          <w:p w14:paraId="50E6128A" w14:textId="5D9BE33D" w:rsidR="437AB1F6" w:rsidRDefault="437AB1F6" w:rsidP="437AB1F6">
            <w:pPr>
              <w:spacing w:after="0"/>
              <w:rPr>
                <w:rFonts w:ascii="Roboto" w:eastAsia="Roboto" w:hAnsi="Roboto" w:cs="Roboto"/>
                <w:color w:val="5F6368"/>
                <w:sz w:val="21"/>
                <w:szCs w:val="21"/>
              </w:rPr>
            </w:pPr>
          </w:p>
          <w:p w14:paraId="22B09370" w14:textId="56C89F46" w:rsidR="437AB1F6" w:rsidRDefault="437AB1F6" w:rsidP="437AB1F6">
            <w:pPr>
              <w:spacing w:after="0"/>
            </w:pPr>
            <w:r w:rsidRPr="437AB1F6">
              <w:rPr>
                <w:rFonts w:ascii="Roboto" w:eastAsia="Roboto" w:hAnsi="Roboto" w:cs="Roboto"/>
                <w:color w:val="5F6368"/>
                <w:sz w:val="21"/>
                <w:szCs w:val="21"/>
              </w:rPr>
              <w:t xml:space="preserve">Bueno (0.4): Todos los miembros han participado activamente, pero la distribución es algo desigual (ej. 20-40-40%). La mayoría de los mensajes de commit son claros. </w:t>
            </w:r>
          </w:p>
          <w:p w14:paraId="7DE9905F" w14:textId="28D84D33" w:rsidR="437AB1F6" w:rsidRDefault="437AB1F6" w:rsidP="437AB1F6">
            <w:pPr>
              <w:spacing w:after="0"/>
              <w:rPr>
                <w:rFonts w:ascii="Roboto" w:eastAsia="Roboto" w:hAnsi="Roboto" w:cs="Roboto"/>
                <w:color w:val="5F6368"/>
                <w:sz w:val="21"/>
                <w:szCs w:val="21"/>
              </w:rPr>
            </w:pPr>
          </w:p>
          <w:p w14:paraId="60594FCD" w14:textId="2C91D925" w:rsidR="437AB1F6" w:rsidRDefault="437AB1F6" w:rsidP="437AB1F6">
            <w:pPr>
              <w:spacing w:after="0"/>
            </w:pPr>
            <w:r w:rsidRPr="437AB1F6">
              <w:rPr>
                <w:rFonts w:ascii="Roboto" w:eastAsia="Roboto" w:hAnsi="Roboto" w:cs="Roboto"/>
                <w:color w:val="5F6368"/>
                <w:sz w:val="21"/>
                <w:szCs w:val="21"/>
              </w:rPr>
              <w:lastRenderedPageBreak/>
              <w:t xml:space="preserve">Suficiente (0.3): Hay una gran desproporción en la cantidad de trabajo (ej. 10-10-80%), indicando que uno o dos miembros hicieron la mayor parte del trabajo técnico. Los mensajes de commit son genéricos (ej. "update", "fix"). </w:t>
            </w:r>
          </w:p>
          <w:p w14:paraId="06F60A84" w14:textId="56302213" w:rsidR="437AB1F6" w:rsidRDefault="437AB1F6" w:rsidP="437AB1F6">
            <w:pPr>
              <w:spacing w:after="0"/>
            </w:pPr>
            <w:r w:rsidRPr="437AB1F6">
              <w:rPr>
                <w:rFonts w:ascii="Roboto" w:eastAsia="Roboto" w:hAnsi="Roboto" w:cs="Roboto"/>
                <w:color w:val="5F6368"/>
                <w:sz w:val="21"/>
                <w:szCs w:val="21"/>
              </w:rPr>
              <w:t>Insuficiente (&lt;0.3): Uno o más miembros tienen una cantidad de commits trivial o nula, demostrando una falta de participación inaceptable. No hay colaboración visible en el repositorio.</w:t>
            </w:r>
            <w:r w:rsidR="2D60B36A" w:rsidRPr="437AB1F6">
              <w:rPr>
                <w:rFonts w:ascii="Roboto" w:eastAsia="Roboto" w:hAnsi="Roboto" w:cs="Roboto"/>
                <w:color w:val="5F6368"/>
                <w:sz w:val="21"/>
                <w:szCs w:val="21"/>
              </w:rPr>
              <w:t xml:space="preserve"> </w:t>
            </w:r>
            <w:hyperlink r:id="rId8">
              <w:r w:rsidR="2D60B36A" w:rsidRPr="437AB1F6">
                <w:rPr>
                  <w:rStyle w:val="Hyperlink"/>
                  <w:rFonts w:ascii="Roboto" w:eastAsia="Roboto" w:hAnsi="Roboto" w:cs="Roboto"/>
                  <w:sz w:val="21"/>
                  <w:szCs w:val="21"/>
                </w:rPr>
                <w:t>https://www.conventionalcommits.org/</w:t>
              </w:r>
            </w:hyperlink>
            <w:r w:rsidR="2D60B36A" w:rsidRPr="437AB1F6">
              <w:rPr>
                <w:rFonts w:ascii="Roboto" w:eastAsia="Roboto" w:hAnsi="Roboto" w:cs="Roboto"/>
                <w:color w:val="5F6368"/>
                <w:sz w:val="21"/>
                <w:szCs w:val="21"/>
              </w:rPr>
              <w:t xml:space="preserve"> </w:t>
            </w:r>
          </w:p>
        </w:tc>
      </w:tr>
    </w:tbl>
    <w:p w14:paraId="19963D93" w14:textId="5EE951B3" w:rsidR="437AB1F6" w:rsidRDefault="437AB1F6"/>
    <w:p w14:paraId="288C9334" w14:textId="0CD1EB57" w:rsidR="63DE8F25" w:rsidRDefault="63DE8F25" w:rsidP="437AB1F6">
      <w:pPr>
        <w:pStyle w:val="Heading4"/>
        <w:spacing w:before="420" w:after="120" w:line="360" w:lineRule="auto"/>
      </w:pPr>
      <w:r w:rsidRPr="437AB1F6">
        <w:rPr>
          <w:rFonts w:ascii="Roboto" w:eastAsia="Roboto" w:hAnsi="Roboto" w:cs="Roboto"/>
          <w:i w:val="0"/>
          <w:iCs w:val="0"/>
          <w:color w:val="202124"/>
          <w:sz w:val="27"/>
          <w:szCs w:val="27"/>
        </w:rPr>
        <w:t>Resumen de Ponderación</w:t>
      </w:r>
    </w:p>
    <w:tbl>
      <w:tblPr>
        <w:tblW w:w="0" w:type="auto"/>
        <w:tblBorders>
          <w:top w:val="single" w:sz="0" w:space="0" w:color="auto"/>
          <w:left w:val="single" w:sz="0" w:space="0" w:color="auto"/>
          <w:bottom w:val="single" w:sz="0" w:space="0" w:color="auto"/>
          <w:right w:val="single" w:sz="0" w:space="0" w:color="auto"/>
        </w:tblBorders>
        <w:tblLayout w:type="fixed"/>
        <w:tblLook w:val="06A0" w:firstRow="1" w:lastRow="0" w:firstColumn="1" w:lastColumn="0" w:noHBand="1" w:noVBand="1"/>
      </w:tblPr>
      <w:tblGrid>
        <w:gridCol w:w="5593"/>
        <w:gridCol w:w="1387"/>
      </w:tblGrid>
      <w:tr w:rsidR="437AB1F6" w14:paraId="09EBFEA5" w14:textId="77777777" w:rsidTr="437AB1F6">
        <w:trPr>
          <w:trHeight w:val="300"/>
        </w:trPr>
        <w:tc>
          <w:tcPr>
            <w:tcW w:w="5593" w:type="dxa"/>
            <w:tcBorders>
              <w:top w:val="single" w:sz="0" w:space="0" w:color="auto"/>
              <w:left w:val="single" w:sz="0" w:space="0" w:color="auto"/>
              <w:bottom w:val="single" w:sz="0" w:space="0" w:color="auto"/>
              <w:right w:val="single" w:sz="0" w:space="0" w:color="auto"/>
            </w:tcBorders>
            <w:shd w:val="clear" w:color="auto" w:fill="F3F6FC"/>
            <w:tcMar>
              <w:top w:w="60" w:type="dxa"/>
              <w:left w:w="240" w:type="dxa"/>
              <w:bottom w:w="60" w:type="dxa"/>
              <w:right w:w="240" w:type="dxa"/>
            </w:tcMar>
          </w:tcPr>
          <w:p w14:paraId="06A9CCB0" w14:textId="443A8E6F" w:rsidR="437AB1F6" w:rsidRDefault="437AB1F6" w:rsidP="437AB1F6">
            <w:pPr>
              <w:spacing w:after="0" w:line="300" w:lineRule="auto"/>
              <w:jc w:val="center"/>
            </w:pPr>
            <w:r w:rsidRPr="437AB1F6">
              <w:rPr>
                <w:rFonts w:ascii="Roboto" w:eastAsia="Roboto" w:hAnsi="Roboto" w:cs="Roboto"/>
                <w:color w:val="5F6368"/>
                <w:sz w:val="18"/>
                <w:szCs w:val="18"/>
              </w:rPr>
              <w:t>Categoría</w:t>
            </w:r>
          </w:p>
        </w:tc>
        <w:tc>
          <w:tcPr>
            <w:tcW w:w="1387" w:type="dxa"/>
            <w:tcBorders>
              <w:top w:val="single" w:sz="0" w:space="0" w:color="auto"/>
              <w:left w:val="single" w:sz="0" w:space="0" w:color="auto"/>
              <w:bottom w:val="single" w:sz="0" w:space="0" w:color="auto"/>
              <w:right w:val="single" w:sz="0" w:space="0" w:color="auto"/>
            </w:tcBorders>
            <w:shd w:val="clear" w:color="auto" w:fill="F3F6FC"/>
            <w:tcMar>
              <w:top w:w="60" w:type="dxa"/>
              <w:left w:w="240" w:type="dxa"/>
              <w:bottom w:w="60" w:type="dxa"/>
              <w:right w:w="240" w:type="dxa"/>
            </w:tcMar>
          </w:tcPr>
          <w:p w14:paraId="27DB2974" w14:textId="37CA9DAC" w:rsidR="437AB1F6" w:rsidRDefault="437AB1F6" w:rsidP="437AB1F6">
            <w:pPr>
              <w:spacing w:after="0" w:line="300" w:lineRule="auto"/>
              <w:jc w:val="center"/>
            </w:pPr>
            <w:r w:rsidRPr="437AB1F6">
              <w:rPr>
                <w:rFonts w:ascii="Roboto" w:eastAsia="Roboto" w:hAnsi="Roboto" w:cs="Roboto"/>
                <w:color w:val="5F6368"/>
                <w:sz w:val="18"/>
                <w:szCs w:val="18"/>
              </w:rPr>
              <w:t>Puntaje</w:t>
            </w:r>
          </w:p>
        </w:tc>
      </w:tr>
      <w:tr w:rsidR="437AB1F6" w14:paraId="1788AA26" w14:textId="77777777" w:rsidTr="437AB1F6">
        <w:trPr>
          <w:trHeight w:val="435"/>
        </w:trPr>
        <w:tc>
          <w:tcPr>
            <w:tcW w:w="5593"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6A29C0C9" w14:textId="2C939426" w:rsidR="437AB1F6" w:rsidRDefault="437AB1F6" w:rsidP="437AB1F6">
            <w:pPr>
              <w:spacing w:after="0"/>
            </w:pPr>
            <w:r w:rsidRPr="437AB1F6">
              <w:rPr>
                <w:rFonts w:ascii="Roboto" w:eastAsia="Roboto" w:hAnsi="Roboto" w:cs="Roboto"/>
                <w:color w:val="5F6368"/>
                <w:sz w:val="21"/>
                <w:szCs w:val="21"/>
              </w:rPr>
              <w:t>1. Documentación y Gestión del Proyecto</w:t>
            </w:r>
          </w:p>
        </w:tc>
        <w:tc>
          <w:tcPr>
            <w:tcW w:w="1387"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1DE0DDB4" w14:textId="600541A0" w:rsidR="437AB1F6" w:rsidRDefault="437AB1F6" w:rsidP="437AB1F6">
            <w:pPr>
              <w:spacing w:after="0"/>
            </w:pPr>
            <w:r w:rsidRPr="437AB1F6">
              <w:rPr>
                <w:rFonts w:ascii="Roboto" w:eastAsia="Roboto" w:hAnsi="Roboto" w:cs="Roboto"/>
                <w:color w:val="5F6368"/>
                <w:sz w:val="21"/>
                <w:szCs w:val="21"/>
              </w:rPr>
              <w:t>1.0</w:t>
            </w:r>
          </w:p>
        </w:tc>
      </w:tr>
      <w:tr w:rsidR="437AB1F6" w14:paraId="6A9907EA" w14:textId="77777777" w:rsidTr="437AB1F6">
        <w:trPr>
          <w:trHeight w:val="435"/>
        </w:trPr>
        <w:tc>
          <w:tcPr>
            <w:tcW w:w="5593"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1DD9CEDF" w14:textId="48E28EB7" w:rsidR="437AB1F6" w:rsidRDefault="437AB1F6" w:rsidP="437AB1F6">
            <w:pPr>
              <w:spacing w:after="0"/>
            </w:pPr>
            <w:r w:rsidRPr="437AB1F6">
              <w:rPr>
                <w:rFonts w:ascii="Roboto" w:eastAsia="Roboto" w:hAnsi="Roboto" w:cs="Roboto"/>
                <w:color w:val="5F6368"/>
                <w:sz w:val="21"/>
                <w:szCs w:val="21"/>
              </w:rPr>
              <w:t>2. Diseño Arquitectónico (Modelo C4)</w:t>
            </w:r>
          </w:p>
        </w:tc>
        <w:tc>
          <w:tcPr>
            <w:tcW w:w="1387"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7AED6EB5" w14:textId="4201C685" w:rsidR="437AB1F6" w:rsidRDefault="437AB1F6" w:rsidP="437AB1F6">
            <w:pPr>
              <w:spacing w:after="0"/>
            </w:pPr>
            <w:r w:rsidRPr="437AB1F6">
              <w:rPr>
                <w:rFonts w:ascii="Roboto" w:eastAsia="Roboto" w:hAnsi="Roboto" w:cs="Roboto"/>
                <w:color w:val="5F6368"/>
                <w:sz w:val="21"/>
                <w:szCs w:val="21"/>
              </w:rPr>
              <w:t>1.25</w:t>
            </w:r>
          </w:p>
        </w:tc>
      </w:tr>
      <w:tr w:rsidR="437AB1F6" w14:paraId="79694508" w14:textId="77777777" w:rsidTr="437AB1F6">
        <w:trPr>
          <w:trHeight w:val="435"/>
        </w:trPr>
        <w:tc>
          <w:tcPr>
            <w:tcW w:w="5593"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7E62B236" w14:textId="452E2B53" w:rsidR="437AB1F6" w:rsidRDefault="437AB1F6" w:rsidP="437AB1F6">
            <w:pPr>
              <w:spacing w:after="0"/>
            </w:pPr>
            <w:r w:rsidRPr="437AB1F6">
              <w:rPr>
                <w:rFonts w:ascii="Roboto" w:eastAsia="Roboto" w:hAnsi="Roboto" w:cs="Roboto"/>
                <w:color w:val="5F6368"/>
                <w:sz w:val="21"/>
                <w:szCs w:val="21"/>
              </w:rPr>
              <w:t>3. Implementación del Núcleo del Backend</w:t>
            </w:r>
          </w:p>
        </w:tc>
        <w:tc>
          <w:tcPr>
            <w:tcW w:w="1387"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41E103CD" w14:textId="722E32D4" w:rsidR="437AB1F6" w:rsidRDefault="437AB1F6" w:rsidP="437AB1F6">
            <w:pPr>
              <w:spacing w:after="0"/>
            </w:pPr>
            <w:r w:rsidRPr="437AB1F6">
              <w:rPr>
                <w:rFonts w:ascii="Roboto" w:eastAsia="Roboto" w:hAnsi="Roboto" w:cs="Roboto"/>
                <w:color w:val="5F6368"/>
                <w:sz w:val="21"/>
                <w:szCs w:val="21"/>
              </w:rPr>
              <w:t>1.5</w:t>
            </w:r>
          </w:p>
        </w:tc>
      </w:tr>
      <w:tr w:rsidR="437AB1F6" w14:paraId="2A90E873" w14:textId="77777777" w:rsidTr="437AB1F6">
        <w:trPr>
          <w:trHeight w:val="435"/>
        </w:trPr>
        <w:tc>
          <w:tcPr>
            <w:tcW w:w="5593"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0DF82BC0" w14:textId="71773DFD" w:rsidR="437AB1F6" w:rsidRDefault="437AB1F6" w:rsidP="437AB1F6">
            <w:pPr>
              <w:spacing w:after="0"/>
            </w:pPr>
            <w:r w:rsidRPr="437AB1F6">
              <w:rPr>
                <w:rFonts w:ascii="Roboto" w:eastAsia="Roboto" w:hAnsi="Roboto" w:cs="Roboto"/>
                <w:color w:val="5F6368"/>
                <w:sz w:val="21"/>
                <w:szCs w:val="21"/>
              </w:rPr>
              <w:t>4. Funcionalidades Adicionales y Calidad de Código</w:t>
            </w:r>
          </w:p>
        </w:tc>
        <w:tc>
          <w:tcPr>
            <w:tcW w:w="1387"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068477C4" w14:textId="05561AF0" w:rsidR="437AB1F6" w:rsidRDefault="437AB1F6" w:rsidP="437AB1F6">
            <w:pPr>
              <w:spacing w:after="0"/>
            </w:pPr>
            <w:r w:rsidRPr="437AB1F6">
              <w:rPr>
                <w:rFonts w:ascii="Roboto" w:eastAsia="Roboto" w:hAnsi="Roboto" w:cs="Roboto"/>
                <w:color w:val="5F6368"/>
                <w:sz w:val="21"/>
                <w:szCs w:val="21"/>
              </w:rPr>
              <w:t>0.75</w:t>
            </w:r>
          </w:p>
        </w:tc>
      </w:tr>
      <w:tr w:rsidR="437AB1F6" w14:paraId="09F60FB5" w14:textId="77777777" w:rsidTr="437AB1F6">
        <w:trPr>
          <w:trHeight w:val="435"/>
        </w:trPr>
        <w:tc>
          <w:tcPr>
            <w:tcW w:w="5593"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53F27C70" w14:textId="49119268" w:rsidR="437AB1F6" w:rsidRDefault="437AB1F6" w:rsidP="437AB1F6">
            <w:pPr>
              <w:spacing w:after="0"/>
            </w:pPr>
            <w:r w:rsidRPr="437AB1F6">
              <w:rPr>
                <w:rFonts w:ascii="Roboto" w:eastAsia="Roboto" w:hAnsi="Roboto" w:cs="Roboto"/>
                <w:color w:val="5F6368"/>
                <w:sz w:val="21"/>
                <w:szCs w:val="21"/>
              </w:rPr>
              <w:t>5. Colaboración y Trabajo en Equipo</w:t>
            </w:r>
          </w:p>
        </w:tc>
        <w:tc>
          <w:tcPr>
            <w:tcW w:w="1387"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2492128E" w14:textId="3A90584F" w:rsidR="437AB1F6" w:rsidRDefault="437AB1F6" w:rsidP="437AB1F6">
            <w:pPr>
              <w:spacing w:after="0"/>
            </w:pPr>
            <w:r w:rsidRPr="437AB1F6">
              <w:rPr>
                <w:rFonts w:ascii="Roboto" w:eastAsia="Roboto" w:hAnsi="Roboto" w:cs="Roboto"/>
                <w:color w:val="5F6368"/>
                <w:sz w:val="21"/>
                <w:szCs w:val="21"/>
              </w:rPr>
              <w:t>0.5</w:t>
            </w:r>
          </w:p>
        </w:tc>
      </w:tr>
      <w:tr w:rsidR="437AB1F6" w14:paraId="3E2F623B" w14:textId="77777777" w:rsidTr="437AB1F6">
        <w:trPr>
          <w:trHeight w:val="435"/>
        </w:trPr>
        <w:tc>
          <w:tcPr>
            <w:tcW w:w="5593"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792F2571" w14:textId="015CDE2F" w:rsidR="437AB1F6" w:rsidRDefault="437AB1F6" w:rsidP="437AB1F6">
            <w:pPr>
              <w:spacing w:after="0"/>
            </w:pPr>
            <w:r w:rsidRPr="437AB1F6">
              <w:rPr>
                <w:rFonts w:ascii="Roboto" w:eastAsia="Roboto" w:hAnsi="Roboto" w:cs="Roboto"/>
                <w:color w:val="5F6368"/>
                <w:sz w:val="21"/>
                <w:szCs w:val="21"/>
              </w:rPr>
              <w:t>Total</w:t>
            </w:r>
          </w:p>
        </w:tc>
        <w:tc>
          <w:tcPr>
            <w:tcW w:w="1387" w:type="dxa"/>
            <w:tcBorders>
              <w:top w:val="single" w:sz="4" w:space="0" w:color="DADCE0"/>
              <w:left w:val="single" w:sz="4" w:space="0" w:color="DADCE0"/>
              <w:bottom w:val="single" w:sz="4" w:space="0" w:color="DADCE0"/>
              <w:right w:val="single" w:sz="4" w:space="0" w:color="DADCE0"/>
            </w:tcBorders>
            <w:shd w:val="clear" w:color="auto" w:fill="F3F6FC"/>
            <w:tcMar>
              <w:top w:w="105" w:type="dxa"/>
              <w:left w:w="240" w:type="dxa"/>
              <w:bottom w:w="105" w:type="dxa"/>
              <w:right w:w="240" w:type="dxa"/>
            </w:tcMar>
          </w:tcPr>
          <w:p w14:paraId="58265598" w14:textId="2B76EAC7" w:rsidR="437AB1F6" w:rsidRDefault="437AB1F6" w:rsidP="437AB1F6">
            <w:pPr>
              <w:spacing w:after="0"/>
            </w:pPr>
            <w:r w:rsidRPr="437AB1F6">
              <w:rPr>
                <w:rFonts w:ascii="Roboto" w:eastAsia="Roboto" w:hAnsi="Roboto" w:cs="Roboto"/>
                <w:color w:val="5F6368"/>
                <w:sz w:val="21"/>
                <w:szCs w:val="21"/>
              </w:rPr>
              <w:t>5.0</w:t>
            </w:r>
          </w:p>
        </w:tc>
      </w:tr>
    </w:tbl>
    <w:p w14:paraId="128C2788" w14:textId="7F7B3D8D" w:rsidR="437AB1F6" w:rsidRDefault="437AB1F6"/>
    <w:p w14:paraId="246E27D7" w14:textId="6923CB8E" w:rsidR="63DE8F25" w:rsidRDefault="63DE8F25" w:rsidP="437AB1F6">
      <w:pPr>
        <w:spacing w:after="0" w:line="300" w:lineRule="auto"/>
      </w:pPr>
      <w:r w:rsidRPr="437AB1F6">
        <w:rPr>
          <w:rFonts w:ascii="Roboto" w:eastAsia="Roboto" w:hAnsi="Roboto" w:cs="Roboto"/>
          <w:color w:val="202124"/>
          <w:sz w:val="21"/>
          <w:szCs w:val="21"/>
        </w:rPr>
        <w:t>Nota Final: Recuerden que la arquitectura no es solo dibujar diagramas, sino asegurarse de que el código vivo refleje fielmente esas decisiones de diseño. La coherencia entre la documentación, la arquitectura y la implementación será un factor clave en la evaluación. ¡Espero con entusiasmo ver sus soluciones</w:t>
      </w:r>
    </w:p>
    <w:p w14:paraId="1690FF36" w14:textId="3998BD50" w:rsidR="437AB1F6" w:rsidRDefault="437AB1F6" w:rsidP="437AB1F6">
      <w:pPr>
        <w:spacing w:after="0" w:line="300" w:lineRule="auto"/>
        <w:rPr>
          <w:rFonts w:ascii="Roboto" w:eastAsia="Roboto" w:hAnsi="Roboto" w:cs="Roboto"/>
          <w:color w:val="202124"/>
          <w:sz w:val="21"/>
          <w:szCs w:val="21"/>
        </w:rPr>
      </w:pPr>
    </w:p>
    <w:p w14:paraId="08C8D9A8" w14:textId="6320E583" w:rsidR="2F3A8A04" w:rsidRDefault="2F3A8A04" w:rsidP="437AB1F6">
      <w:pPr>
        <w:pStyle w:val="Heading3"/>
        <w:rPr>
          <w:rFonts w:ascii="Roboto" w:eastAsia="Roboto" w:hAnsi="Roboto" w:cs="Roboto"/>
          <w:color w:val="202124"/>
          <w:sz w:val="21"/>
          <w:szCs w:val="21"/>
        </w:rPr>
      </w:pPr>
      <w:r w:rsidRPr="437AB1F6">
        <w:t>Grupos Consolidados</w:t>
      </w:r>
    </w:p>
    <w:p w14:paraId="53CB87C4" w14:textId="5A4B2CB5" w:rsidR="437AB1F6" w:rsidRDefault="437AB1F6" w:rsidP="437AB1F6"/>
    <w:tbl>
      <w:tblPr>
        <w:tblStyle w:val="TableGrid"/>
        <w:tblW w:w="0" w:type="auto"/>
        <w:tblLayout w:type="fixed"/>
        <w:tblLook w:val="06A0" w:firstRow="1" w:lastRow="0" w:firstColumn="1" w:lastColumn="0" w:noHBand="1" w:noVBand="1"/>
      </w:tblPr>
      <w:tblGrid>
        <w:gridCol w:w="1365"/>
        <w:gridCol w:w="3735"/>
        <w:gridCol w:w="4230"/>
        <w:gridCol w:w="4972"/>
      </w:tblGrid>
      <w:tr w:rsidR="437AB1F6" w14:paraId="448986F9" w14:textId="77777777" w:rsidTr="437AB1F6">
        <w:trPr>
          <w:trHeight w:val="300"/>
        </w:trPr>
        <w:tc>
          <w:tcPr>
            <w:tcW w:w="1365" w:type="dxa"/>
          </w:tcPr>
          <w:p w14:paraId="6A7B7D89" w14:textId="31251A40" w:rsidR="2F3A8A04" w:rsidRDefault="2F3A8A04" w:rsidP="437AB1F6">
            <w:r w:rsidRPr="437AB1F6">
              <w:t>Grupo 1</w:t>
            </w:r>
          </w:p>
        </w:tc>
        <w:tc>
          <w:tcPr>
            <w:tcW w:w="3735" w:type="dxa"/>
          </w:tcPr>
          <w:p w14:paraId="41AB559C" w14:textId="16A04813" w:rsidR="2F3A8A04" w:rsidRDefault="2F3A8A04" w:rsidP="437AB1F6">
            <w:pPr>
              <w:shd w:val="clear" w:color="auto" w:fill="FFFFFF" w:themeFill="background1"/>
              <w:rPr>
                <w:rFonts w:ascii="Aptos" w:eastAsia="Aptos" w:hAnsi="Aptos" w:cs="Aptos"/>
                <w:color w:val="242424"/>
              </w:rPr>
            </w:pPr>
            <w:r w:rsidRPr="437AB1F6">
              <w:rPr>
                <w:rFonts w:ascii="Aptos" w:eastAsia="Aptos" w:hAnsi="Aptos" w:cs="Aptos"/>
                <w:color w:val="242424"/>
              </w:rPr>
              <w:t>Isabella Idárraga Botero</w:t>
            </w:r>
          </w:p>
        </w:tc>
        <w:tc>
          <w:tcPr>
            <w:tcW w:w="4230" w:type="dxa"/>
          </w:tcPr>
          <w:p w14:paraId="6D0A1252" w14:textId="28EA8360" w:rsidR="2F3A8A04" w:rsidRDefault="2F3A8A04" w:rsidP="437AB1F6">
            <w:pPr>
              <w:shd w:val="clear" w:color="auto" w:fill="FFFFFF" w:themeFill="background1"/>
              <w:rPr>
                <w:rFonts w:ascii="Aptos" w:eastAsia="Aptos" w:hAnsi="Aptos" w:cs="Aptos"/>
                <w:color w:val="242424"/>
              </w:rPr>
            </w:pPr>
            <w:r w:rsidRPr="437AB1F6">
              <w:rPr>
                <w:rFonts w:ascii="Aptos" w:eastAsia="Aptos" w:hAnsi="Aptos" w:cs="Aptos"/>
                <w:color w:val="242424"/>
              </w:rPr>
              <w:t>Juan José Rodríguez Restrepo</w:t>
            </w:r>
          </w:p>
        </w:tc>
        <w:tc>
          <w:tcPr>
            <w:tcW w:w="4972" w:type="dxa"/>
          </w:tcPr>
          <w:p w14:paraId="0517C2BD" w14:textId="61579DA0" w:rsidR="2F3A8A04" w:rsidRDefault="2F3A8A04" w:rsidP="437AB1F6">
            <w:pPr>
              <w:shd w:val="clear" w:color="auto" w:fill="FFFFFF" w:themeFill="background1"/>
              <w:rPr>
                <w:rFonts w:ascii="Aptos" w:eastAsia="Aptos" w:hAnsi="Aptos" w:cs="Aptos"/>
                <w:color w:val="242424"/>
              </w:rPr>
            </w:pPr>
            <w:r w:rsidRPr="437AB1F6">
              <w:rPr>
                <w:rFonts w:ascii="Aptos" w:eastAsia="Aptos" w:hAnsi="Aptos" w:cs="Aptos"/>
                <w:color w:val="242424"/>
              </w:rPr>
              <w:t>Diego Andrés González Graciano</w:t>
            </w:r>
          </w:p>
        </w:tc>
      </w:tr>
      <w:tr w:rsidR="437AB1F6" w14:paraId="7E45DBB8" w14:textId="77777777" w:rsidTr="437AB1F6">
        <w:trPr>
          <w:trHeight w:val="300"/>
        </w:trPr>
        <w:tc>
          <w:tcPr>
            <w:tcW w:w="1365" w:type="dxa"/>
          </w:tcPr>
          <w:p w14:paraId="140AC0F9" w14:textId="6AC918CD" w:rsidR="2F3A8A04" w:rsidRDefault="2F3A8A04" w:rsidP="437AB1F6">
            <w:r w:rsidRPr="437AB1F6">
              <w:t>Grupo 2</w:t>
            </w:r>
          </w:p>
        </w:tc>
        <w:tc>
          <w:tcPr>
            <w:tcW w:w="3735" w:type="dxa"/>
          </w:tcPr>
          <w:p w14:paraId="14BBF6E9" w14:textId="0A025EB6" w:rsidR="2F3A8A04" w:rsidRDefault="2F3A8A04" w:rsidP="437AB1F6">
            <w:pPr>
              <w:shd w:val="clear" w:color="auto" w:fill="FFFFFF" w:themeFill="background1"/>
            </w:pPr>
            <w:r w:rsidRPr="437AB1F6">
              <w:rPr>
                <w:rFonts w:ascii="Aptos" w:eastAsia="Aptos" w:hAnsi="Aptos" w:cs="Aptos"/>
                <w:color w:val="000000" w:themeColor="text1"/>
              </w:rPr>
              <w:t>Daniel Zapata</w:t>
            </w:r>
          </w:p>
        </w:tc>
        <w:tc>
          <w:tcPr>
            <w:tcW w:w="4230" w:type="dxa"/>
          </w:tcPr>
          <w:p w14:paraId="373655E3" w14:textId="5F73C5F2" w:rsidR="2F3A8A04" w:rsidRDefault="2F3A8A04" w:rsidP="437AB1F6">
            <w:pPr>
              <w:shd w:val="clear" w:color="auto" w:fill="FFFFFF" w:themeFill="background1"/>
              <w:rPr>
                <w:rFonts w:ascii="Aptos" w:eastAsia="Aptos" w:hAnsi="Aptos" w:cs="Aptos"/>
                <w:color w:val="000000" w:themeColor="text1"/>
              </w:rPr>
            </w:pPr>
            <w:r w:rsidRPr="437AB1F6">
              <w:rPr>
                <w:rFonts w:ascii="Aptos" w:eastAsia="Aptos" w:hAnsi="Aptos" w:cs="Aptos"/>
                <w:color w:val="000000" w:themeColor="text1"/>
              </w:rPr>
              <w:t>Emanuel González</w:t>
            </w:r>
          </w:p>
        </w:tc>
        <w:tc>
          <w:tcPr>
            <w:tcW w:w="4972" w:type="dxa"/>
          </w:tcPr>
          <w:p w14:paraId="0B886350" w14:textId="1E9F3F53" w:rsidR="2F3A8A04" w:rsidRDefault="2F3A8A04" w:rsidP="437AB1F6">
            <w:pPr>
              <w:shd w:val="clear" w:color="auto" w:fill="FFFFFF" w:themeFill="background1"/>
              <w:rPr>
                <w:rFonts w:ascii="Aptos" w:eastAsia="Aptos" w:hAnsi="Aptos" w:cs="Aptos"/>
                <w:color w:val="000000" w:themeColor="text1"/>
              </w:rPr>
            </w:pPr>
            <w:r w:rsidRPr="437AB1F6">
              <w:rPr>
                <w:rFonts w:ascii="Aptos" w:eastAsia="Aptos" w:hAnsi="Aptos" w:cs="Aptos"/>
                <w:color w:val="000000" w:themeColor="text1"/>
              </w:rPr>
              <w:t>Samuel Aristizábal</w:t>
            </w:r>
          </w:p>
        </w:tc>
      </w:tr>
      <w:tr w:rsidR="437AB1F6" w14:paraId="0F97706B" w14:textId="77777777" w:rsidTr="437AB1F6">
        <w:trPr>
          <w:trHeight w:val="300"/>
        </w:trPr>
        <w:tc>
          <w:tcPr>
            <w:tcW w:w="1365" w:type="dxa"/>
          </w:tcPr>
          <w:p w14:paraId="7EE69784" w14:textId="6EB36F4F" w:rsidR="2F3A8A04" w:rsidRDefault="2F3A8A04" w:rsidP="437AB1F6">
            <w:r w:rsidRPr="437AB1F6">
              <w:t>Grupo 3</w:t>
            </w:r>
          </w:p>
        </w:tc>
        <w:tc>
          <w:tcPr>
            <w:tcW w:w="3735" w:type="dxa"/>
          </w:tcPr>
          <w:p w14:paraId="4282ED70" w14:textId="54FC62D7" w:rsidR="2F3A8A04" w:rsidRDefault="2F3A8A04" w:rsidP="437AB1F6">
            <w:pPr>
              <w:shd w:val="clear" w:color="auto" w:fill="FFFFFF" w:themeFill="background1"/>
            </w:pPr>
            <w:r w:rsidRPr="437AB1F6">
              <w:rPr>
                <w:rFonts w:ascii="Aptos" w:eastAsia="Aptos" w:hAnsi="Aptos" w:cs="Aptos"/>
                <w:color w:val="000000" w:themeColor="text1"/>
              </w:rPr>
              <w:t>María Alejandra Ortiz Correa</w:t>
            </w:r>
          </w:p>
        </w:tc>
        <w:tc>
          <w:tcPr>
            <w:tcW w:w="4230" w:type="dxa"/>
          </w:tcPr>
          <w:p w14:paraId="0DCA9764" w14:textId="6A8E1542" w:rsidR="2F3A8A04" w:rsidRDefault="2F3A8A04" w:rsidP="437AB1F6">
            <w:pPr>
              <w:shd w:val="clear" w:color="auto" w:fill="FFFFFF" w:themeFill="background1"/>
            </w:pPr>
            <w:r w:rsidRPr="437AB1F6">
              <w:rPr>
                <w:rFonts w:ascii="Aptos" w:eastAsia="Aptos" w:hAnsi="Aptos" w:cs="Aptos"/>
                <w:color w:val="000000" w:themeColor="text1"/>
              </w:rPr>
              <w:t>Jean Carlo Londoño Ocampo</w:t>
            </w:r>
          </w:p>
        </w:tc>
        <w:tc>
          <w:tcPr>
            <w:tcW w:w="4972" w:type="dxa"/>
          </w:tcPr>
          <w:p w14:paraId="4B265509" w14:textId="279CC750" w:rsidR="2F3A8A04" w:rsidRDefault="2F3A8A04" w:rsidP="437AB1F6">
            <w:pPr>
              <w:shd w:val="clear" w:color="auto" w:fill="FFFFFF" w:themeFill="background1"/>
            </w:pPr>
            <w:r w:rsidRPr="437AB1F6">
              <w:rPr>
                <w:rFonts w:ascii="Aptos" w:eastAsia="Aptos" w:hAnsi="Aptos" w:cs="Aptos"/>
                <w:color w:val="000000" w:themeColor="text1"/>
              </w:rPr>
              <w:t>Alejandro Garcés Ramírez</w:t>
            </w:r>
          </w:p>
        </w:tc>
      </w:tr>
      <w:tr w:rsidR="437AB1F6" w14:paraId="12CB15C7" w14:textId="77777777" w:rsidTr="437AB1F6">
        <w:trPr>
          <w:trHeight w:val="300"/>
        </w:trPr>
        <w:tc>
          <w:tcPr>
            <w:tcW w:w="1365" w:type="dxa"/>
          </w:tcPr>
          <w:p w14:paraId="72303369" w14:textId="2442CE4A" w:rsidR="2F3A8A04" w:rsidRDefault="2F3A8A04" w:rsidP="437AB1F6">
            <w:r w:rsidRPr="437AB1F6">
              <w:t>Grupo 4</w:t>
            </w:r>
          </w:p>
        </w:tc>
        <w:tc>
          <w:tcPr>
            <w:tcW w:w="3735" w:type="dxa"/>
          </w:tcPr>
          <w:p w14:paraId="4CBD9BEB" w14:textId="63EB61BD" w:rsidR="2F3A8A04" w:rsidRDefault="2F3A8A04" w:rsidP="437AB1F6">
            <w:pPr>
              <w:shd w:val="clear" w:color="auto" w:fill="FFFFFF" w:themeFill="background1"/>
              <w:rPr>
                <w:rFonts w:ascii="Aptos" w:eastAsia="Aptos" w:hAnsi="Aptos" w:cs="Aptos"/>
                <w:color w:val="000000" w:themeColor="text1"/>
              </w:rPr>
            </w:pPr>
            <w:r w:rsidRPr="437AB1F6">
              <w:rPr>
                <w:rFonts w:ascii="Aptos" w:eastAsia="Aptos" w:hAnsi="Aptos" w:cs="Aptos"/>
                <w:color w:val="000000" w:themeColor="text1"/>
              </w:rPr>
              <w:t xml:space="preserve">Paula Llanos López. </w:t>
            </w:r>
          </w:p>
        </w:tc>
        <w:tc>
          <w:tcPr>
            <w:tcW w:w="4230" w:type="dxa"/>
          </w:tcPr>
          <w:p w14:paraId="3569E218" w14:textId="4FDC012C" w:rsidR="2F3A8A04" w:rsidRDefault="2F3A8A04" w:rsidP="437AB1F6">
            <w:pPr>
              <w:shd w:val="clear" w:color="auto" w:fill="FFFFFF" w:themeFill="background1"/>
              <w:rPr>
                <w:rFonts w:ascii="Aptos" w:eastAsia="Aptos" w:hAnsi="Aptos" w:cs="Aptos"/>
                <w:color w:val="000000" w:themeColor="text1"/>
              </w:rPr>
            </w:pPr>
            <w:r w:rsidRPr="437AB1F6">
              <w:rPr>
                <w:rFonts w:ascii="Aptos" w:eastAsia="Aptos" w:hAnsi="Aptos" w:cs="Aptos"/>
                <w:color w:val="000000" w:themeColor="text1"/>
              </w:rPr>
              <w:t>Sebastián Medina Cabezas.</w:t>
            </w:r>
          </w:p>
        </w:tc>
        <w:tc>
          <w:tcPr>
            <w:tcW w:w="4972" w:type="dxa"/>
          </w:tcPr>
          <w:p w14:paraId="47002B7E" w14:textId="6956B642" w:rsidR="2F3A8A04" w:rsidRDefault="2F3A8A04" w:rsidP="437AB1F6">
            <w:pPr>
              <w:shd w:val="clear" w:color="auto" w:fill="FFFFFF" w:themeFill="background1"/>
              <w:rPr>
                <w:rFonts w:ascii="Aptos" w:eastAsia="Aptos" w:hAnsi="Aptos" w:cs="Aptos"/>
                <w:color w:val="000000" w:themeColor="text1"/>
              </w:rPr>
            </w:pPr>
            <w:r w:rsidRPr="437AB1F6">
              <w:rPr>
                <w:rFonts w:ascii="Aptos" w:eastAsia="Aptos" w:hAnsi="Aptos" w:cs="Aptos"/>
                <w:color w:val="000000" w:themeColor="text1"/>
              </w:rPr>
              <w:t>Sara López Marín.</w:t>
            </w:r>
          </w:p>
        </w:tc>
      </w:tr>
      <w:tr w:rsidR="437AB1F6" w14:paraId="5478BE92" w14:textId="77777777" w:rsidTr="437AB1F6">
        <w:trPr>
          <w:trHeight w:val="300"/>
        </w:trPr>
        <w:tc>
          <w:tcPr>
            <w:tcW w:w="1365" w:type="dxa"/>
          </w:tcPr>
          <w:p w14:paraId="5A5A9D50" w14:textId="673A8EC5" w:rsidR="2F3A8A04" w:rsidRDefault="2F3A8A04" w:rsidP="437AB1F6">
            <w:r w:rsidRPr="437AB1F6">
              <w:t>Grupo 5</w:t>
            </w:r>
          </w:p>
        </w:tc>
        <w:tc>
          <w:tcPr>
            <w:tcW w:w="3735" w:type="dxa"/>
          </w:tcPr>
          <w:p w14:paraId="7F7B0DC4" w14:textId="069948E8" w:rsidR="2F3A8A04" w:rsidRDefault="2F3A8A04" w:rsidP="437AB1F6">
            <w:pPr>
              <w:shd w:val="clear" w:color="auto" w:fill="FFFFFF" w:themeFill="background1"/>
            </w:pPr>
            <w:r w:rsidRPr="437AB1F6">
              <w:rPr>
                <w:rFonts w:ascii="Aptos" w:eastAsia="Aptos" w:hAnsi="Aptos" w:cs="Aptos"/>
                <w:color w:val="242424"/>
              </w:rPr>
              <w:t>María Mercedes Olaya</w:t>
            </w:r>
          </w:p>
        </w:tc>
        <w:tc>
          <w:tcPr>
            <w:tcW w:w="4230" w:type="dxa"/>
          </w:tcPr>
          <w:p w14:paraId="350BDD20" w14:textId="6056A7D0" w:rsidR="2F3A8A04" w:rsidRDefault="2F3A8A04" w:rsidP="437AB1F6">
            <w:pPr>
              <w:shd w:val="clear" w:color="auto" w:fill="FFFFFF" w:themeFill="background1"/>
            </w:pPr>
            <w:r w:rsidRPr="437AB1F6">
              <w:rPr>
                <w:rFonts w:ascii="Aptos" w:eastAsia="Aptos" w:hAnsi="Aptos" w:cs="Aptos"/>
                <w:color w:val="242424"/>
              </w:rPr>
              <w:t>Isabela Acosta Pareja</w:t>
            </w:r>
          </w:p>
        </w:tc>
        <w:tc>
          <w:tcPr>
            <w:tcW w:w="4972" w:type="dxa"/>
          </w:tcPr>
          <w:p w14:paraId="618F9058" w14:textId="52760ACC" w:rsidR="2F3A8A04" w:rsidRDefault="2F3A8A04" w:rsidP="437AB1F6">
            <w:pPr>
              <w:shd w:val="clear" w:color="auto" w:fill="FFFFFF" w:themeFill="background1"/>
            </w:pPr>
            <w:r w:rsidRPr="437AB1F6">
              <w:rPr>
                <w:rFonts w:ascii="Aptos" w:eastAsia="Aptos" w:hAnsi="Aptos" w:cs="Aptos"/>
                <w:color w:val="242424"/>
              </w:rPr>
              <w:t>Sofía Acosta Pareja</w:t>
            </w:r>
          </w:p>
        </w:tc>
      </w:tr>
      <w:tr w:rsidR="437AB1F6" w14:paraId="02DD0A89" w14:textId="77777777" w:rsidTr="437AB1F6">
        <w:trPr>
          <w:trHeight w:val="300"/>
        </w:trPr>
        <w:tc>
          <w:tcPr>
            <w:tcW w:w="1365" w:type="dxa"/>
          </w:tcPr>
          <w:p w14:paraId="269984E4" w14:textId="743EF402" w:rsidR="2F3A8A04" w:rsidRDefault="2F3A8A04" w:rsidP="437AB1F6">
            <w:r w:rsidRPr="437AB1F6">
              <w:t>Grupo 6</w:t>
            </w:r>
          </w:p>
        </w:tc>
        <w:tc>
          <w:tcPr>
            <w:tcW w:w="3735" w:type="dxa"/>
          </w:tcPr>
          <w:p w14:paraId="197F2DBD" w14:textId="6330AC52" w:rsidR="2F3A8A04" w:rsidRDefault="2F3A8A04" w:rsidP="437AB1F6">
            <w:pPr>
              <w:shd w:val="clear" w:color="auto" w:fill="FFFFFF" w:themeFill="background1"/>
              <w:rPr>
                <w:rFonts w:ascii="Aptos" w:eastAsia="Aptos" w:hAnsi="Aptos" w:cs="Aptos"/>
                <w:color w:val="242424"/>
              </w:rPr>
            </w:pPr>
            <w:r w:rsidRPr="437AB1F6">
              <w:rPr>
                <w:rFonts w:ascii="Aptos" w:eastAsia="Aptos" w:hAnsi="Aptos" w:cs="Aptos"/>
                <w:color w:val="242424"/>
              </w:rPr>
              <w:t xml:space="preserve">Martin Vanegas </w:t>
            </w:r>
          </w:p>
        </w:tc>
        <w:tc>
          <w:tcPr>
            <w:tcW w:w="4230" w:type="dxa"/>
          </w:tcPr>
          <w:p w14:paraId="2D454125" w14:textId="62D5BCB9" w:rsidR="2F3A8A04" w:rsidRDefault="2F3A8A04" w:rsidP="437AB1F6">
            <w:pPr>
              <w:rPr>
                <w:rFonts w:ascii="Aptos" w:eastAsia="Aptos" w:hAnsi="Aptos" w:cs="Aptos"/>
                <w:color w:val="242424"/>
              </w:rPr>
            </w:pPr>
            <w:r w:rsidRPr="437AB1F6">
              <w:rPr>
                <w:rFonts w:ascii="Aptos" w:eastAsia="Aptos" w:hAnsi="Aptos" w:cs="Aptos"/>
                <w:color w:val="242424"/>
              </w:rPr>
              <w:t>Juan Manuel Montoya</w:t>
            </w:r>
          </w:p>
        </w:tc>
        <w:tc>
          <w:tcPr>
            <w:tcW w:w="4972" w:type="dxa"/>
          </w:tcPr>
          <w:p w14:paraId="1CE87052" w14:textId="30522D80" w:rsidR="2F3A8A04" w:rsidRDefault="2F3A8A04" w:rsidP="437AB1F6">
            <w:pPr>
              <w:rPr>
                <w:rFonts w:ascii="Aptos" w:eastAsia="Aptos" w:hAnsi="Aptos" w:cs="Aptos"/>
                <w:color w:val="242424"/>
              </w:rPr>
            </w:pPr>
            <w:r w:rsidRPr="437AB1F6">
              <w:rPr>
                <w:rFonts w:ascii="Aptos" w:eastAsia="Aptos" w:hAnsi="Aptos" w:cs="Aptos"/>
                <w:color w:val="242424"/>
              </w:rPr>
              <w:t>Marcelo Andrés Castro Moncada</w:t>
            </w:r>
          </w:p>
        </w:tc>
      </w:tr>
      <w:tr w:rsidR="437AB1F6" w14:paraId="45CC7B27" w14:textId="77777777" w:rsidTr="437AB1F6">
        <w:trPr>
          <w:trHeight w:val="300"/>
        </w:trPr>
        <w:tc>
          <w:tcPr>
            <w:tcW w:w="1365" w:type="dxa"/>
          </w:tcPr>
          <w:p w14:paraId="64CCDFAA" w14:textId="2189CB9A" w:rsidR="2F3A8A04" w:rsidRDefault="2F3A8A04" w:rsidP="437AB1F6">
            <w:r w:rsidRPr="437AB1F6">
              <w:t>Grupo 7</w:t>
            </w:r>
          </w:p>
        </w:tc>
        <w:tc>
          <w:tcPr>
            <w:tcW w:w="3735" w:type="dxa"/>
          </w:tcPr>
          <w:p w14:paraId="11C964D4" w14:textId="37BB885E" w:rsidR="2F3A8A04" w:rsidRDefault="2F3A8A04" w:rsidP="437AB1F6">
            <w:pPr>
              <w:shd w:val="clear" w:color="auto" w:fill="FFFFFF" w:themeFill="background1"/>
            </w:pPr>
            <w:r w:rsidRPr="437AB1F6">
              <w:rPr>
                <w:rFonts w:ascii="Aptos" w:eastAsia="Aptos" w:hAnsi="Aptos" w:cs="Aptos"/>
                <w:color w:val="000000" w:themeColor="text1"/>
              </w:rPr>
              <w:t>Santiago Sánchez Carvajal</w:t>
            </w:r>
          </w:p>
        </w:tc>
        <w:tc>
          <w:tcPr>
            <w:tcW w:w="4230" w:type="dxa"/>
          </w:tcPr>
          <w:p w14:paraId="249DF3A3" w14:textId="47A76982" w:rsidR="2F3A8A04" w:rsidRDefault="2F3A8A04" w:rsidP="437AB1F6">
            <w:pPr>
              <w:shd w:val="clear" w:color="auto" w:fill="FFFFFF" w:themeFill="background1"/>
            </w:pPr>
            <w:r w:rsidRPr="437AB1F6">
              <w:rPr>
                <w:rFonts w:ascii="Aptos" w:eastAsia="Aptos" w:hAnsi="Aptos" w:cs="Aptos"/>
                <w:color w:val="000000" w:themeColor="text1"/>
              </w:rPr>
              <w:t>Samuel Vélez Gaviria</w:t>
            </w:r>
          </w:p>
        </w:tc>
        <w:tc>
          <w:tcPr>
            <w:tcW w:w="4972" w:type="dxa"/>
          </w:tcPr>
          <w:p w14:paraId="285F623A" w14:textId="2D2B3419" w:rsidR="2F3A8A04" w:rsidRDefault="2F3A8A04" w:rsidP="437AB1F6">
            <w:pPr>
              <w:shd w:val="clear" w:color="auto" w:fill="FFFFFF" w:themeFill="background1"/>
            </w:pPr>
            <w:r w:rsidRPr="437AB1F6">
              <w:rPr>
                <w:rFonts w:ascii="Aptos" w:eastAsia="Aptos" w:hAnsi="Aptos" w:cs="Aptos"/>
                <w:color w:val="000000" w:themeColor="text1"/>
              </w:rPr>
              <w:t>Sebastián Rodríguez Bayona</w:t>
            </w:r>
          </w:p>
        </w:tc>
      </w:tr>
      <w:tr w:rsidR="437AB1F6" w14:paraId="6B2E1658" w14:textId="77777777" w:rsidTr="437AB1F6">
        <w:trPr>
          <w:trHeight w:val="300"/>
        </w:trPr>
        <w:tc>
          <w:tcPr>
            <w:tcW w:w="1365" w:type="dxa"/>
          </w:tcPr>
          <w:p w14:paraId="43BEBA9F" w14:textId="3A19D8AD" w:rsidR="2F3A8A04" w:rsidRDefault="2F3A8A04" w:rsidP="437AB1F6">
            <w:r w:rsidRPr="437AB1F6">
              <w:t>Grupo 8</w:t>
            </w:r>
          </w:p>
        </w:tc>
        <w:tc>
          <w:tcPr>
            <w:tcW w:w="3735" w:type="dxa"/>
          </w:tcPr>
          <w:p w14:paraId="3C2B09B0" w14:textId="4CA111ED" w:rsidR="2F3A8A04" w:rsidRDefault="2F3A8A04" w:rsidP="437AB1F6">
            <w:pPr>
              <w:shd w:val="clear" w:color="auto" w:fill="FFFFFF" w:themeFill="background1"/>
            </w:pPr>
            <w:r w:rsidRPr="437AB1F6">
              <w:rPr>
                <w:rFonts w:ascii="Aptos" w:eastAsia="Aptos" w:hAnsi="Aptos" w:cs="Aptos"/>
                <w:color w:val="242424"/>
              </w:rPr>
              <w:t xml:space="preserve">Juan Pablo Rúa Cartagena </w:t>
            </w:r>
          </w:p>
        </w:tc>
        <w:tc>
          <w:tcPr>
            <w:tcW w:w="4230" w:type="dxa"/>
          </w:tcPr>
          <w:p w14:paraId="48E9396F" w14:textId="28DF8A5A" w:rsidR="2F3A8A04" w:rsidRDefault="2F3A8A04" w:rsidP="437AB1F6">
            <w:pPr>
              <w:shd w:val="clear" w:color="auto" w:fill="FFFFFF" w:themeFill="background1"/>
            </w:pPr>
            <w:r w:rsidRPr="437AB1F6">
              <w:rPr>
                <w:rFonts w:ascii="Aptos" w:eastAsia="Aptos" w:hAnsi="Aptos" w:cs="Aptos"/>
                <w:color w:val="242424"/>
              </w:rPr>
              <w:t>Fredy Cadavid Franco</w:t>
            </w:r>
          </w:p>
        </w:tc>
        <w:tc>
          <w:tcPr>
            <w:tcW w:w="4972" w:type="dxa"/>
          </w:tcPr>
          <w:p w14:paraId="49EF707A" w14:textId="1D99B954" w:rsidR="2F3A8A04" w:rsidRDefault="2F3A8A04" w:rsidP="437AB1F6">
            <w:pPr>
              <w:shd w:val="clear" w:color="auto" w:fill="FFFFFF" w:themeFill="background1"/>
            </w:pPr>
            <w:r w:rsidRPr="437AB1F6">
              <w:rPr>
                <w:rFonts w:ascii="Aptos" w:eastAsia="Aptos" w:hAnsi="Aptos" w:cs="Aptos"/>
                <w:color w:val="242424"/>
              </w:rPr>
              <w:t>Lorena Goez</w:t>
            </w:r>
          </w:p>
        </w:tc>
      </w:tr>
      <w:tr w:rsidR="437AB1F6" w14:paraId="4A19E6AE" w14:textId="77777777" w:rsidTr="437AB1F6">
        <w:trPr>
          <w:trHeight w:val="300"/>
        </w:trPr>
        <w:tc>
          <w:tcPr>
            <w:tcW w:w="1365" w:type="dxa"/>
          </w:tcPr>
          <w:p w14:paraId="72016531" w14:textId="51CEFE85" w:rsidR="2F3A8A04" w:rsidRDefault="2F3A8A04" w:rsidP="437AB1F6">
            <w:r w:rsidRPr="437AB1F6">
              <w:t>Grupo 9</w:t>
            </w:r>
          </w:p>
        </w:tc>
        <w:tc>
          <w:tcPr>
            <w:tcW w:w="3735" w:type="dxa"/>
          </w:tcPr>
          <w:p w14:paraId="11B649B8" w14:textId="6593CDFE" w:rsidR="2F3A8A04" w:rsidRDefault="2F3A8A04" w:rsidP="437AB1F6">
            <w:pPr>
              <w:shd w:val="clear" w:color="auto" w:fill="FFFFFF" w:themeFill="background1"/>
              <w:rPr>
                <w:rFonts w:ascii="Aptos" w:eastAsia="Aptos" w:hAnsi="Aptos" w:cs="Aptos"/>
                <w:color w:val="000000" w:themeColor="text1"/>
              </w:rPr>
            </w:pPr>
            <w:r w:rsidRPr="437AB1F6">
              <w:rPr>
                <w:rFonts w:ascii="Aptos" w:eastAsia="Aptos" w:hAnsi="Aptos" w:cs="Aptos"/>
                <w:color w:val="000000" w:themeColor="text1"/>
              </w:rPr>
              <w:t>Víctor Daniel Arango Sohm</w:t>
            </w:r>
          </w:p>
        </w:tc>
        <w:tc>
          <w:tcPr>
            <w:tcW w:w="4230" w:type="dxa"/>
          </w:tcPr>
          <w:p w14:paraId="1137AA2B" w14:textId="3897D166" w:rsidR="2F3A8A04" w:rsidRDefault="2F3A8A04" w:rsidP="437AB1F6">
            <w:pPr>
              <w:shd w:val="clear" w:color="auto" w:fill="FFFFFF" w:themeFill="background1"/>
            </w:pPr>
            <w:r w:rsidRPr="437AB1F6">
              <w:rPr>
                <w:rFonts w:ascii="Aptos" w:eastAsia="Aptos" w:hAnsi="Aptos" w:cs="Aptos"/>
                <w:color w:val="000000" w:themeColor="text1"/>
              </w:rPr>
              <w:t>Alejandro restrepo</w:t>
            </w:r>
          </w:p>
        </w:tc>
        <w:tc>
          <w:tcPr>
            <w:tcW w:w="4972" w:type="dxa"/>
          </w:tcPr>
          <w:p w14:paraId="607D439C" w14:textId="4A04BDF3" w:rsidR="437AB1F6" w:rsidRDefault="437AB1F6" w:rsidP="437AB1F6"/>
        </w:tc>
      </w:tr>
      <w:tr w:rsidR="437AB1F6" w14:paraId="05F5FEC4" w14:textId="77777777" w:rsidTr="437AB1F6">
        <w:trPr>
          <w:trHeight w:val="300"/>
        </w:trPr>
        <w:tc>
          <w:tcPr>
            <w:tcW w:w="1365" w:type="dxa"/>
          </w:tcPr>
          <w:p w14:paraId="05BF1565" w14:textId="3E41067A" w:rsidR="2F3A8A04" w:rsidRDefault="2F3A8A04" w:rsidP="437AB1F6">
            <w:r w:rsidRPr="437AB1F6">
              <w:t>Grupo 10</w:t>
            </w:r>
          </w:p>
        </w:tc>
        <w:tc>
          <w:tcPr>
            <w:tcW w:w="3735" w:type="dxa"/>
          </w:tcPr>
          <w:p w14:paraId="71E873F3" w14:textId="48A9CD79" w:rsidR="2F3A8A04" w:rsidRDefault="2F3A8A04" w:rsidP="437AB1F6">
            <w:pPr>
              <w:rPr>
                <w:rFonts w:ascii="Aptos" w:eastAsia="Aptos" w:hAnsi="Aptos" w:cs="Aptos"/>
                <w:color w:val="000000" w:themeColor="text1"/>
              </w:rPr>
            </w:pPr>
            <w:r w:rsidRPr="437AB1F6">
              <w:rPr>
                <w:rFonts w:ascii="Aptos" w:eastAsia="Aptos" w:hAnsi="Aptos" w:cs="Aptos"/>
                <w:color w:val="000000" w:themeColor="text1"/>
              </w:rPr>
              <w:t>Miguel Ortiz</w:t>
            </w:r>
          </w:p>
        </w:tc>
        <w:tc>
          <w:tcPr>
            <w:tcW w:w="4230" w:type="dxa"/>
          </w:tcPr>
          <w:p w14:paraId="71208D55" w14:textId="2960F6B1" w:rsidR="2F3A8A04" w:rsidRDefault="2F3A8A04">
            <w:r w:rsidRPr="437AB1F6">
              <w:rPr>
                <w:rFonts w:ascii="Aptos" w:eastAsia="Aptos" w:hAnsi="Aptos" w:cs="Aptos"/>
                <w:color w:val="000000" w:themeColor="text1"/>
              </w:rPr>
              <w:t>Martin Valencia</w:t>
            </w:r>
          </w:p>
        </w:tc>
        <w:tc>
          <w:tcPr>
            <w:tcW w:w="4972" w:type="dxa"/>
          </w:tcPr>
          <w:p w14:paraId="6DEDE95E" w14:textId="6068C596" w:rsidR="2F3A8A04" w:rsidRDefault="2F3A8A04">
            <w:r w:rsidRPr="437AB1F6">
              <w:rPr>
                <w:rFonts w:ascii="Aptos" w:eastAsia="Aptos" w:hAnsi="Aptos" w:cs="Aptos"/>
                <w:color w:val="000000" w:themeColor="text1"/>
              </w:rPr>
              <w:t>Cesar Montoya</w:t>
            </w:r>
          </w:p>
        </w:tc>
      </w:tr>
    </w:tbl>
    <w:p w14:paraId="5EEAF3A0" w14:textId="66F7FAD5" w:rsidR="437AB1F6" w:rsidRDefault="437AB1F6" w:rsidP="437AB1F6"/>
    <w:sectPr w:rsidR="437AB1F6">
      <w:headerReference w:type="default" r:id="rId9"/>
      <w:footerReference w:type="default" r:id="rId10"/>
      <w:pgSz w:w="16838" w:h="11906"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37E8A" w14:textId="77777777" w:rsidR="007F3B18" w:rsidRDefault="007F3B18">
      <w:pPr>
        <w:spacing w:after="0" w:line="240" w:lineRule="auto"/>
      </w:pPr>
      <w:r>
        <w:separator/>
      </w:r>
    </w:p>
  </w:endnote>
  <w:endnote w:type="continuationSeparator" w:id="0">
    <w:p w14:paraId="43235C06" w14:textId="77777777" w:rsidR="007F3B18" w:rsidRDefault="007F3B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0000000000000000000"/>
    <w:charset w:val="00"/>
    <w:family w:val="auto"/>
    <w:pitch w:val="variable"/>
    <w:sig w:usb0="E00002FF" w:usb1="5000205B" w:usb2="00000020" w:usb3="00000000" w:csb0="0000019F" w:csb1="00000000"/>
  </w:font>
  <w:font w:name="Roboto Mono">
    <w:panose1 w:val="00000009000000000000"/>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7AB1F6" w14:paraId="460CB7D2" w14:textId="77777777" w:rsidTr="437AB1F6">
      <w:trPr>
        <w:trHeight w:val="300"/>
      </w:trPr>
      <w:tc>
        <w:tcPr>
          <w:tcW w:w="3005" w:type="dxa"/>
        </w:tcPr>
        <w:p w14:paraId="6EAEEF0D" w14:textId="7FC912AE" w:rsidR="437AB1F6" w:rsidRDefault="437AB1F6" w:rsidP="437AB1F6">
          <w:pPr>
            <w:pStyle w:val="Header"/>
            <w:ind w:left="-115"/>
          </w:pPr>
        </w:p>
      </w:tc>
      <w:tc>
        <w:tcPr>
          <w:tcW w:w="3005" w:type="dxa"/>
        </w:tcPr>
        <w:p w14:paraId="686B352E" w14:textId="5CFE486C" w:rsidR="437AB1F6" w:rsidRDefault="437AB1F6" w:rsidP="437AB1F6">
          <w:pPr>
            <w:pStyle w:val="Header"/>
            <w:jc w:val="center"/>
          </w:pPr>
        </w:p>
      </w:tc>
      <w:tc>
        <w:tcPr>
          <w:tcW w:w="3005" w:type="dxa"/>
        </w:tcPr>
        <w:p w14:paraId="78CEA9C1" w14:textId="7222159D" w:rsidR="437AB1F6" w:rsidRDefault="437AB1F6" w:rsidP="437AB1F6">
          <w:pPr>
            <w:pStyle w:val="Header"/>
            <w:ind w:right="-115"/>
            <w:jc w:val="right"/>
          </w:pPr>
        </w:p>
      </w:tc>
    </w:tr>
  </w:tbl>
  <w:p w14:paraId="2C21D416" w14:textId="547ECE5A" w:rsidR="437AB1F6" w:rsidRDefault="437AB1F6" w:rsidP="437AB1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533CF" w14:textId="77777777" w:rsidR="007F3B18" w:rsidRDefault="007F3B18">
      <w:pPr>
        <w:spacing w:after="0" w:line="240" w:lineRule="auto"/>
      </w:pPr>
      <w:r>
        <w:separator/>
      </w:r>
    </w:p>
  </w:footnote>
  <w:footnote w:type="continuationSeparator" w:id="0">
    <w:p w14:paraId="3178EE42" w14:textId="77777777" w:rsidR="007F3B18" w:rsidRDefault="007F3B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7AB1F6" w14:paraId="6BCC5C9C" w14:textId="77777777" w:rsidTr="437AB1F6">
      <w:trPr>
        <w:trHeight w:val="300"/>
      </w:trPr>
      <w:tc>
        <w:tcPr>
          <w:tcW w:w="3005" w:type="dxa"/>
        </w:tcPr>
        <w:p w14:paraId="76E58D6D" w14:textId="4A03CAAE" w:rsidR="437AB1F6" w:rsidRDefault="437AB1F6" w:rsidP="437AB1F6">
          <w:pPr>
            <w:pStyle w:val="Header"/>
            <w:ind w:left="-115"/>
          </w:pPr>
        </w:p>
      </w:tc>
      <w:tc>
        <w:tcPr>
          <w:tcW w:w="3005" w:type="dxa"/>
        </w:tcPr>
        <w:p w14:paraId="3CEA947C" w14:textId="3A3A519C" w:rsidR="437AB1F6" w:rsidRDefault="437AB1F6" w:rsidP="437AB1F6">
          <w:pPr>
            <w:pStyle w:val="Header"/>
            <w:jc w:val="center"/>
          </w:pPr>
        </w:p>
      </w:tc>
      <w:tc>
        <w:tcPr>
          <w:tcW w:w="3005" w:type="dxa"/>
        </w:tcPr>
        <w:p w14:paraId="42DB04B3" w14:textId="0692B7CC" w:rsidR="437AB1F6" w:rsidRDefault="437AB1F6" w:rsidP="437AB1F6">
          <w:pPr>
            <w:pStyle w:val="Header"/>
            <w:ind w:right="-115"/>
            <w:jc w:val="right"/>
          </w:pPr>
        </w:p>
      </w:tc>
    </w:tr>
  </w:tbl>
  <w:p w14:paraId="3E134E6C" w14:textId="0102EA40" w:rsidR="437AB1F6" w:rsidRDefault="437AB1F6" w:rsidP="437AB1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F9AFF"/>
    <w:multiLevelType w:val="hybridMultilevel"/>
    <w:tmpl w:val="52DC42F8"/>
    <w:lvl w:ilvl="0" w:tplc="9822EFA8">
      <w:start w:val="1"/>
      <w:numFmt w:val="bullet"/>
      <w:lvlText w:val=""/>
      <w:lvlJc w:val="left"/>
      <w:pPr>
        <w:ind w:left="720" w:hanging="360"/>
      </w:pPr>
      <w:rPr>
        <w:rFonts w:ascii="Symbol" w:hAnsi="Symbol" w:hint="default"/>
      </w:rPr>
    </w:lvl>
    <w:lvl w:ilvl="1" w:tplc="9A44CA84">
      <w:start w:val="1"/>
      <w:numFmt w:val="bullet"/>
      <w:lvlText w:val="o"/>
      <w:lvlJc w:val="left"/>
      <w:pPr>
        <w:ind w:left="1440" w:hanging="360"/>
      </w:pPr>
      <w:rPr>
        <w:rFonts w:ascii="Courier New" w:hAnsi="Courier New" w:hint="default"/>
      </w:rPr>
    </w:lvl>
    <w:lvl w:ilvl="2" w:tplc="D110E5A4">
      <w:start w:val="1"/>
      <w:numFmt w:val="bullet"/>
      <w:lvlText w:val=""/>
      <w:lvlJc w:val="left"/>
      <w:pPr>
        <w:ind w:left="2160" w:hanging="360"/>
      </w:pPr>
      <w:rPr>
        <w:rFonts w:ascii="Wingdings" w:hAnsi="Wingdings" w:hint="default"/>
      </w:rPr>
    </w:lvl>
    <w:lvl w:ilvl="3" w:tplc="77B25466">
      <w:start w:val="1"/>
      <w:numFmt w:val="bullet"/>
      <w:lvlText w:val=""/>
      <w:lvlJc w:val="left"/>
      <w:pPr>
        <w:ind w:left="2880" w:hanging="360"/>
      </w:pPr>
      <w:rPr>
        <w:rFonts w:ascii="Symbol" w:hAnsi="Symbol" w:hint="default"/>
      </w:rPr>
    </w:lvl>
    <w:lvl w:ilvl="4" w:tplc="20721724">
      <w:start w:val="1"/>
      <w:numFmt w:val="bullet"/>
      <w:lvlText w:val="o"/>
      <w:lvlJc w:val="left"/>
      <w:pPr>
        <w:ind w:left="3600" w:hanging="360"/>
      </w:pPr>
      <w:rPr>
        <w:rFonts w:ascii="Courier New" w:hAnsi="Courier New" w:hint="default"/>
      </w:rPr>
    </w:lvl>
    <w:lvl w:ilvl="5" w:tplc="42E4B566">
      <w:start w:val="1"/>
      <w:numFmt w:val="bullet"/>
      <w:lvlText w:val=""/>
      <w:lvlJc w:val="left"/>
      <w:pPr>
        <w:ind w:left="4320" w:hanging="360"/>
      </w:pPr>
      <w:rPr>
        <w:rFonts w:ascii="Wingdings" w:hAnsi="Wingdings" w:hint="default"/>
      </w:rPr>
    </w:lvl>
    <w:lvl w:ilvl="6" w:tplc="858E1D64">
      <w:start w:val="1"/>
      <w:numFmt w:val="bullet"/>
      <w:lvlText w:val=""/>
      <w:lvlJc w:val="left"/>
      <w:pPr>
        <w:ind w:left="5040" w:hanging="360"/>
      </w:pPr>
      <w:rPr>
        <w:rFonts w:ascii="Symbol" w:hAnsi="Symbol" w:hint="default"/>
      </w:rPr>
    </w:lvl>
    <w:lvl w:ilvl="7" w:tplc="DE0607EC">
      <w:start w:val="1"/>
      <w:numFmt w:val="bullet"/>
      <w:lvlText w:val="o"/>
      <w:lvlJc w:val="left"/>
      <w:pPr>
        <w:ind w:left="5760" w:hanging="360"/>
      </w:pPr>
      <w:rPr>
        <w:rFonts w:ascii="Courier New" w:hAnsi="Courier New" w:hint="default"/>
      </w:rPr>
    </w:lvl>
    <w:lvl w:ilvl="8" w:tplc="559C934A">
      <w:start w:val="1"/>
      <w:numFmt w:val="bullet"/>
      <w:lvlText w:val=""/>
      <w:lvlJc w:val="left"/>
      <w:pPr>
        <w:ind w:left="6480" w:hanging="360"/>
      </w:pPr>
      <w:rPr>
        <w:rFonts w:ascii="Wingdings" w:hAnsi="Wingdings" w:hint="default"/>
      </w:rPr>
    </w:lvl>
  </w:abstractNum>
  <w:abstractNum w:abstractNumId="1" w15:restartNumberingAfterBreak="0">
    <w:nsid w:val="34D32E23"/>
    <w:multiLevelType w:val="hybridMultilevel"/>
    <w:tmpl w:val="5DC828B2"/>
    <w:lvl w:ilvl="0" w:tplc="8C16A92A">
      <w:start w:val="1"/>
      <w:numFmt w:val="bullet"/>
      <w:lvlText w:val=""/>
      <w:lvlJc w:val="left"/>
      <w:pPr>
        <w:ind w:left="720" w:hanging="360"/>
      </w:pPr>
      <w:rPr>
        <w:rFonts w:ascii="Symbol" w:hAnsi="Symbol" w:hint="default"/>
      </w:rPr>
    </w:lvl>
    <w:lvl w:ilvl="1" w:tplc="2DA2F634">
      <w:start w:val="1"/>
      <w:numFmt w:val="bullet"/>
      <w:lvlText w:val="o"/>
      <w:lvlJc w:val="left"/>
      <w:pPr>
        <w:ind w:left="1440" w:hanging="360"/>
      </w:pPr>
      <w:rPr>
        <w:rFonts w:ascii="Courier New" w:hAnsi="Courier New" w:hint="default"/>
      </w:rPr>
    </w:lvl>
    <w:lvl w:ilvl="2" w:tplc="E5C8A67C">
      <w:start w:val="1"/>
      <w:numFmt w:val="bullet"/>
      <w:lvlText w:val=""/>
      <w:lvlJc w:val="left"/>
      <w:pPr>
        <w:ind w:left="2160" w:hanging="360"/>
      </w:pPr>
      <w:rPr>
        <w:rFonts w:ascii="Wingdings" w:hAnsi="Wingdings" w:hint="default"/>
      </w:rPr>
    </w:lvl>
    <w:lvl w:ilvl="3" w:tplc="7CD8E848">
      <w:start w:val="1"/>
      <w:numFmt w:val="bullet"/>
      <w:lvlText w:val=""/>
      <w:lvlJc w:val="left"/>
      <w:pPr>
        <w:ind w:left="2880" w:hanging="360"/>
      </w:pPr>
      <w:rPr>
        <w:rFonts w:ascii="Symbol" w:hAnsi="Symbol" w:hint="default"/>
      </w:rPr>
    </w:lvl>
    <w:lvl w:ilvl="4" w:tplc="9A9A86CC">
      <w:start w:val="1"/>
      <w:numFmt w:val="bullet"/>
      <w:lvlText w:val="o"/>
      <w:lvlJc w:val="left"/>
      <w:pPr>
        <w:ind w:left="3600" w:hanging="360"/>
      </w:pPr>
      <w:rPr>
        <w:rFonts w:ascii="Courier New" w:hAnsi="Courier New" w:hint="default"/>
      </w:rPr>
    </w:lvl>
    <w:lvl w:ilvl="5" w:tplc="D1924FAA">
      <w:start w:val="1"/>
      <w:numFmt w:val="bullet"/>
      <w:lvlText w:val=""/>
      <w:lvlJc w:val="left"/>
      <w:pPr>
        <w:ind w:left="4320" w:hanging="360"/>
      </w:pPr>
      <w:rPr>
        <w:rFonts w:ascii="Wingdings" w:hAnsi="Wingdings" w:hint="default"/>
      </w:rPr>
    </w:lvl>
    <w:lvl w:ilvl="6" w:tplc="89307D62">
      <w:start w:val="1"/>
      <w:numFmt w:val="bullet"/>
      <w:lvlText w:val=""/>
      <w:lvlJc w:val="left"/>
      <w:pPr>
        <w:ind w:left="5040" w:hanging="360"/>
      </w:pPr>
      <w:rPr>
        <w:rFonts w:ascii="Symbol" w:hAnsi="Symbol" w:hint="default"/>
      </w:rPr>
    </w:lvl>
    <w:lvl w:ilvl="7" w:tplc="A9B2A514">
      <w:start w:val="1"/>
      <w:numFmt w:val="bullet"/>
      <w:lvlText w:val="o"/>
      <w:lvlJc w:val="left"/>
      <w:pPr>
        <w:ind w:left="5760" w:hanging="360"/>
      </w:pPr>
      <w:rPr>
        <w:rFonts w:ascii="Courier New" w:hAnsi="Courier New" w:hint="default"/>
      </w:rPr>
    </w:lvl>
    <w:lvl w:ilvl="8" w:tplc="5DB2FE9E">
      <w:start w:val="1"/>
      <w:numFmt w:val="bullet"/>
      <w:lvlText w:val=""/>
      <w:lvlJc w:val="left"/>
      <w:pPr>
        <w:ind w:left="6480" w:hanging="360"/>
      </w:pPr>
      <w:rPr>
        <w:rFonts w:ascii="Wingdings" w:hAnsi="Wingdings" w:hint="default"/>
      </w:rPr>
    </w:lvl>
  </w:abstractNum>
  <w:abstractNum w:abstractNumId="2" w15:restartNumberingAfterBreak="0">
    <w:nsid w:val="3B0151C9"/>
    <w:multiLevelType w:val="hybridMultilevel"/>
    <w:tmpl w:val="9AE6D376"/>
    <w:lvl w:ilvl="0" w:tplc="FE42D09A">
      <w:start w:val="1"/>
      <w:numFmt w:val="bullet"/>
      <w:lvlText w:val=""/>
      <w:lvlJc w:val="left"/>
      <w:pPr>
        <w:ind w:left="720" w:hanging="360"/>
      </w:pPr>
      <w:rPr>
        <w:rFonts w:ascii="Symbol" w:hAnsi="Symbol" w:hint="default"/>
      </w:rPr>
    </w:lvl>
    <w:lvl w:ilvl="1" w:tplc="56683476">
      <w:start w:val="1"/>
      <w:numFmt w:val="bullet"/>
      <w:lvlText w:val="o"/>
      <w:lvlJc w:val="left"/>
      <w:pPr>
        <w:ind w:left="1440" w:hanging="360"/>
      </w:pPr>
      <w:rPr>
        <w:rFonts w:ascii="Courier New" w:hAnsi="Courier New" w:hint="default"/>
      </w:rPr>
    </w:lvl>
    <w:lvl w:ilvl="2" w:tplc="169240B0">
      <w:start w:val="1"/>
      <w:numFmt w:val="bullet"/>
      <w:lvlText w:val=""/>
      <w:lvlJc w:val="left"/>
      <w:pPr>
        <w:ind w:left="2160" w:hanging="360"/>
      </w:pPr>
      <w:rPr>
        <w:rFonts w:ascii="Wingdings" w:hAnsi="Wingdings" w:hint="default"/>
      </w:rPr>
    </w:lvl>
    <w:lvl w:ilvl="3" w:tplc="15140612">
      <w:start w:val="1"/>
      <w:numFmt w:val="bullet"/>
      <w:lvlText w:val=""/>
      <w:lvlJc w:val="left"/>
      <w:pPr>
        <w:ind w:left="2880" w:hanging="360"/>
      </w:pPr>
      <w:rPr>
        <w:rFonts w:ascii="Symbol" w:hAnsi="Symbol" w:hint="default"/>
      </w:rPr>
    </w:lvl>
    <w:lvl w:ilvl="4" w:tplc="4EE8B3B4">
      <w:start w:val="1"/>
      <w:numFmt w:val="bullet"/>
      <w:lvlText w:val="o"/>
      <w:lvlJc w:val="left"/>
      <w:pPr>
        <w:ind w:left="3600" w:hanging="360"/>
      </w:pPr>
      <w:rPr>
        <w:rFonts w:ascii="Courier New" w:hAnsi="Courier New" w:hint="default"/>
      </w:rPr>
    </w:lvl>
    <w:lvl w:ilvl="5" w:tplc="70D07FEC">
      <w:start w:val="1"/>
      <w:numFmt w:val="bullet"/>
      <w:lvlText w:val=""/>
      <w:lvlJc w:val="left"/>
      <w:pPr>
        <w:ind w:left="4320" w:hanging="360"/>
      </w:pPr>
      <w:rPr>
        <w:rFonts w:ascii="Wingdings" w:hAnsi="Wingdings" w:hint="default"/>
      </w:rPr>
    </w:lvl>
    <w:lvl w:ilvl="6" w:tplc="FFE6C384">
      <w:start w:val="1"/>
      <w:numFmt w:val="bullet"/>
      <w:lvlText w:val=""/>
      <w:lvlJc w:val="left"/>
      <w:pPr>
        <w:ind w:left="5040" w:hanging="360"/>
      </w:pPr>
      <w:rPr>
        <w:rFonts w:ascii="Symbol" w:hAnsi="Symbol" w:hint="default"/>
      </w:rPr>
    </w:lvl>
    <w:lvl w:ilvl="7" w:tplc="53507BE6">
      <w:start w:val="1"/>
      <w:numFmt w:val="bullet"/>
      <w:lvlText w:val="o"/>
      <w:lvlJc w:val="left"/>
      <w:pPr>
        <w:ind w:left="5760" w:hanging="360"/>
      </w:pPr>
      <w:rPr>
        <w:rFonts w:ascii="Courier New" w:hAnsi="Courier New" w:hint="default"/>
      </w:rPr>
    </w:lvl>
    <w:lvl w:ilvl="8" w:tplc="998AB456">
      <w:start w:val="1"/>
      <w:numFmt w:val="bullet"/>
      <w:lvlText w:val=""/>
      <w:lvlJc w:val="left"/>
      <w:pPr>
        <w:ind w:left="6480" w:hanging="360"/>
      </w:pPr>
      <w:rPr>
        <w:rFonts w:ascii="Wingdings" w:hAnsi="Wingdings" w:hint="default"/>
      </w:rPr>
    </w:lvl>
  </w:abstractNum>
  <w:abstractNum w:abstractNumId="3" w15:restartNumberingAfterBreak="0">
    <w:nsid w:val="495F6139"/>
    <w:multiLevelType w:val="hybridMultilevel"/>
    <w:tmpl w:val="BFA84602"/>
    <w:lvl w:ilvl="0" w:tplc="107259AC">
      <w:start w:val="1"/>
      <w:numFmt w:val="bullet"/>
      <w:lvlText w:val=""/>
      <w:lvlJc w:val="left"/>
      <w:pPr>
        <w:ind w:left="720" w:hanging="360"/>
      </w:pPr>
      <w:rPr>
        <w:rFonts w:ascii="Symbol" w:hAnsi="Symbol" w:hint="default"/>
      </w:rPr>
    </w:lvl>
    <w:lvl w:ilvl="1" w:tplc="8A16F668">
      <w:start w:val="1"/>
      <w:numFmt w:val="bullet"/>
      <w:lvlText w:val="o"/>
      <w:lvlJc w:val="left"/>
      <w:pPr>
        <w:ind w:left="1440" w:hanging="360"/>
      </w:pPr>
      <w:rPr>
        <w:rFonts w:ascii="Courier New" w:hAnsi="Courier New" w:hint="default"/>
      </w:rPr>
    </w:lvl>
    <w:lvl w:ilvl="2" w:tplc="AF362F7E">
      <w:start w:val="1"/>
      <w:numFmt w:val="bullet"/>
      <w:lvlText w:val=""/>
      <w:lvlJc w:val="left"/>
      <w:pPr>
        <w:ind w:left="2160" w:hanging="360"/>
      </w:pPr>
      <w:rPr>
        <w:rFonts w:ascii="Wingdings" w:hAnsi="Wingdings" w:hint="default"/>
      </w:rPr>
    </w:lvl>
    <w:lvl w:ilvl="3" w:tplc="818AF71E">
      <w:start w:val="1"/>
      <w:numFmt w:val="bullet"/>
      <w:lvlText w:val=""/>
      <w:lvlJc w:val="left"/>
      <w:pPr>
        <w:ind w:left="2880" w:hanging="360"/>
      </w:pPr>
      <w:rPr>
        <w:rFonts w:ascii="Symbol" w:hAnsi="Symbol" w:hint="default"/>
      </w:rPr>
    </w:lvl>
    <w:lvl w:ilvl="4" w:tplc="FAD2E422">
      <w:start w:val="1"/>
      <w:numFmt w:val="bullet"/>
      <w:lvlText w:val="o"/>
      <w:lvlJc w:val="left"/>
      <w:pPr>
        <w:ind w:left="3600" w:hanging="360"/>
      </w:pPr>
      <w:rPr>
        <w:rFonts w:ascii="Courier New" w:hAnsi="Courier New" w:hint="default"/>
      </w:rPr>
    </w:lvl>
    <w:lvl w:ilvl="5" w:tplc="AB405FB2">
      <w:start w:val="1"/>
      <w:numFmt w:val="bullet"/>
      <w:lvlText w:val=""/>
      <w:lvlJc w:val="left"/>
      <w:pPr>
        <w:ind w:left="4320" w:hanging="360"/>
      </w:pPr>
      <w:rPr>
        <w:rFonts w:ascii="Wingdings" w:hAnsi="Wingdings" w:hint="default"/>
      </w:rPr>
    </w:lvl>
    <w:lvl w:ilvl="6" w:tplc="B96A9198">
      <w:start w:val="1"/>
      <w:numFmt w:val="bullet"/>
      <w:lvlText w:val=""/>
      <w:lvlJc w:val="left"/>
      <w:pPr>
        <w:ind w:left="5040" w:hanging="360"/>
      </w:pPr>
      <w:rPr>
        <w:rFonts w:ascii="Symbol" w:hAnsi="Symbol" w:hint="default"/>
      </w:rPr>
    </w:lvl>
    <w:lvl w:ilvl="7" w:tplc="086C6ADA">
      <w:start w:val="1"/>
      <w:numFmt w:val="bullet"/>
      <w:lvlText w:val="o"/>
      <w:lvlJc w:val="left"/>
      <w:pPr>
        <w:ind w:left="5760" w:hanging="360"/>
      </w:pPr>
      <w:rPr>
        <w:rFonts w:ascii="Courier New" w:hAnsi="Courier New" w:hint="default"/>
      </w:rPr>
    </w:lvl>
    <w:lvl w:ilvl="8" w:tplc="869A5894">
      <w:start w:val="1"/>
      <w:numFmt w:val="bullet"/>
      <w:lvlText w:val=""/>
      <w:lvlJc w:val="left"/>
      <w:pPr>
        <w:ind w:left="6480" w:hanging="360"/>
      </w:pPr>
      <w:rPr>
        <w:rFonts w:ascii="Wingdings" w:hAnsi="Wingdings" w:hint="default"/>
      </w:rPr>
    </w:lvl>
  </w:abstractNum>
  <w:abstractNum w:abstractNumId="4" w15:restartNumberingAfterBreak="0">
    <w:nsid w:val="5A659D82"/>
    <w:multiLevelType w:val="hybridMultilevel"/>
    <w:tmpl w:val="6A1E6A92"/>
    <w:lvl w:ilvl="0" w:tplc="F064DD8C">
      <w:start w:val="1"/>
      <w:numFmt w:val="bullet"/>
      <w:lvlText w:val=""/>
      <w:lvlJc w:val="left"/>
      <w:pPr>
        <w:ind w:left="720" w:hanging="360"/>
      </w:pPr>
      <w:rPr>
        <w:rFonts w:ascii="Symbol" w:hAnsi="Symbol" w:hint="default"/>
      </w:rPr>
    </w:lvl>
    <w:lvl w:ilvl="1" w:tplc="043E1E38">
      <w:start w:val="1"/>
      <w:numFmt w:val="bullet"/>
      <w:lvlText w:val="o"/>
      <w:lvlJc w:val="left"/>
      <w:pPr>
        <w:ind w:left="1440" w:hanging="360"/>
      </w:pPr>
      <w:rPr>
        <w:rFonts w:ascii="Courier New" w:hAnsi="Courier New" w:hint="default"/>
      </w:rPr>
    </w:lvl>
    <w:lvl w:ilvl="2" w:tplc="D1C89546">
      <w:start w:val="1"/>
      <w:numFmt w:val="bullet"/>
      <w:lvlText w:val=""/>
      <w:lvlJc w:val="left"/>
      <w:pPr>
        <w:ind w:left="2160" w:hanging="360"/>
      </w:pPr>
      <w:rPr>
        <w:rFonts w:ascii="Wingdings" w:hAnsi="Wingdings" w:hint="default"/>
      </w:rPr>
    </w:lvl>
    <w:lvl w:ilvl="3" w:tplc="34F4DF7C">
      <w:start w:val="1"/>
      <w:numFmt w:val="bullet"/>
      <w:lvlText w:val=""/>
      <w:lvlJc w:val="left"/>
      <w:pPr>
        <w:ind w:left="2880" w:hanging="360"/>
      </w:pPr>
      <w:rPr>
        <w:rFonts w:ascii="Symbol" w:hAnsi="Symbol" w:hint="default"/>
      </w:rPr>
    </w:lvl>
    <w:lvl w:ilvl="4" w:tplc="4FF6F646">
      <w:start w:val="1"/>
      <w:numFmt w:val="bullet"/>
      <w:lvlText w:val="o"/>
      <w:lvlJc w:val="left"/>
      <w:pPr>
        <w:ind w:left="3600" w:hanging="360"/>
      </w:pPr>
      <w:rPr>
        <w:rFonts w:ascii="Courier New" w:hAnsi="Courier New" w:hint="default"/>
      </w:rPr>
    </w:lvl>
    <w:lvl w:ilvl="5" w:tplc="901290EE">
      <w:start w:val="1"/>
      <w:numFmt w:val="bullet"/>
      <w:lvlText w:val=""/>
      <w:lvlJc w:val="left"/>
      <w:pPr>
        <w:ind w:left="4320" w:hanging="360"/>
      </w:pPr>
      <w:rPr>
        <w:rFonts w:ascii="Wingdings" w:hAnsi="Wingdings" w:hint="default"/>
      </w:rPr>
    </w:lvl>
    <w:lvl w:ilvl="6" w:tplc="818A0000">
      <w:start w:val="1"/>
      <w:numFmt w:val="bullet"/>
      <w:lvlText w:val=""/>
      <w:lvlJc w:val="left"/>
      <w:pPr>
        <w:ind w:left="5040" w:hanging="360"/>
      </w:pPr>
      <w:rPr>
        <w:rFonts w:ascii="Symbol" w:hAnsi="Symbol" w:hint="default"/>
      </w:rPr>
    </w:lvl>
    <w:lvl w:ilvl="7" w:tplc="53984EBE">
      <w:start w:val="1"/>
      <w:numFmt w:val="bullet"/>
      <w:lvlText w:val="o"/>
      <w:lvlJc w:val="left"/>
      <w:pPr>
        <w:ind w:left="5760" w:hanging="360"/>
      </w:pPr>
      <w:rPr>
        <w:rFonts w:ascii="Courier New" w:hAnsi="Courier New" w:hint="default"/>
      </w:rPr>
    </w:lvl>
    <w:lvl w:ilvl="8" w:tplc="4A42457C">
      <w:start w:val="1"/>
      <w:numFmt w:val="bullet"/>
      <w:lvlText w:val=""/>
      <w:lvlJc w:val="left"/>
      <w:pPr>
        <w:ind w:left="6480" w:hanging="360"/>
      </w:pPr>
      <w:rPr>
        <w:rFonts w:ascii="Wingdings" w:hAnsi="Wingdings" w:hint="default"/>
      </w:rPr>
    </w:lvl>
  </w:abstractNum>
  <w:abstractNum w:abstractNumId="5" w15:restartNumberingAfterBreak="0">
    <w:nsid w:val="5C75EF45"/>
    <w:multiLevelType w:val="hybridMultilevel"/>
    <w:tmpl w:val="8FDA18F6"/>
    <w:lvl w:ilvl="0" w:tplc="0250F550">
      <w:start w:val="1"/>
      <w:numFmt w:val="bullet"/>
      <w:lvlText w:val=""/>
      <w:lvlJc w:val="left"/>
      <w:pPr>
        <w:ind w:left="720" w:hanging="360"/>
      </w:pPr>
      <w:rPr>
        <w:rFonts w:ascii="Symbol" w:hAnsi="Symbol" w:hint="default"/>
      </w:rPr>
    </w:lvl>
    <w:lvl w:ilvl="1" w:tplc="860CEE6C">
      <w:start w:val="1"/>
      <w:numFmt w:val="bullet"/>
      <w:lvlText w:val="o"/>
      <w:lvlJc w:val="left"/>
      <w:pPr>
        <w:ind w:left="1440" w:hanging="360"/>
      </w:pPr>
      <w:rPr>
        <w:rFonts w:ascii="Courier New" w:hAnsi="Courier New" w:hint="default"/>
      </w:rPr>
    </w:lvl>
    <w:lvl w:ilvl="2" w:tplc="26AE549C">
      <w:start w:val="1"/>
      <w:numFmt w:val="bullet"/>
      <w:lvlText w:val=""/>
      <w:lvlJc w:val="left"/>
      <w:pPr>
        <w:ind w:left="2160" w:hanging="360"/>
      </w:pPr>
      <w:rPr>
        <w:rFonts w:ascii="Wingdings" w:hAnsi="Wingdings" w:hint="default"/>
      </w:rPr>
    </w:lvl>
    <w:lvl w:ilvl="3" w:tplc="6FEE8330">
      <w:start w:val="1"/>
      <w:numFmt w:val="bullet"/>
      <w:lvlText w:val=""/>
      <w:lvlJc w:val="left"/>
      <w:pPr>
        <w:ind w:left="2880" w:hanging="360"/>
      </w:pPr>
      <w:rPr>
        <w:rFonts w:ascii="Symbol" w:hAnsi="Symbol" w:hint="default"/>
      </w:rPr>
    </w:lvl>
    <w:lvl w:ilvl="4" w:tplc="2C6453CC">
      <w:start w:val="1"/>
      <w:numFmt w:val="bullet"/>
      <w:lvlText w:val="o"/>
      <w:lvlJc w:val="left"/>
      <w:pPr>
        <w:ind w:left="3600" w:hanging="360"/>
      </w:pPr>
      <w:rPr>
        <w:rFonts w:ascii="Courier New" w:hAnsi="Courier New" w:hint="default"/>
      </w:rPr>
    </w:lvl>
    <w:lvl w:ilvl="5" w:tplc="2B1AFA36">
      <w:start w:val="1"/>
      <w:numFmt w:val="bullet"/>
      <w:lvlText w:val=""/>
      <w:lvlJc w:val="left"/>
      <w:pPr>
        <w:ind w:left="4320" w:hanging="360"/>
      </w:pPr>
      <w:rPr>
        <w:rFonts w:ascii="Wingdings" w:hAnsi="Wingdings" w:hint="default"/>
      </w:rPr>
    </w:lvl>
    <w:lvl w:ilvl="6" w:tplc="856864F4">
      <w:start w:val="1"/>
      <w:numFmt w:val="bullet"/>
      <w:lvlText w:val=""/>
      <w:lvlJc w:val="left"/>
      <w:pPr>
        <w:ind w:left="5040" w:hanging="360"/>
      </w:pPr>
      <w:rPr>
        <w:rFonts w:ascii="Symbol" w:hAnsi="Symbol" w:hint="default"/>
      </w:rPr>
    </w:lvl>
    <w:lvl w:ilvl="7" w:tplc="5900AA34">
      <w:start w:val="1"/>
      <w:numFmt w:val="bullet"/>
      <w:lvlText w:val="o"/>
      <w:lvlJc w:val="left"/>
      <w:pPr>
        <w:ind w:left="5760" w:hanging="360"/>
      </w:pPr>
      <w:rPr>
        <w:rFonts w:ascii="Courier New" w:hAnsi="Courier New" w:hint="default"/>
      </w:rPr>
    </w:lvl>
    <w:lvl w:ilvl="8" w:tplc="3C5047C2">
      <w:start w:val="1"/>
      <w:numFmt w:val="bullet"/>
      <w:lvlText w:val=""/>
      <w:lvlJc w:val="left"/>
      <w:pPr>
        <w:ind w:left="6480" w:hanging="360"/>
      </w:pPr>
      <w:rPr>
        <w:rFonts w:ascii="Wingdings" w:hAnsi="Wingdings" w:hint="default"/>
      </w:rPr>
    </w:lvl>
  </w:abstractNum>
  <w:abstractNum w:abstractNumId="6" w15:restartNumberingAfterBreak="0">
    <w:nsid w:val="5DAB259F"/>
    <w:multiLevelType w:val="hybridMultilevel"/>
    <w:tmpl w:val="BD3AD7FC"/>
    <w:lvl w:ilvl="0" w:tplc="7C786826">
      <w:start w:val="1"/>
      <w:numFmt w:val="decimal"/>
      <w:lvlText w:val="%1."/>
      <w:lvlJc w:val="left"/>
      <w:pPr>
        <w:ind w:left="720" w:hanging="360"/>
      </w:pPr>
    </w:lvl>
    <w:lvl w:ilvl="1" w:tplc="E2406798">
      <w:start w:val="1"/>
      <w:numFmt w:val="lowerLetter"/>
      <w:lvlText w:val="%2."/>
      <w:lvlJc w:val="left"/>
      <w:pPr>
        <w:ind w:left="1440" w:hanging="360"/>
      </w:pPr>
    </w:lvl>
    <w:lvl w:ilvl="2" w:tplc="CB3666E4">
      <w:start w:val="1"/>
      <w:numFmt w:val="lowerRoman"/>
      <w:lvlText w:val="%3."/>
      <w:lvlJc w:val="right"/>
      <w:pPr>
        <w:ind w:left="2160" w:hanging="180"/>
      </w:pPr>
    </w:lvl>
    <w:lvl w:ilvl="3" w:tplc="90582CD6">
      <w:start w:val="1"/>
      <w:numFmt w:val="decimal"/>
      <w:lvlText w:val="%4."/>
      <w:lvlJc w:val="left"/>
      <w:pPr>
        <w:ind w:left="2880" w:hanging="360"/>
      </w:pPr>
    </w:lvl>
    <w:lvl w:ilvl="4" w:tplc="98EE64BC">
      <w:start w:val="1"/>
      <w:numFmt w:val="lowerLetter"/>
      <w:lvlText w:val="%5."/>
      <w:lvlJc w:val="left"/>
      <w:pPr>
        <w:ind w:left="3600" w:hanging="360"/>
      </w:pPr>
    </w:lvl>
    <w:lvl w:ilvl="5" w:tplc="0994EEDA">
      <w:start w:val="1"/>
      <w:numFmt w:val="lowerRoman"/>
      <w:lvlText w:val="%6."/>
      <w:lvlJc w:val="right"/>
      <w:pPr>
        <w:ind w:left="4320" w:hanging="180"/>
      </w:pPr>
    </w:lvl>
    <w:lvl w:ilvl="6" w:tplc="ACEED6F2">
      <w:start w:val="1"/>
      <w:numFmt w:val="decimal"/>
      <w:lvlText w:val="%7."/>
      <w:lvlJc w:val="left"/>
      <w:pPr>
        <w:ind w:left="5040" w:hanging="360"/>
      </w:pPr>
    </w:lvl>
    <w:lvl w:ilvl="7" w:tplc="BC602B74">
      <w:start w:val="1"/>
      <w:numFmt w:val="lowerLetter"/>
      <w:lvlText w:val="%8."/>
      <w:lvlJc w:val="left"/>
      <w:pPr>
        <w:ind w:left="5760" w:hanging="360"/>
      </w:pPr>
    </w:lvl>
    <w:lvl w:ilvl="8" w:tplc="77AA2152">
      <w:start w:val="1"/>
      <w:numFmt w:val="lowerRoman"/>
      <w:lvlText w:val="%9."/>
      <w:lvlJc w:val="right"/>
      <w:pPr>
        <w:ind w:left="6480" w:hanging="180"/>
      </w:pPr>
    </w:lvl>
  </w:abstractNum>
  <w:num w:numId="1" w16cid:durableId="696542584">
    <w:abstractNumId w:val="6"/>
  </w:num>
  <w:num w:numId="2" w16cid:durableId="953749186">
    <w:abstractNumId w:val="3"/>
  </w:num>
  <w:num w:numId="3" w16cid:durableId="1428230809">
    <w:abstractNumId w:val="5"/>
  </w:num>
  <w:num w:numId="4" w16cid:durableId="1317959156">
    <w:abstractNumId w:val="2"/>
  </w:num>
  <w:num w:numId="5" w16cid:durableId="2018536945">
    <w:abstractNumId w:val="0"/>
  </w:num>
  <w:num w:numId="6" w16cid:durableId="1954941045">
    <w:abstractNumId w:val="1"/>
  </w:num>
  <w:num w:numId="7" w16cid:durableId="10188919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0E29FD"/>
    <w:rsid w:val="007F3B18"/>
    <w:rsid w:val="00C90265"/>
    <w:rsid w:val="00DF9581"/>
    <w:rsid w:val="01CF61ED"/>
    <w:rsid w:val="020E29FD"/>
    <w:rsid w:val="02A724F3"/>
    <w:rsid w:val="0567F33C"/>
    <w:rsid w:val="0ADE2444"/>
    <w:rsid w:val="0C33D756"/>
    <w:rsid w:val="0D2D9D9D"/>
    <w:rsid w:val="102CE606"/>
    <w:rsid w:val="127D95F2"/>
    <w:rsid w:val="14949462"/>
    <w:rsid w:val="179305BA"/>
    <w:rsid w:val="1AAAC4D8"/>
    <w:rsid w:val="1AF5E1AD"/>
    <w:rsid w:val="1C09C630"/>
    <w:rsid w:val="1D16F1BD"/>
    <w:rsid w:val="1D997E2B"/>
    <w:rsid w:val="1F39DEE3"/>
    <w:rsid w:val="25749208"/>
    <w:rsid w:val="28B71713"/>
    <w:rsid w:val="2B6738DD"/>
    <w:rsid w:val="2B7271D3"/>
    <w:rsid w:val="2D60B36A"/>
    <w:rsid w:val="2E6D09FB"/>
    <w:rsid w:val="2F3A8A04"/>
    <w:rsid w:val="3233D252"/>
    <w:rsid w:val="33B43ADA"/>
    <w:rsid w:val="40921284"/>
    <w:rsid w:val="437AB1F6"/>
    <w:rsid w:val="450A33A4"/>
    <w:rsid w:val="47D2B046"/>
    <w:rsid w:val="4A2CC571"/>
    <w:rsid w:val="4A5AA002"/>
    <w:rsid w:val="4DB3AD4F"/>
    <w:rsid w:val="4E837DEB"/>
    <w:rsid w:val="4E99E84F"/>
    <w:rsid w:val="4FA471B5"/>
    <w:rsid w:val="53587247"/>
    <w:rsid w:val="53B966C4"/>
    <w:rsid w:val="53EA0D9F"/>
    <w:rsid w:val="558F88B6"/>
    <w:rsid w:val="56880794"/>
    <w:rsid w:val="5C625789"/>
    <w:rsid w:val="5CB9102E"/>
    <w:rsid w:val="60283729"/>
    <w:rsid w:val="63DE8F25"/>
    <w:rsid w:val="66C1595B"/>
    <w:rsid w:val="68482E44"/>
    <w:rsid w:val="6890EB69"/>
    <w:rsid w:val="6A3F533C"/>
    <w:rsid w:val="6BFCE754"/>
    <w:rsid w:val="6D037701"/>
    <w:rsid w:val="70CBB908"/>
    <w:rsid w:val="75E5CBBB"/>
    <w:rsid w:val="76ED3E50"/>
    <w:rsid w:val="76F270A7"/>
    <w:rsid w:val="7905B2EE"/>
    <w:rsid w:val="7983BAD0"/>
    <w:rsid w:val="7B309797"/>
    <w:rsid w:val="7D2C43CB"/>
    <w:rsid w:val="7D3BD5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E29FD"/>
  <w15:chartTrackingRefBased/>
  <w15:docId w15:val="{AC922EB7-415F-4D6D-AF30-AC4FB6A25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37AB1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37AB1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437AB1F6"/>
    <w:rPr>
      <w:color w:val="467886"/>
      <w:u w:val="single"/>
    </w:rPr>
  </w:style>
  <w:style w:type="paragraph" w:styleId="ListParagraph">
    <w:name w:val="List Paragraph"/>
    <w:basedOn w:val="Normal"/>
    <w:uiPriority w:val="34"/>
    <w:qFormat/>
    <w:rsid w:val="437AB1F6"/>
    <w:pPr>
      <w:ind w:left="720"/>
      <w:contextualSpacing/>
    </w:pPr>
  </w:style>
  <w:style w:type="paragraph" w:styleId="Header">
    <w:name w:val="header"/>
    <w:basedOn w:val="Normal"/>
    <w:uiPriority w:val="99"/>
    <w:unhideWhenUsed/>
    <w:rsid w:val="437AB1F6"/>
    <w:pPr>
      <w:tabs>
        <w:tab w:val="center" w:pos="4680"/>
        <w:tab w:val="right" w:pos="9360"/>
      </w:tabs>
      <w:spacing w:after="0" w:line="240" w:lineRule="auto"/>
    </w:pPr>
  </w:style>
  <w:style w:type="paragraph" w:styleId="Footer">
    <w:name w:val="footer"/>
    <w:basedOn w:val="Normal"/>
    <w:uiPriority w:val="99"/>
    <w:unhideWhenUsed/>
    <w:rsid w:val="437AB1F6"/>
    <w:pPr>
      <w:tabs>
        <w:tab w:val="center" w:pos="4680"/>
        <w:tab w:val="right" w:pos="9360"/>
      </w:tabs>
      <w:spacing w:after="0" w:line="240" w:lineRule="auto"/>
    </w:p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ventionalcommits.org/"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localhost:808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E8F6EBAB0BB1A43875DCD5F6B9A29EF" ma:contentTypeVersion="30" ma:contentTypeDescription="Crear nuevo documento." ma:contentTypeScope="" ma:versionID="f09111be30ee85c9000758763f5ddf91">
  <xsd:schema xmlns:xsd="http://www.w3.org/2001/XMLSchema" xmlns:xs="http://www.w3.org/2001/XMLSchema" xmlns:p="http://schemas.microsoft.com/office/2006/metadata/properties" xmlns:ns2="cfbfc37e-8875-402e-a0ad-9ec436848fad" xmlns:ns3="592b3d66-5604-44f4-8af8-4c664633f17d" targetNamespace="http://schemas.microsoft.com/office/2006/metadata/properties" ma:root="true" ma:fieldsID="deefee857f7a83ac38c6ce27898c94b5" ns2:_="" ns3:_="">
    <xsd:import namespace="cfbfc37e-8875-402e-a0ad-9ec436848fad"/>
    <xsd:import namespace="592b3d66-5604-44f4-8af8-4c664633f17d"/>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bfc37e-8875-402e-a0ad-9ec436848fad"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Teams_Channel_Section_Location" ma:index="28" nillable="true" ma:displayName="Teams Channel Section Location" ma:internalName="Teams_Channel_Section_Location">
      <xsd:simpleType>
        <xsd:restriction base="dms:Text"/>
      </xsd:simpleType>
    </xsd:element>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DateTaken" ma:index="32" nillable="true" ma:displayName="MediaServiceDateTaken" ma:hidden="true" ma:indexed="true" ma:internalName="MediaServiceDateTaken" ma:readOnly="true">
      <xsd:simpleType>
        <xsd:restriction base="dms:Text"/>
      </xsd:simpleType>
    </xsd:element>
    <xsd:element name="lcf76f155ced4ddcb4097134ff3c332f" ma:index="34" nillable="true" ma:taxonomy="true" ma:internalName="lcf76f155ced4ddcb4097134ff3c332f" ma:taxonomyFieldName="MediaServiceImageTags" ma:displayName="Etiquetas de imagen" ma:readOnly="false" ma:fieldId="{5cf76f15-5ced-4ddc-b409-7134ff3c332f}" ma:taxonomyMulti="true" ma:sspId="0aef40d5-b715-412d-bec7-270c58122046" ma:termSetId="09814cd3-568e-fe90-9814-8d621ff8fb84" ma:anchorId="fba54fb3-c3e1-fe81-a776-ca4b69148c4d" ma:open="true" ma:isKeyword="false">
      <xsd:complexType>
        <xsd:sequence>
          <xsd:element ref="pc:Terms" minOccurs="0" maxOccurs="1"/>
        </xsd:sequence>
      </xsd:complex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2b3d66-5604-44f4-8af8-4c664633f17d" elementFormDefault="qualified">
    <xsd:import namespace="http://schemas.microsoft.com/office/2006/documentManagement/types"/>
    <xsd:import namespace="http://schemas.microsoft.com/office/infopath/2007/PartnerControls"/>
    <xsd:element name="TaxCatchAll" ma:index="35" nillable="true" ma:displayName="Taxonomy Catch All Column" ma:hidden="true" ma:list="{08c56d45-a34b-4862-a1b3-43c72b4d6df7}" ma:internalName="TaxCatchAll" ma:showField="CatchAllData" ma:web="592b3d66-5604-44f4-8af8-4c664633f1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s_Collaboration_Space_Locked xmlns="cfbfc37e-8875-402e-a0ad-9ec436848fad" xsi:nil="true"/>
    <LMS_Mappings xmlns="cfbfc37e-8875-402e-a0ad-9ec436848fad" xsi:nil="true"/>
    <FolderType xmlns="cfbfc37e-8875-402e-a0ad-9ec436848fad" xsi:nil="true"/>
    <Has_Teacher_Only_SectionGroup xmlns="cfbfc37e-8875-402e-a0ad-9ec436848fad" xsi:nil="true"/>
    <DefaultSectionNames xmlns="cfbfc37e-8875-402e-a0ad-9ec436848fad" xsi:nil="true"/>
    <Teams_Channel_Section_Location xmlns="cfbfc37e-8875-402e-a0ad-9ec436848fad" xsi:nil="true"/>
    <TaxCatchAll xmlns="592b3d66-5604-44f4-8af8-4c664633f17d" xsi:nil="true"/>
    <TeamsChannelId xmlns="cfbfc37e-8875-402e-a0ad-9ec436848fad" xsi:nil="true"/>
    <CultureName xmlns="cfbfc37e-8875-402e-a0ad-9ec436848fad" xsi:nil="true"/>
    <Owner xmlns="cfbfc37e-8875-402e-a0ad-9ec436848fad">
      <UserInfo>
        <DisplayName/>
        <AccountId xsi:nil="true"/>
        <AccountType/>
      </UserInfo>
    </Owner>
    <Distribution_Groups xmlns="cfbfc37e-8875-402e-a0ad-9ec436848fad" xsi:nil="true"/>
    <Invited_Teachers xmlns="cfbfc37e-8875-402e-a0ad-9ec436848fad" xsi:nil="true"/>
    <NotebookType xmlns="cfbfc37e-8875-402e-a0ad-9ec436848fad" xsi:nil="true"/>
    <lcf76f155ced4ddcb4097134ff3c332f xmlns="cfbfc37e-8875-402e-a0ad-9ec436848fad">
      <Terms xmlns="http://schemas.microsoft.com/office/infopath/2007/PartnerControls"/>
    </lcf76f155ced4ddcb4097134ff3c332f>
    <Templates xmlns="cfbfc37e-8875-402e-a0ad-9ec436848fad" xsi:nil="true"/>
    <AppVersion xmlns="cfbfc37e-8875-402e-a0ad-9ec436848fad" xsi:nil="true"/>
    <Teachers xmlns="cfbfc37e-8875-402e-a0ad-9ec436848fad">
      <UserInfo>
        <DisplayName/>
        <AccountId xsi:nil="true"/>
        <AccountType/>
      </UserInfo>
    </Teachers>
    <Students xmlns="cfbfc37e-8875-402e-a0ad-9ec436848fad">
      <UserInfo>
        <DisplayName/>
        <AccountId xsi:nil="true"/>
        <AccountType/>
      </UserInfo>
    </Students>
    <Student_Groups xmlns="cfbfc37e-8875-402e-a0ad-9ec436848fad">
      <UserInfo>
        <DisplayName/>
        <AccountId xsi:nil="true"/>
        <AccountType/>
      </UserInfo>
    </Student_Groups>
    <Invited_Students xmlns="cfbfc37e-8875-402e-a0ad-9ec436848fad" xsi:nil="true"/>
    <IsNotebookLocked xmlns="cfbfc37e-8875-402e-a0ad-9ec436848fad" xsi:nil="true"/>
    <Math_Settings xmlns="cfbfc37e-8875-402e-a0ad-9ec436848fad" xsi:nil="true"/>
    <Self_Registration_Enabled xmlns="cfbfc37e-8875-402e-a0ad-9ec436848fad" xsi:nil="true"/>
  </documentManagement>
</p:properties>
</file>

<file path=customXml/itemProps1.xml><?xml version="1.0" encoding="utf-8"?>
<ds:datastoreItem xmlns:ds="http://schemas.openxmlformats.org/officeDocument/2006/customXml" ds:itemID="{40FCF3B3-BF34-404E-9D73-E915BF669A02}"/>
</file>

<file path=customXml/itemProps2.xml><?xml version="1.0" encoding="utf-8"?>
<ds:datastoreItem xmlns:ds="http://schemas.openxmlformats.org/officeDocument/2006/customXml" ds:itemID="{19B5C61A-A029-4793-BBD3-525D586317D5}"/>
</file>

<file path=customXml/itemProps3.xml><?xml version="1.0" encoding="utf-8"?>
<ds:datastoreItem xmlns:ds="http://schemas.openxmlformats.org/officeDocument/2006/customXml" ds:itemID="{4B31EECE-0E32-46ED-8BDB-F1A52F85B0CA}"/>
</file>

<file path=docProps/app.xml><?xml version="1.0" encoding="utf-8"?>
<Properties xmlns="http://schemas.openxmlformats.org/officeDocument/2006/extended-properties" xmlns:vt="http://schemas.openxmlformats.org/officeDocument/2006/docPropsVTypes">
  <Template>Normal.dotm</Template>
  <TotalTime>0</TotalTime>
  <Pages>13</Pages>
  <Words>3105</Words>
  <Characters>17704</Characters>
  <Application>Microsoft Office Word</Application>
  <DocSecurity>0</DocSecurity>
  <Lines>147</Lines>
  <Paragraphs>41</Paragraphs>
  <ScaleCrop>false</ScaleCrop>
  <Company/>
  <LinksUpToDate>false</LinksUpToDate>
  <CharactersWithSpaces>20768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Alonso Gomez Arias</dc:creator>
  <cp:keywords/>
  <dc:description/>
  <cp:lastModifiedBy>Sebastian Alonso Gomez Arias</cp:lastModifiedBy>
  <cp:revision>2</cp:revision>
  <dcterms:created xsi:type="dcterms:W3CDTF">2025-07-22T20:18:00Z</dcterms:created>
  <dcterms:modified xsi:type="dcterms:W3CDTF">2025-07-22T20:18:00Z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0x010100FE8F6EBAB0BB1A43875DCD5F6B9A29EF</vt:lpwstr>
  </property>
</Properties>
</file>