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6E1" w:rsidRPr="00F17C7E" w:rsidRDefault="003E76E1" w:rsidP="003E76E1">
      <w:pPr>
        <w:pStyle w:val="MTtulo1"/>
        <w:suppressAutoHyphens w:val="0"/>
        <w:jc w:val="left"/>
        <w:outlineLvl w:val="0"/>
        <w:rPr>
          <w:lang w:eastAsia="es-ES"/>
        </w:rPr>
      </w:pPr>
      <w:bookmarkStart w:id="0" w:name="_Toc397799675"/>
      <w:bookmarkStart w:id="1" w:name="_Toc397084201"/>
      <w:bookmarkStart w:id="2" w:name="_Toc397084200"/>
      <w:r w:rsidRPr="00F17C7E">
        <w:rPr>
          <w:lang w:eastAsia="es-ES"/>
        </w:rPr>
        <w:t>Sistema de gestión de farmacias</w:t>
      </w:r>
      <w:bookmarkEnd w:id="0"/>
    </w:p>
    <w:p w:rsidR="00F17C7E" w:rsidRPr="00F17C7E" w:rsidRDefault="00F17C7E" w:rsidP="00F17C7E">
      <w:pPr>
        <w:pStyle w:val="MTtulo1"/>
        <w:suppressAutoHyphens w:val="0"/>
        <w:jc w:val="left"/>
        <w:outlineLvl w:val="0"/>
        <w:rPr>
          <w:lang w:eastAsia="es-ES"/>
        </w:rPr>
      </w:pPr>
      <w:bookmarkStart w:id="3" w:name="_Toc397799676"/>
      <w:r w:rsidRPr="00F17C7E">
        <w:rPr>
          <w:lang w:eastAsia="es-ES"/>
        </w:rPr>
        <w:t>Acta de Reunión de Requerimientos</w:t>
      </w:r>
      <w:bookmarkEnd w:id="1"/>
      <w:bookmarkEnd w:id="3"/>
      <w:r w:rsidRPr="00F17C7E">
        <w:rPr>
          <w:lang w:eastAsia="es-ES"/>
        </w:rPr>
        <w:t xml:space="preserve"> </w:t>
      </w:r>
    </w:p>
    <w:p w:rsidR="00260481" w:rsidRPr="00F17C7E" w:rsidRDefault="00726809" w:rsidP="00F17C7E">
      <w:pPr>
        <w:pStyle w:val="MTtulo1"/>
        <w:suppressAutoHyphens w:val="0"/>
        <w:jc w:val="left"/>
        <w:outlineLvl w:val="0"/>
        <w:rPr>
          <w:lang w:eastAsia="es-ES"/>
        </w:rPr>
      </w:pPr>
      <w:bookmarkStart w:id="4" w:name="Version"/>
      <w:bookmarkStart w:id="5" w:name="_Toc397084202"/>
      <w:bookmarkStart w:id="6" w:name="_Toc397799677"/>
      <w:bookmarkEnd w:id="2"/>
      <w:r w:rsidRPr="00F17C7E">
        <w:rPr>
          <w:lang w:eastAsia="es-ES"/>
        </w:rPr>
        <w:t>Versión 1.</w:t>
      </w:r>
      <w:bookmarkEnd w:id="4"/>
      <w:bookmarkEnd w:id="5"/>
      <w:bookmarkEnd w:id="6"/>
      <w:r w:rsidR="00324B91">
        <w:rPr>
          <w:lang w:eastAsia="es-ES"/>
        </w:rPr>
        <w:t>1</w:t>
      </w:r>
    </w:p>
    <w:p w:rsidR="00260481" w:rsidRPr="00886634" w:rsidRDefault="00260481">
      <w:pPr>
        <w:pStyle w:val="MNormal"/>
        <w:rPr>
          <w:rFonts w:ascii="Arial" w:hAnsi="Arial"/>
          <w:lang w:val="es-UY"/>
        </w:rPr>
      </w:pPr>
    </w:p>
    <w:p w:rsidR="00260481" w:rsidRPr="00886634" w:rsidRDefault="00260481">
      <w:pPr>
        <w:pStyle w:val="MNormal"/>
        <w:rPr>
          <w:rFonts w:ascii="Arial" w:hAnsi="Arial"/>
          <w:lang w:val="es-UY"/>
        </w:rPr>
      </w:pPr>
    </w:p>
    <w:p w:rsidR="00260481" w:rsidRPr="00F17C7E" w:rsidRDefault="00726809" w:rsidP="00F17C7E">
      <w:pPr>
        <w:pStyle w:val="MTtulo1"/>
        <w:autoSpaceDN w:val="0"/>
        <w:textAlignment w:val="baseline"/>
        <w:rPr>
          <w:kern w:val="3"/>
          <w:lang w:val="es-UY"/>
        </w:rPr>
      </w:pPr>
      <w:bookmarkStart w:id="7" w:name="_Toc397084203"/>
      <w:r w:rsidRPr="00F17C7E">
        <w:rPr>
          <w:kern w:val="3"/>
          <w:lang w:val="es-UY"/>
        </w:rPr>
        <w:t>Historia de revisiones</w:t>
      </w:r>
      <w:bookmarkEnd w:id="7"/>
    </w:p>
    <w:tbl>
      <w:tblPr>
        <w:tblW w:w="8735" w:type="dxa"/>
        <w:tblInd w:w="-107" w:type="dxa"/>
        <w:tblLayout w:type="fixed"/>
        <w:tblCellMar>
          <w:left w:w="0" w:type="dxa"/>
          <w:right w:w="0" w:type="dxa"/>
        </w:tblCellMar>
        <w:tblLook w:val="0000"/>
      </w:tblPr>
      <w:tblGrid>
        <w:gridCol w:w="2194"/>
        <w:gridCol w:w="1118"/>
        <w:gridCol w:w="3311"/>
        <w:gridCol w:w="2112"/>
      </w:tblGrid>
      <w:tr w:rsidR="00260481" w:rsidRPr="00886634" w:rsidTr="00324B91">
        <w:tc>
          <w:tcPr>
            <w:tcW w:w="2194"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Fecha</w:t>
            </w:r>
          </w:p>
        </w:tc>
        <w:tc>
          <w:tcPr>
            <w:tcW w:w="1118"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Versión</w:t>
            </w:r>
          </w:p>
        </w:tc>
        <w:tc>
          <w:tcPr>
            <w:tcW w:w="3311"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Autor</w:t>
            </w:r>
          </w:p>
        </w:tc>
      </w:tr>
      <w:tr w:rsidR="00260481" w:rsidRPr="00886634" w:rsidTr="00324B91">
        <w:tc>
          <w:tcPr>
            <w:tcW w:w="2194" w:type="dxa"/>
            <w:tcBorders>
              <w:left w:val="single" w:sz="6" w:space="0" w:color="000000"/>
              <w:bottom w:val="single" w:sz="6" w:space="0" w:color="000000"/>
            </w:tcBorders>
            <w:shd w:val="clear" w:color="auto" w:fill="auto"/>
          </w:tcPr>
          <w:p w:rsidR="00260481" w:rsidRPr="00F17C7E" w:rsidRDefault="00324B91" w:rsidP="00F17C7E">
            <w:pPr>
              <w:pStyle w:val="MNormal"/>
              <w:autoSpaceDN w:val="0"/>
              <w:textAlignment w:val="baseline"/>
              <w:rPr>
                <w:kern w:val="3"/>
                <w:lang w:val="es-UY"/>
              </w:rPr>
            </w:pPr>
            <w:r>
              <w:rPr>
                <w:kern w:val="3"/>
                <w:lang w:val="es-UY"/>
              </w:rPr>
              <w:t>04/09</w:t>
            </w:r>
            <w:r w:rsidR="00726809" w:rsidRPr="00F17C7E">
              <w:rPr>
                <w:kern w:val="3"/>
                <w:lang w:val="es-UY"/>
              </w:rPr>
              <w:t>/2014</w:t>
            </w:r>
          </w:p>
        </w:tc>
        <w:tc>
          <w:tcPr>
            <w:tcW w:w="1118" w:type="dxa"/>
            <w:tcBorders>
              <w:left w:val="single" w:sz="6" w:space="0" w:color="000000"/>
              <w:bottom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1.0</w:t>
            </w:r>
          </w:p>
        </w:tc>
        <w:tc>
          <w:tcPr>
            <w:tcW w:w="3311" w:type="dxa"/>
            <w:tcBorders>
              <w:left w:val="single" w:sz="6" w:space="0" w:color="000000"/>
              <w:bottom w:val="single" w:sz="6" w:space="0" w:color="000000"/>
            </w:tcBorders>
            <w:shd w:val="clear" w:color="auto" w:fill="auto"/>
          </w:tcPr>
          <w:p w:rsidR="00260481" w:rsidRPr="00F17C7E" w:rsidRDefault="00992A76" w:rsidP="00F17C7E">
            <w:pPr>
              <w:pStyle w:val="MNormal"/>
              <w:autoSpaceDN w:val="0"/>
              <w:textAlignment w:val="baseline"/>
              <w:rPr>
                <w:kern w:val="3"/>
                <w:lang w:val="es-UY"/>
              </w:rPr>
            </w:pPr>
            <w:r w:rsidRPr="00F17C7E">
              <w:rPr>
                <w:kern w:val="3"/>
                <w:lang w:val="es-UY"/>
              </w:rPr>
              <w:t>Primera versión</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Agustín Farías</w:t>
            </w:r>
          </w:p>
        </w:tc>
      </w:tr>
      <w:tr w:rsidR="00260481" w:rsidRPr="00886634" w:rsidTr="00324B91">
        <w:tc>
          <w:tcPr>
            <w:tcW w:w="2194" w:type="dxa"/>
            <w:tcBorders>
              <w:left w:val="single" w:sz="6" w:space="0" w:color="000000"/>
              <w:bottom w:val="single" w:sz="6" w:space="0" w:color="000000"/>
            </w:tcBorders>
            <w:shd w:val="clear" w:color="auto" w:fill="auto"/>
          </w:tcPr>
          <w:p w:rsidR="00260481" w:rsidRPr="00F17C7E" w:rsidRDefault="00324B91" w:rsidP="00F17C7E">
            <w:pPr>
              <w:pStyle w:val="MNormal"/>
              <w:autoSpaceDN w:val="0"/>
              <w:textAlignment w:val="baseline"/>
              <w:rPr>
                <w:kern w:val="3"/>
                <w:lang w:val="es-UY"/>
              </w:rPr>
            </w:pPr>
            <w:r>
              <w:rPr>
                <w:kern w:val="3"/>
                <w:lang w:val="es-UY"/>
              </w:rPr>
              <w:t>06/09/2014</w:t>
            </w:r>
          </w:p>
        </w:tc>
        <w:tc>
          <w:tcPr>
            <w:tcW w:w="1118" w:type="dxa"/>
            <w:tcBorders>
              <w:left w:val="single" w:sz="6" w:space="0" w:color="000000"/>
              <w:bottom w:val="single" w:sz="6" w:space="0" w:color="000000"/>
            </w:tcBorders>
            <w:shd w:val="clear" w:color="auto" w:fill="auto"/>
          </w:tcPr>
          <w:p w:rsidR="00260481" w:rsidRPr="00F17C7E" w:rsidRDefault="00324B91" w:rsidP="00F17C7E">
            <w:pPr>
              <w:pStyle w:val="MNormal"/>
              <w:autoSpaceDN w:val="0"/>
              <w:textAlignment w:val="baseline"/>
              <w:rPr>
                <w:kern w:val="3"/>
                <w:lang w:val="es-UY"/>
              </w:rPr>
            </w:pPr>
            <w:r>
              <w:rPr>
                <w:kern w:val="3"/>
                <w:lang w:val="es-UY"/>
              </w:rPr>
              <w:t>1.1</w:t>
            </w:r>
          </w:p>
        </w:tc>
        <w:tc>
          <w:tcPr>
            <w:tcW w:w="3311" w:type="dxa"/>
            <w:tcBorders>
              <w:left w:val="single" w:sz="6" w:space="0" w:color="000000"/>
              <w:bottom w:val="single" w:sz="6" w:space="0" w:color="000000"/>
            </w:tcBorders>
            <w:shd w:val="clear" w:color="auto" w:fill="auto"/>
          </w:tcPr>
          <w:p w:rsidR="00324B91" w:rsidRPr="00F17C7E" w:rsidRDefault="00324B91" w:rsidP="00F17C7E">
            <w:pPr>
              <w:pStyle w:val="MNormal"/>
              <w:autoSpaceDN w:val="0"/>
              <w:textAlignment w:val="baseline"/>
              <w:rPr>
                <w:kern w:val="3"/>
                <w:lang w:val="es-UY"/>
              </w:rPr>
            </w:pPr>
            <w:proofErr w:type="spellStart"/>
            <w:r>
              <w:rPr>
                <w:kern w:val="3"/>
                <w:lang w:val="es-UY"/>
              </w:rPr>
              <w:t>Revsión</w:t>
            </w:r>
            <w:proofErr w:type="spellEnd"/>
            <w:r>
              <w:rPr>
                <w:kern w:val="3"/>
                <w:lang w:val="es-UY"/>
              </w:rPr>
              <w:t xml:space="preserve"> SQA</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324B91" w:rsidP="00F17C7E">
            <w:pPr>
              <w:pStyle w:val="MNormal"/>
              <w:autoSpaceDN w:val="0"/>
              <w:textAlignment w:val="baseline"/>
              <w:rPr>
                <w:kern w:val="3"/>
                <w:lang w:val="es-UY"/>
              </w:rPr>
            </w:pPr>
            <w:r>
              <w:rPr>
                <w:kern w:val="3"/>
                <w:lang w:val="es-UY"/>
              </w:rPr>
              <w:t xml:space="preserve">Sofía </w:t>
            </w:r>
            <w:proofErr w:type="spellStart"/>
            <w:r>
              <w:rPr>
                <w:kern w:val="3"/>
                <w:lang w:val="es-UY"/>
              </w:rPr>
              <w:t>Palamarchuk</w:t>
            </w:r>
            <w:proofErr w:type="spellEnd"/>
          </w:p>
        </w:tc>
      </w:tr>
    </w:tbl>
    <w:p w:rsidR="00260481" w:rsidRPr="00886634" w:rsidRDefault="00260481">
      <w:pPr>
        <w:pStyle w:val="MNormal"/>
        <w:tabs>
          <w:tab w:val="left" w:pos="1843"/>
        </w:tabs>
        <w:ind w:left="1843" w:hanging="1843"/>
        <w:rPr>
          <w:rFonts w:ascii="Arial" w:hAnsi="Arial"/>
          <w:b/>
          <w:lang w:val="es-UY"/>
        </w:rPr>
      </w:pPr>
      <w:bookmarkStart w:id="8" w:name="_GoBack"/>
      <w:bookmarkEnd w:id="8"/>
    </w:p>
    <w:p w:rsidR="00F17C7E" w:rsidRDefault="00F17C7E" w:rsidP="00F17C7E">
      <w:pPr>
        <w:pStyle w:val="MNormal"/>
        <w:tabs>
          <w:tab w:val="left" w:pos="3686"/>
        </w:tabs>
        <w:ind w:left="1843" w:hanging="1843"/>
        <w:jc w:val="both"/>
        <w:rPr>
          <w:b/>
          <w:lang w:val="es-UY"/>
        </w:rPr>
      </w:pPr>
    </w:p>
    <w:p w:rsidR="00F17C7E" w:rsidRDefault="00F17C7E" w:rsidP="00F17C7E">
      <w:pPr>
        <w:pStyle w:val="MNormal"/>
        <w:tabs>
          <w:tab w:val="left" w:pos="3686"/>
        </w:tabs>
        <w:ind w:left="1843" w:hanging="1843"/>
        <w:jc w:val="both"/>
      </w:pPr>
      <w:r>
        <w:rPr>
          <w:b/>
          <w:lang w:val="es-UY"/>
        </w:rPr>
        <w:t>Fecha:</w:t>
      </w:r>
      <w:r w:rsidR="007F0295">
        <w:rPr>
          <w:lang w:val="es-UY"/>
        </w:rPr>
        <w:tab/>
        <w:t>04</w:t>
      </w:r>
      <w:r>
        <w:rPr>
          <w:lang w:val="es-UY"/>
        </w:rPr>
        <w:t>/0</w:t>
      </w:r>
      <w:r w:rsidR="007F0295">
        <w:rPr>
          <w:lang w:val="es-UY"/>
        </w:rPr>
        <w:t>9</w:t>
      </w:r>
      <w:r>
        <w:rPr>
          <w:lang w:val="es-UY"/>
        </w:rPr>
        <w:t>/2014</w:t>
      </w:r>
    </w:p>
    <w:p w:rsidR="00887645" w:rsidRDefault="00887645" w:rsidP="00887645">
      <w:pPr>
        <w:pStyle w:val="MNormal"/>
        <w:tabs>
          <w:tab w:val="left" w:pos="1843"/>
        </w:tabs>
        <w:ind w:left="1843" w:hanging="1843"/>
        <w:rPr>
          <w:b/>
          <w:lang w:val="es-UY"/>
        </w:rPr>
      </w:pPr>
      <w:r>
        <w:rPr>
          <w:b/>
          <w:lang w:val="es-UY"/>
        </w:rPr>
        <w:t>Responsables:</w:t>
      </w:r>
      <w:r>
        <w:rPr>
          <w:lang w:val="es-UY"/>
        </w:rPr>
        <w:tab/>
        <w:t xml:space="preserve">Sebastián Caballero, Ignacio </w:t>
      </w:r>
      <w:proofErr w:type="spellStart"/>
      <w:r>
        <w:rPr>
          <w:lang w:val="es-UY"/>
        </w:rPr>
        <w:t>Decia</w:t>
      </w:r>
      <w:proofErr w:type="spellEnd"/>
      <w:r>
        <w:rPr>
          <w:lang w:val="es-UY"/>
        </w:rPr>
        <w:t>, Agustín Farías, Ignacio Rodríguez, Guillermo Suárez.</w:t>
      </w:r>
    </w:p>
    <w:p w:rsidR="00887645" w:rsidRDefault="00887645" w:rsidP="00887645">
      <w:pPr>
        <w:pStyle w:val="MNormal"/>
        <w:tabs>
          <w:tab w:val="left" w:pos="1843"/>
        </w:tabs>
        <w:ind w:left="1843" w:hanging="1843"/>
        <w:rPr>
          <w:b/>
          <w:lang w:val="es-UY"/>
        </w:rPr>
      </w:pPr>
    </w:p>
    <w:p w:rsidR="00887645" w:rsidRDefault="00887645" w:rsidP="00887645">
      <w:pPr>
        <w:pStyle w:val="MNormal"/>
        <w:tabs>
          <w:tab w:val="left" w:pos="1843"/>
        </w:tabs>
        <w:ind w:left="1843" w:hanging="1843"/>
        <w:rPr>
          <w:lang w:val="es-UY"/>
        </w:rPr>
      </w:pPr>
      <w:r>
        <w:rPr>
          <w:b/>
          <w:lang w:val="es-UY"/>
        </w:rPr>
        <w:t>Participantes:</w:t>
      </w:r>
      <w:r>
        <w:rPr>
          <w:lang w:val="es-UY"/>
        </w:rPr>
        <w:tab/>
        <w:t xml:space="preserve">Santiago Mera, Ramiro Álvarez, Daniel </w:t>
      </w:r>
      <w:proofErr w:type="spellStart"/>
      <w:r>
        <w:rPr>
          <w:lang w:val="es-UY"/>
        </w:rPr>
        <w:t>Rubino</w:t>
      </w:r>
      <w:proofErr w:type="spellEnd"/>
      <w:r>
        <w:rPr>
          <w:lang w:val="es-UY"/>
        </w:rPr>
        <w:t xml:space="preserve"> (Responsables del centro de cómputos).</w:t>
      </w:r>
    </w:p>
    <w:p w:rsidR="00F17C7E" w:rsidRDefault="00F17C7E" w:rsidP="00F17C7E">
      <w:pPr>
        <w:pStyle w:val="MNormal"/>
        <w:tabs>
          <w:tab w:val="left" w:pos="3686"/>
        </w:tabs>
        <w:ind w:left="1843" w:hanging="1843"/>
        <w:jc w:val="both"/>
        <w:rPr>
          <w:lang w:val="es-UY"/>
        </w:rPr>
      </w:pPr>
      <w:r>
        <w:rPr>
          <w:lang w:val="es-UY"/>
        </w:rPr>
        <w:tab/>
      </w:r>
    </w:p>
    <w:p w:rsidR="00260481" w:rsidRPr="00886634" w:rsidRDefault="00260481">
      <w:pPr>
        <w:pStyle w:val="MNormal"/>
        <w:tabs>
          <w:tab w:val="left" w:pos="1843"/>
        </w:tabs>
        <w:ind w:left="1843" w:hanging="1843"/>
        <w:rPr>
          <w:rFonts w:ascii="Arial" w:hAnsi="Arial"/>
          <w:b/>
          <w:lang w:val="es-UY"/>
        </w:rPr>
      </w:pPr>
    </w:p>
    <w:p w:rsidR="00260481" w:rsidRPr="00886634" w:rsidRDefault="00726809" w:rsidP="00E81C8A">
      <w:pPr>
        <w:pStyle w:val="Heading"/>
        <w:pageBreakBefore/>
        <w:autoSpaceDN w:val="0"/>
        <w:textAlignment w:val="baseline"/>
        <w:rPr>
          <w:rFonts w:ascii="Arial" w:hAnsi="Arial"/>
        </w:rPr>
      </w:pPr>
      <w:r w:rsidRPr="00E81C8A">
        <w:rPr>
          <w:kern w:val="3"/>
        </w:rPr>
        <w:lastRenderedPageBreak/>
        <w:t>Índice</w:t>
      </w:r>
    </w:p>
    <w:p w:rsidR="002012EF" w:rsidRPr="00887645" w:rsidRDefault="002349B8" w:rsidP="002012EF">
      <w:pPr>
        <w:pStyle w:val="TDC1"/>
        <w:tabs>
          <w:tab w:val="right" w:leader="dot" w:pos="8494"/>
        </w:tabs>
        <w:rPr>
          <w:rFonts w:asciiTheme="minorHAnsi" w:eastAsiaTheme="minorEastAsia" w:hAnsiTheme="minorHAnsi" w:cstheme="minorBidi"/>
          <w:b w:val="0"/>
          <w:bCs w:val="0"/>
          <w:caps w:val="0"/>
          <w:noProof/>
          <w:sz w:val="22"/>
          <w:szCs w:val="22"/>
          <w:lang w:val="es-UY" w:eastAsia="en-US"/>
        </w:rPr>
      </w:pPr>
      <w:r w:rsidRPr="002349B8">
        <w:fldChar w:fldCharType="begin"/>
      </w:r>
      <w:r w:rsidR="002012EF">
        <w:instrText xml:space="preserve"> TOC \o "1-3" \h \z \u </w:instrText>
      </w:r>
      <w:r w:rsidRPr="002349B8">
        <w:fldChar w:fldCharType="separate"/>
      </w:r>
    </w:p>
    <w:p w:rsidR="002012EF" w:rsidRDefault="002349B8">
      <w:pPr>
        <w:pStyle w:val="TDC1"/>
        <w:tabs>
          <w:tab w:val="right" w:leader="dot" w:pos="8494"/>
        </w:tabs>
        <w:rPr>
          <w:rFonts w:asciiTheme="minorHAnsi" w:eastAsiaTheme="minorEastAsia" w:hAnsiTheme="minorHAnsi" w:cstheme="minorBidi"/>
          <w:b w:val="0"/>
          <w:bCs w:val="0"/>
          <w:caps w:val="0"/>
          <w:noProof/>
          <w:sz w:val="22"/>
          <w:szCs w:val="22"/>
          <w:lang w:val="en-US" w:eastAsia="en-US"/>
        </w:rPr>
      </w:pPr>
      <w:hyperlink w:anchor="_Toc397799677" w:history="1">
        <w:r w:rsidR="002012EF" w:rsidRPr="002012EF">
          <w:rPr>
            <w:rStyle w:val="Hipervnculo"/>
            <w:noProof/>
            <w:lang w:eastAsia="es-ES"/>
          </w:rPr>
          <w:t>Temas Tratados :</w:t>
        </w:r>
        <w:r w:rsidR="002012EF">
          <w:rPr>
            <w:noProof/>
            <w:webHidden/>
          </w:rPr>
          <w:tab/>
          <w:t>3</w:t>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78" w:history="1">
        <w:r w:rsidR="002012EF" w:rsidRPr="003E6CC2">
          <w:rPr>
            <w:rStyle w:val="Hipervnculo"/>
            <w:noProof/>
          </w:rPr>
          <w:t>Requerimientos de hardware:</w:t>
        </w:r>
        <w:r w:rsidR="002012EF">
          <w:rPr>
            <w:noProof/>
            <w:webHidden/>
          </w:rPr>
          <w:tab/>
        </w:r>
        <w:r>
          <w:rPr>
            <w:noProof/>
            <w:webHidden/>
          </w:rPr>
          <w:fldChar w:fldCharType="begin"/>
        </w:r>
        <w:r w:rsidR="002012EF">
          <w:rPr>
            <w:noProof/>
            <w:webHidden/>
          </w:rPr>
          <w:instrText xml:space="preserve"> PAGEREF _Toc397799678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79" w:history="1">
        <w:r w:rsidR="002012EF" w:rsidRPr="003E6CC2">
          <w:rPr>
            <w:rStyle w:val="Hipervnculo"/>
            <w:noProof/>
          </w:rPr>
          <w:t>Revisión de documentos entregados:</w:t>
        </w:r>
        <w:r w:rsidR="002012EF">
          <w:rPr>
            <w:noProof/>
            <w:webHidden/>
          </w:rPr>
          <w:tab/>
        </w:r>
        <w:r>
          <w:rPr>
            <w:noProof/>
            <w:webHidden/>
          </w:rPr>
          <w:fldChar w:fldCharType="begin"/>
        </w:r>
        <w:r w:rsidR="002012EF">
          <w:rPr>
            <w:noProof/>
            <w:webHidden/>
          </w:rPr>
          <w:instrText xml:space="preserve"> PAGEREF _Toc397799679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0" w:history="1">
        <w:r w:rsidR="002012EF" w:rsidRPr="003E6CC2">
          <w:rPr>
            <w:rStyle w:val="Hipervnculo"/>
            <w:noProof/>
          </w:rPr>
          <w:t>Anulación de facturas:</w:t>
        </w:r>
        <w:r w:rsidR="002012EF">
          <w:rPr>
            <w:noProof/>
            <w:webHidden/>
          </w:rPr>
          <w:tab/>
        </w:r>
        <w:r>
          <w:rPr>
            <w:noProof/>
            <w:webHidden/>
          </w:rPr>
          <w:fldChar w:fldCharType="begin"/>
        </w:r>
        <w:r w:rsidR="002012EF">
          <w:rPr>
            <w:noProof/>
            <w:webHidden/>
          </w:rPr>
          <w:instrText xml:space="preserve"> PAGEREF _Toc397799680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1" w:history="1">
        <w:r w:rsidR="002012EF" w:rsidRPr="003E6CC2">
          <w:rPr>
            <w:rStyle w:val="Hipervnculo"/>
            <w:noProof/>
          </w:rPr>
          <w:t>Próximas reuniones:</w:t>
        </w:r>
        <w:r w:rsidR="002012EF">
          <w:rPr>
            <w:noProof/>
            <w:webHidden/>
          </w:rPr>
          <w:tab/>
        </w:r>
        <w:r>
          <w:rPr>
            <w:noProof/>
            <w:webHidden/>
          </w:rPr>
          <w:fldChar w:fldCharType="begin"/>
        </w:r>
        <w:r w:rsidR="002012EF">
          <w:rPr>
            <w:noProof/>
            <w:webHidden/>
          </w:rPr>
          <w:instrText xml:space="preserve"> PAGEREF _Toc397799681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2" w:history="1">
        <w:r w:rsidR="002012EF" w:rsidRPr="003E6CC2">
          <w:rPr>
            <w:rStyle w:val="Hipervnculo"/>
            <w:noProof/>
          </w:rPr>
          <w:t>Eliminación de registros del sistema:</w:t>
        </w:r>
        <w:r w:rsidR="002012EF">
          <w:rPr>
            <w:noProof/>
            <w:webHidden/>
          </w:rPr>
          <w:tab/>
        </w:r>
        <w:r>
          <w:rPr>
            <w:noProof/>
            <w:webHidden/>
          </w:rPr>
          <w:fldChar w:fldCharType="begin"/>
        </w:r>
        <w:r w:rsidR="002012EF">
          <w:rPr>
            <w:noProof/>
            <w:webHidden/>
          </w:rPr>
          <w:instrText xml:space="preserve"> PAGEREF _Toc397799682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3" w:history="1">
        <w:r w:rsidR="002012EF" w:rsidRPr="003E6CC2">
          <w:rPr>
            <w:rStyle w:val="Hipervnculo"/>
            <w:noProof/>
          </w:rPr>
          <w:t>Categorización de productos:</w:t>
        </w:r>
        <w:r w:rsidR="002012EF">
          <w:rPr>
            <w:noProof/>
            <w:webHidden/>
          </w:rPr>
          <w:tab/>
        </w:r>
        <w:r>
          <w:rPr>
            <w:noProof/>
            <w:webHidden/>
          </w:rPr>
          <w:fldChar w:fldCharType="begin"/>
        </w:r>
        <w:r w:rsidR="002012EF">
          <w:rPr>
            <w:noProof/>
            <w:webHidden/>
          </w:rPr>
          <w:instrText xml:space="preserve"> PAGEREF _Toc397799683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4" w:history="1">
        <w:r w:rsidR="002012EF" w:rsidRPr="003E6CC2">
          <w:rPr>
            <w:rStyle w:val="Hipervnculo"/>
            <w:noProof/>
          </w:rPr>
          <w:t>Períodos para considerar en generación de pedidos de reposición:</w:t>
        </w:r>
        <w:r w:rsidR="002012EF">
          <w:rPr>
            <w:noProof/>
            <w:webHidden/>
          </w:rPr>
          <w:tab/>
        </w:r>
        <w:r>
          <w:rPr>
            <w:noProof/>
            <w:webHidden/>
          </w:rPr>
          <w:fldChar w:fldCharType="begin"/>
        </w:r>
        <w:r w:rsidR="002012EF">
          <w:rPr>
            <w:noProof/>
            <w:webHidden/>
          </w:rPr>
          <w:instrText xml:space="preserve"> PAGEREF _Toc397799684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5" w:history="1">
        <w:r w:rsidR="002012EF" w:rsidRPr="003E6CC2">
          <w:rPr>
            <w:rStyle w:val="Hipervnculo"/>
            <w:noProof/>
          </w:rPr>
          <w:t>Cancelar venta:</w:t>
        </w:r>
        <w:r w:rsidR="002012EF">
          <w:rPr>
            <w:noProof/>
            <w:webHidden/>
          </w:rPr>
          <w:tab/>
        </w:r>
        <w:r>
          <w:rPr>
            <w:noProof/>
            <w:webHidden/>
          </w:rPr>
          <w:fldChar w:fldCharType="begin"/>
        </w:r>
        <w:r w:rsidR="002012EF">
          <w:rPr>
            <w:noProof/>
            <w:webHidden/>
          </w:rPr>
          <w:instrText xml:space="preserve"> PAGEREF _Toc397799685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6" w:history="1">
        <w:r w:rsidR="002012EF" w:rsidRPr="003E6CC2">
          <w:rPr>
            <w:rStyle w:val="Hipervnculo"/>
            <w:noProof/>
          </w:rPr>
          <w:t>Desarmado de productos:</w:t>
        </w:r>
        <w:r w:rsidR="002012EF">
          <w:rPr>
            <w:noProof/>
            <w:webHidden/>
          </w:rPr>
          <w:tab/>
        </w:r>
        <w:r>
          <w:rPr>
            <w:noProof/>
            <w:webHidden/>
          </w:rPr>
          <w:fldChar w:fldCharType="begin"/>
        </w:r>
        <w:r w:rsidR="002012EF">
          <w:rPr>
            <w:noProof/>
            <w:webHidden/>
          </w:rPr>
          <w:instrText xml:space="preserve"> PAGEREF _Toc397799686 \h </w:instrText>
        </w:r>
        <w:r>
          <w:rPr>
            <w:noProof/>
            <w:webHidden/>
          </w:rPr>
        </w:r>
        <w:r>
          <w:rPr>
            <w:noProof/>
            <w:webHidden/>
          </w:rPr>
          <w:fldChar w:fldCharType="separate"/>
        </w:r>
        <w:r w:rsidR="002012EF">
          <w:rPr>
            <w:noProof/>
            <w:webHidden/>
          </w:rPr>
          <w:t>3</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7" w:history="1">
        <w:r w:rsidR="002012EF" w:rsidRPr="003E6CC2">
          <w:rPr>
            <w:rStyle w:val="Hipervnculo"/>
            <w:noProof/>
          </w:rPr>
          <w:t>Inclusión de número de lote y vencimiento en facturas:</w:t>
        </w:r>
        <w:r w:rsidR="002012EF">
          <w:rPr>
            <w:noProof/>
            <w:webHidden/>
          </w:rPr>
          <w:tab/>
        </w:r>
        <w:r>
          <w:rPr>
            <w:noProof/>
            <w:webHidden/>
          </w:rPr>
          <w:fldChar w:fldCharType="begin"/>
        </w:r>
        <w:r w:rsidR="002012EF">
          <w:rPr>
            <w:noProof/>
            <w:webHidden/>
          </w:rPr>
          <w:instrText xml:space="preserve"> PAGEREF _Toc397799687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8" w:history="1">
        <w:r w:rsidR="002012EF" w:rsidRPr="003E6CC2">
          <w:rPr>
            <w:rStyle w:val="Hipervnculo"/>
            <w:noProof/>
          </w:rPr>
          <w:t>Histórico de ventas de farmacias para pruebas:</w:t>
        </w:r>
        <w:r w:rsidR="002012EF">
          <w:rPr>
            <w:noProof/>
            <w:webHidden/>
          </w:rPr>
          <w:tab/>
        </w:r>
        <w:r>
          <w:rPr>
            <w:noProof/>
            <w:webHidden/>
          </w:rPr>
          <w:fldChar w:fldCharType="begin"/>
        </w:r>
        <w:r w:rsidR="002012EF">
          <w:rPr>
            <w:noProof/>
            <w:webHidden/>
          </w:rPr>
          <w:instrText xml:space="preserve"> PAGEREF _Toc397799688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89" w:history="1">
        <w:r w:rsidR="002012EF" w:rsidRPr="003E6CC2">
          <w:rPr>
            <w:rStyle w:val="Hipervnculo"/>
            <w:noProof/>
          </w:rPr>
          <w:t>Artículos por pedido:</w:t>
        </w:r>
        <w:r w:rsidR="002012EF">
          <w:rPr>
            <w:noProof/>
            <w:webHidden/>
          </w:rPr>
          <w:tab/>
        </w:r>
        <w:r>
          <w:rPr>
            <w:noProof/>
            <w:webHidden/>
          </w:rPr>
          <w:fldChar w:fldCharType="begin"/>
        </w:r>
        <w:r w:rsidR="002012EF">
          <w:rPr>
            <w:noProof/>
            <w:webHidden/>
          </w:rPr>
          <w:instrText xml:space="preserve"> PAGEREF _Toc397799689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0" w:history="1">
        <w:r w:rsidR="002012EF" w:rsidRPr="003E6CC2">
          <w:rPr>
            <w:rStyle w:val="Hipervnculo"/>
            <w:noProof/>
          </w:rPr>
          <w:t>Tipos de alertas:</w:t>
        </w:r>
        <w:r w:rsidR="002012EF">
          <w:rPr>
            <w:noProof/>
            <w:webHidden/>
          </w:rPr>
          <w:tab/>
        </w:r>
        <w:r>
          <w:rPr>
            <w:noProof/>
            <w:webHidden/>
          </w:rPr>
          <w:fldChar w:fldCharType="begin"/>
        </w:r>
        <w:r w:rsidR="002012EF">
          <w:rPr>
            <w:noProof/>
            <w:webHidden/>
          </w:rPr>
          <w:instrText xml:space="preserve"> PAGEREF _Toc397799690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1" w:history="1">
        <w:r w:rsidR="002012EF" w:rsidRPr="003E6CC2">
          <w:rPr>
            <w:rStyle w:val="Hipervnculo"/>
            <w:noProof/>
          </w:rPr>
          <w:t>Roles de usuarios:</w:t>
        </w:r>
        <w:r w:rsidR="002012EF">
          <w:rPr>
            <w:noProof/>
            <w:webHidden/>
          </w:rPr>
          <w:tab/>
        </w:r>
        <w:r>
          <w:rPr>
            <w:noProof/>
            <w:webHidden/>
          </w:rPr>
          <w:fldChar w:fldCharType="begin"/>
        </w:r>
        <w:r w:rsidR="002012EF">
          <w:rPr>
            <w:noProof/>
            <w:webHidden/>
          </w:rPr>
          <w:instrText xml:space="preserve"> PAGEREF _Toc397799691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2" w:history="1">
        <w:r w:rsidR="002012EF" w:rsidRPr="003E6CC2">
          <w:rPr>
            <w:rStyle w:val="Hipervnculo"/>
            <w:noProof/>
          </w:rPr>
          <w:t>Estadísticas:</w:t>
        </w:r>
        <w:r w:rsidR="002012EF">
          <w:rPr>
            <w:noProof/>
            <w:webHidden/>
          </w:rPr>
          <w:tab/>
        </w:r>
        <w:r>
          <w:rPr>
            <w:noProof/>
            <w:webHidden/>
          </w:rPr>
          <w:fldChar w:fldCharType="begin"/>
        </w:r>
        <w:r w:rsidR="002012EF">
          <w:rPr>
            <w:noProof/>
            <w:webHidden/>
          </w:rPr>
          <w:instrText xml:space="preserve"> PAGEREF _Toc397799692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3" w:history="1">
        <w:r w:rsidR="002012EF" w:rsidRPr="003E6CC2">
          <w:rPr>
            <w:rStyle w:val="Hipervnculo"/>
            <w:noProof/>
          </w:rPr>
          <w:t>Atajos de teclado:</w:t>
        </w:r>
        <w:r w:rsidR="002012EF">
          <w:rPr>
            <w:noProof/>
            <w:webHidden/>
          </w:rPr>
          <w:tab/>
        </w:r>
        <w:r>
          <w:rPr>
            <w:noProof/>
            <w:webHidden/>
          </w:rPr>
          <w:fldChar w:fldCharType="begin"/>
        </w:r>
        <w:r w:rsidR="002012EF">
          <w:rPr>
            <w:noProof/>
            <w:webHidden/>
          </w:rPr>
          <w:instrText xml:space="preserve"> PAGEREF _Toc397799693 \h </w:instrText>
        </w:r>
        <w:r>
          <w:rPr>
            <w:noProof/>
            <w:webHidden/>
          </w:rPr>
        </w:r>
        <w:r>
          <w:rPr>
            <w:noProof/>
            <w:webHidden/>
          </w:rPr>
          <w:fldChar w:fldCharType="separate"/>
        </w:r>
        <w:r w:rsidR="002012EF">
          <w:rPr>
            <w:noProof/>
            <w:webHidden/>
          </w:rPr>
          <w:t>4</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4" w:history="1">
        <w:r w:rsidR="002012EF" w:rsidRPr="003E6CC2">
          <w:rPr>
            <w:rStyle w:val="Hipervnculo"/>
            <w:noProof/>
          </w:rPr>
          <w:t>Entregables del proyecto:</w:t>
        </w:r>
        <w:r w:rsidR="002012EF">
          <w:rPr>
            <w:noProof/>
            <w:webHidden/>
          </w:rPr>
          <w:tab/>
        </w:r>
        <w:r>
          <w:rPr>
            <w:noProof/>
            <w:webHidden/>
          </w:rPr>
          <w:fldChar w:fldCharType="begin"/>
        </w:r>
        <w:r w:rsidR="002012EF">
          <w:rPr>
            <w:noProof/>
            <w:webHidden/>
          </w:rPr>
          <w:instrText xml:space="preserve"> PAGEREF _Toc397799694 \h </w:instrText>
        </w:r>
        <w:r>
          <w:rPr>
            <w:noProof/>
            <w:webHidden/>
          </w:rPr>
        </w:r>
        <w:r>
          <w:rPr>
            <w:noProof/>
            <w:webHidden/>
          </w:rPr>
          <w:fldChar w:fldCharType="separate"/>
        </w:r>
        <w:r w:rsidR="002012EF">
          <w:rPr>
            <w:noProof/>
            <w:webHidden/>
          </w:rPr>
          <w:t>5</w:t>
        </w:r>
        <w:r>
          <w:rPr>
            <w:noProof/>
            <w:webHidden/>
          </w:rPr>
          <w:fldChar w:fldCharType="end"/>
        </w:r>
      </w:hyperlink>
    </w:p>
    <w:p w:rsidR="002012EF" w:rsidRDefault="002349B8">
      <w:pPr>
        <w:pStyle w:val="TDC2"/>
        <w:tabs>
          <w:tab w:val="right" w:leader="dot" w:pos="8494"/>
        </w:tabs>
        <w:rPr>
          <w:rFonts w:asciiTheme="minorHAnsi" w:eastAsiaTheme="minorEastAsia" w:hAnsiTheme="minorHAnsi" w:cstheme="minorBidi"/>
          <w:smallCaps w:val="0"/>
          <w:noProof/>
          <w:sz w:val="22"/>
          <w:szCs w:val="22"/>
          <w:lang w:val="en-US" w:eastAsia="en-US"/>
        </w:rPr>
      </w:pPr>
      <w:hyperlink w:anchor="_Toc397799695" w:history="1">
        <w:r w:rsidR="002012EF" w:rsidRPr="003E6CC2">
          <w:rPr>
            <w:rStyle w:val="Hipervnculo"/>
            <w:noProof/>
          </w:rPr>
          <w:t>Priorización de casos de uso:</w:t>
        </w:r>
        <w:r w:rsidR="002012EF">
          <w:rPr>
            <w:noProof/>
            <w:webHidden/>
          </w:rPr>
          <w:tab/>
        </w:r>
        <w:r>
          <w:rPr>
            <w:noProof/>
            <w:webHidden/>
          </w:rPr>
          <w:fldChar w:fldCharType="begin"/>
        </w:r>
        <w:r w:rsidR="002012EF">
          <w:rPr>
            <w:noProof/>
            <w:webHidden/>
          </w:rPr>
          <w:instrText xml:space="preserve"> PAGEREF _Toc397799695 \h </w:instrText>
        </w:r>
        <w:r>
          <w:rPr>
            <w:noProof/>
            <w:webHidden/>
          </w:rPr>
        </w:r>
        <w:r>
          <w:rPr>
            <w:noProof/>
            <w:webHidden/>
          </w:rPr>
          <w:fldChar w:fldCharType="separate"/>
        </w:r>
        <w:r w:rsidR="002012EF">
          <w:rPr>
            <w:noProof/>
            <w:webHidden/>
          </w:rPr>
          <w:t>5</w:t>
        </w:r>
        <w:r>
          <w:rPr>
            <w:noProof/>
            <w:webHidden/>
          </w:rPr>
          <w:fldChar w:fldCharType="end"/>
        </w:r>
      </w:hyperlink>
    </w:p>
    <w:p w:rsidR="002012EF" w:rsidRDefault="002349B8">
      <w:r>
        <w:fldChar w:fldCharType="end"/>
      </w:r>
    </w:p>
    <w:p w:rsidR="00260481" w:rsidRPr="00886634" w:rsidRDefault="00260481"/>
    <w:p w:rsidR="002012EF" w:rsidRPr="002012EF" w:rsidRDefault="002012EF" w:rsidP="002012EF">
      <w:pPr>
        <w:pStyle w:val="Ttulo"/>
      </w:pPr>
      <w:bookmarkStart w:id="9" w:name="_Toc397799298"/>
      <w:bookmarkStart w:id="10" w:name="_Toc397799323"/>
      <w:bookmarkStart w:id="11" w:name="_Toc397799367"/>
      <w:bookmarkStart w:id="12" w:name="_Toc397799386"/>
      <w:r>
        <w:br w:type="page"/>
      </w:r>
      <w:r w:rsidRPr="002012EF">
        <w:lastRenderedPageBreak/>
        <w:t xml:space="preserve">Temas </w:t>
      </w:r>
      <w:proofErr w:type="gramStart"/>
      <w:r w:rsidRPr="002012EF">
        <w:t>Tratados :</w:t>
      </w:r>
      <w:bookmarkEnd w:id="9"/>
      <w:bookmarkEnd w:id="10"/>
      <w:bookmarkEnd w:id="11"/>
      <w:bookmarkEnd w:id="12"/>
      <w:proofErr w:type="gramEnd"/>
    </w:p>
    <w:p w:rsidR="002012EF" w:rsidRPr="002012EF" w:rsidRDefault="002012EF" w:rsidP="002012EF">
      <w:pPr>
        <w:rPr>
          <w:rFonts w:ascii="Verdana" w:hAnsi="Verdana" w:cs="Times New Roman"/>
          <w:lang w:val="es-UY" w:eastAsia="es-ES"/>
        </w:rPr>
      </w:pPr>
    </w:p>
    <w:p w:rsidR="002012EF" w:rsidRPr="002012EF" w:rsidRDefault="002012EF" w:rsidP="002012EF">
      <w:pPr>
        <w:pStyle w:val="Encabezado"/>
        <w:jc w:val="both"/>
        <w:rPr>
          <w:rFonts w:ascii="Verdana" w:hAnsi="Verdana" w:cs="Times New Roman"/>
          <w:lang w:val="es-UY" w:eastAsia="es-ES"/>
        </w:rPr>
      </w:pPr>
      <w:r w:rsidRPr="002012EF">
        <w:rPr>
          <w:rFonts w:ascii="Verdana" w:hAnsi="Verdana" w:cs="Times New Roman"/>
          <w:lang w:val="es-UY" w:eastAsia="es-ES"/>
        </w:rPr>
        <w:t>En esta reunión el objetivo principal fue aclarar dudas sobre los requisitos relevados hasta el momento. A continuación se detallan los temas tratados.</w:t>
      </w:r>
    </w:p>
    <w:p w:rsidR="002012EF" w:rsidRDefault="002012EF" w:rsidP="002012EF"/>
    <w:p w:rsidR="002012EF" w:rsidRPr="002012EF" w:rsidRDefault="002012EF" w:rsidP="002012EF">
      <w:pPr>
        <w:pStyle w:val="Ttulo2"/>
      </w:pPr>
      <w:bookmarkStart w:id="13" w:name="__RefHeading___Toc397625555"/>
      <w:bookmarkStart w:id="14" w:name="_Toc397799299"/>
      <w:bookmarkStart w:id="15" w:name="_Toc397799324"/>
      <w:bookmarkStart w:id="16" w:name="_Toc397799368"/>
      <w:bookmarkStart w:id="17" w:name="_Toc397799387"/>
      <w:bookmarkStart w:id="18" w:name="_Toc397799678"/>
      <w:r w:rsidRPr="002012EF">
        <w:t>Requerimientos de hardware:</w:t>
      </w:r>
      <w:bookmarkEnd w:id="13"/>
      <w:bookmarkEnd w:id="14"/>
      <w:bookmarkEnd w:id="15"/>
      <w:bookmarkEnd w:id="16"/>
      <w:bookmarkEnd w:id="17"/>
      <w:bookmarkEnd w:id="18"/>
      <w:r w:rsidRPr="002012EF">
        <w:t xml:space="preserve">   </w:t>
      </w:r>
    </w:p>
    <w:p w:rsidR="002012EF" w:rsidRDefault="002012EF" w:rsidP="002012EF">
      <w:pPr>
        <w:jc w:val="both"/>
      </w:pPr>
      <w:r w:rsidRPr="002012EF">
        <w:rPr>
          <w:rFonts w:ascii="Verdana" w:hAnsi="Verdana" w:cs="Times New Roman"/>
          <w:lang w:val="es-UY" w:eastAsia="es-ES"/>
        </w:rPr>
        <w:t>Recibimos por mail previo a esta reunión in</w:t>
      </w:r>
      <w:r>
        <w:rPr>
          <w:rFonts w:ascii="Verdana" w:hAnsi="Verdana" w:cs="Times New Roman"/>
          <w:lang w:val="es-UY" w:eastAsia="es-ES"/>
        </w:rPr>
        <w:t>formación sobre algunos de los W</w:t>
      </w:r>
      <w:r w:rsidRPr="002012EF">
        <w:rPr>
          <w:rFonts w:ascii="Verdana" w:hAnsi="Verdana" w:cs="Times New Roman"/>
          <w:lang w:val="es-UY" w:eastAsia="es-ES"/>
        </w:rPr>
        <w:t xml:space="preserve">eb </w:t>
      </w:r>
      <w:proofErr w:type="spellStart"/>
      <w:r>
        <w:rPr>
          <w:rFonts w:ascii="Verdana" w:hAnsi="Verdana" w:cs="Times New Roman"/>
          <w:lang w:val="es-UY" w:eastAsia="es-ES"/>
        </w:rPr>
        <w:t>S</w:t>
      </w:r>
      <w:r w:rsidRPr="002012EF">
        <w:rPr>
          <w:rFonts w:ascii="Verdana" w:hAnsi="Verdana" w:cs="Times New Roman"/>
          <w:lang w:val="es-UY" w:eastAsia="es-ES"/>
        </w:rPr>
        <w:t>ervices</w:t>
      </w:r>
      <w:proofErr w:type="spellEnd"/>
      <w:r w:rsidRPr="002012EF">
        <w:rPr>
          <w:rFonts w:ascii="Verdana" w:hAnsi="Verdana" w:cs="Times New Roman"/>
          <w:lang w:val="es-UY" w:eastAsia="es-ES"/>
        </w:rPr>
        <w:t xml:space="preserve"> que estaremos utilizando, Apache </w:t>
      </w:r>
      <w:proofErr w:type="spellStart"/>
      <w:r w:rsidRPr="002012EF">
        <w:rPr>
          <w:rFonts w:ascii="Verdana" w:hAnsi="Verdana" w:cs="Times New Roman"/>
          <w:lang w:val="es-UY" w:eastAsia="es-ES"/>
        </w:rPr>
        <w:t>Solr</w:t>
      </w:r>
      <w:proofErr w:type="spellEnd"/>
      <w:r w:rsidRPr="002012EF">
        <w:rPr>
          <w:rFonts w:ascii="Verdana" w:hAnsi="Verdana" w:cs="Times New Roman"/>
          <w:lang w:val="es-UY" w:eastAsia="es-ES"/>
        </w:rPr>
        <w:t xml:space="preserve"> y requerimientos de hardware. Estos se refieren a los servidores que se instalarán en las farmacias. Esas computadoras deberán tener las capacidades mínimas requeridas por Microsoft para ejecutar Windows 7.</w:t>
      </w:r>
    </w:p>
    <w:p w:rsidR="002012EF" w:rsidRDefault="002012EF" w:rsidP="002012EF">
      <w:pPr>
        <w:pStyle w:val="Ttulo2"/>
      </w:pPr>
      <w:bookmarkStart w:id="19" w:name="__RefHeading___Toc397625556"/>
      <w:bookmarkStart w:id="20" w:name="_Toc397799300"/>
      <w:bookmarkStart w:id="21" w:name="_Toc397799325"/>
      <w:bookmarkStart w:id="22" w:name="_Toc397799369"/>
      <w:bookmarkStart w:id="23" w:name="_Toc397799388"/>
      <w:bookmarkStart w:id="24" w:name="_Toc397799679"/>
      <w:r>
        <w:t>Revisión de documentos entregados:</w:t>
      </w:r>
      <w:bookmarkEnd w:id="19"/>
      <w:bookmarkEnd w:id="20"/>
      <w:bookmarkEnd w:id="21"/>
      <w:bookmarkEnd w:id="22"/>
      <w:bookmarkEnd w:id="23"/>
      <w:bookmarkEnd w:id="24"/>
      <w:r>
        <w:t xml:space="preserve">   </w:t>
      </w:r>
    </w:p>
    <w:p w:rsidR="002012EF" w:rsidRPr="002012EF" w:rsidRDefault="002012EF" w:rsidP="002012EF">
      <w:pPr>
        <w:rPr>
          <w:rFonts w:ascii="Verdana" w:hAnsi="Verdana" w:cs="Times New Roman"/>
          <w:lang w:val="es-UY" w:eastAsia="es-ES"/>
        </w:rPr>
      </w:pPr>
      <w:r>
        <w:rPr>
          <w:rFonts w:ascii="Verdana" w:hAnsi="Verdana" w:cs="Times New Roman"/>
          <w:lang w:val="es-UY" w:eastAsia="es-ES"/>
        </w:rPr>
        <w:t xml:space="preserve">Santiago nos </w:t>
      </w:r>
      <w:r w:rsidR="003F247B">
        <w:rPr>
          <w:rFonts w:ascii="Verdana" w:hAnsi="Verdana" w:cs="Times New Roman"/>
          <w:lang w:val="es-UY" w:eastAsia="es-ES"/>
        </w:rPr>
        <w:t>dio</w:t>
      </w:r>
      <w:r w:rsidRPr="002012EF">
        <w:rPr>
          <w:rFonts w:ascii="Verdana" w:hAnsi="Verdana" w:cs="Times New Roman"/>
          <w:lang w:val="es-UY" w:eastAsia="es-ES"/>
        </w:rPr>
        <w:t xml:space="preserve"> </w:t>
      </w:r>
      <w:proofErr w:type="spellStart"/>
      <w:r w:rsidRPr="002012EF">
        <w:rPr>
          <w:rFonts w:ascii="Verdana" w:hAnsi="Verdana" w:cs="Times New Roman"/>
          <w:lang w:val="es-UY" w:eastAsia="es-ES"/>
        </w:rPr>
        <w:t>feedback</w:t>
      </w:r>
      <w:proofErr w:type="spellEnd"/>
      <w:r w:rsidRPr="002012EF">
        <w:rPr>
          <w:rFonts w:ascii="Verdana" w:hAnsi="Verdana" w:cs="Times New Roman"/>
          <w:lang w:val="es-UY" w:eastAsia="es-ES"/>
        </w:rPr>
        <w:t xml:space="preserve"> de los primeros documentos de requerimientos entregados.</w:t>
      </w:r>
    </w:p>
    <w:p w:rsidR="002012EF" w:rsidRPr="002012EF" w:rsidRDefault="002012EF" w:rsidP="002012EF">
      <w:pPr>
        <w:rPr>
          <w:rFonts w:ascii="Verdana" w:hAnsi="Verdana" w:cs="Times New Roman"/>
          <w:lang w:val="es-UY" w:eastAsia="es-ES"/>
        </w:rPr>
      </w:pPr>
      <w:r w:rsidRPr="002012EF">
        <w:rPr>
          <w:rFonts w:ascii="Verdana" w:hAnsi="Verdana" w:cs="Times New Roman"/>
          <w:lang w:val="es-UY" w:eastAsia="es-ES"/>
        </w:rPr>
        <w:t>Los puntos a ajustar en la documentación actual son:</w:t>
      </w:r>
    </w:p>
    <w:p w:rsidR="002012EF" w:rsidRPr="007A05D6" w:rsidRDefault="002012EF" w:rsidP="007A05D6">
      <w:pPr>
        <w:pStyle w:val="Prrafodelista"/>
        <w:numPr>
          <w:ilvl w:val="0"/>
          <w:numId w:val="13"/>
        </w:numPr>
        <w:rPr>
          <w:rFonts w:ascii="Verdana" w:hAnsi="Verdana" w:cs="Times New Roman"/>
          <w:lang w:val="es-UY" w:eastAsia="es-ES"/>
        </w:rPr>
      </w:pPr>
      <w:proofErr w:type="spellStart"/>
      <w:r w:rsidRPr="007A05D6">
        <w:rPr>
          <w:rFonts w:ascii="Verdana" w:hAnsi="Verdana" w:cs="Times New Roman"/>
          <w:lang w:val="es-UY" w:eastAsia="es-ES"/>
        </w:rPr>
        <w:t>Farmashop</w:t>
      </w:r>
      <w:proofErr w:type="spellEnd"/>
      <w:r w:rsidRPr="007A05D6">
        <w:rPr>
          <w:rFonts w:ascii="Verdana" w:hAnsi="Verdana" w:cs="Times New Roman"/>
          <w:lang w:val="es-UY" w:eastAsia="es-ES"/>
        </w:rPr>
        <w:t xml:space="preserve"> no es un competidor directo, sino indirecto.</w:t>
      </w:r>
    </w:p>
    <w:p w:rsidR="002012EF" w:rsidRPr="007A05D6" w:rsidRDefault="003F247B" w:rsidP="007A05D6">
      <w:pPr>
        <w:pStyle w:val="Prrafodelista"/>
        <w:numPr>
          <w:ilvl w:val="0"/>
          <w:numId w:val="13"/>
        </w:numPr>
        <w:rPr>
          <w:rFonts w:ascii="Verdana" w:hAnsi="Verdana" w:cs="Times New Roman"/>
          <w:lang w:val="es-UY" w:eastAsia="es-ES"/>
        </w:rPr>
      </w:pPr>
      <w:r w:rsidRPr="007A05D6">
        <w:rPr>
          <w:rFonts w:ascii="Verdana" w:hAnsi="Verdana" w:cs="Times New Roman"/>
          <w:lang w:val="es-UY" w:eastAsia="es-ES"/>
        </w:rPr>
        <w:t>El S</w:t>
      </w:r>
      <w:r w:rsidR="002012EF" w:rsidRPr="007A05D6">
        <w:rPr>
          <w:rFonts w:ascii="Verdana" w:hAnsi="Verdana" w:cs="Times New Roman"/>
          <w:lang w:val="es-UY" w:eastAsia="es-ES"/>
        </w:rPr>
        <w:t xml:space="preserve">ervicio </w:t>
      </w:r>
      <w:r w:rsidRPr="007A05D6">
        <w:rPr>
          <w:rFonts w:ascii="Verdana" w:hAnsi="Verdana" w:cs="Times New Roman"/>
          <w:lang w:val="es-UY" w:eastAsia="es-ES"/>
        </w:rPr>
        <w:t>W</w:t>
      </w:r>
      <w:r w:rsidR="002012EF" w:rsidRPr="007A05D6">
        <w:rPr>
          <w:rFonts w:ascii="Verdana" w:hAnsi="Verdana" w:cs="Times New Roman"/>
          <w:lang w:val="es-UY" w:eastAsia="es-ES"/>
        </w:rPr>
        <w:t>eb desarrollado el año pasado es solamente para el ingreso de pedidos. Los de consulta de stock y de comprobantes ya existían de antes.</w:t>
      </w:r>
    </w:p>
    <w:p w:rsidR="002012EF" w:rsidRDefault="002012EF" w:rsidP="002012EF">
      <w:pPr>
        <w:pStyle w:val="Ttulo2"/>
      </w:pPr>
      <w:bookmarkStart w:id="25" w:name="_Toc397799301"/>
      <w:bookmarkStart w:id="26" w:name="_Toc397799326"/>
      <w:bookmarkStart w:id="27" w:name="_Toc397799370"/>
      <w:bookmarkStart w:id="28" w:name="_Toc397799389"/>
      <w:bookmarkStart w:id="29" w:name="_Toc397799680"/>
      <w:r>
        <w:t>Anulación de facturas</w:t>
      </w:r>
      <w:bookmarkStart w:id="30" w:name="__RefHeading___Toc3976255551"/>
      <w:r>
        <w:t>:</w:t>
      </w:r>
      <w:bookmarkEnd w:id="25"/>
      <w:bookmarkEnd w:id="26"/>
      <w:bookmarkEnd w:id="27"/>
      <w:bookmarkEnd w:id="28"/>
      <w:bookmarkEnd w:id="29"/>
      <w:bookmarkEnd w:id="30"/>
      <w:r>
        <w:t xml:space="preserve">   </w:t>
      </w:r>
    </w:p>
    <w:p w:rsidR="002012EF" w:rsidRDefault="002012EF" w:rsidP="007A05D6">
      <w:pPr>
        <w:jc w:val="both"/>
      </w:pPr>
      <w:r w:rsidRPr="003F247B">
        <w:rPr>
          <w:rFonts w:ascii="Verdana" w:hAnsi="Verdana" w:cs="Times New Roman"/>
          <w:lang w:val="es-UY" w:eastAsia="es-ES"/>
        </w:rPr>
        <w:t>Las facturas, una vez que se emiten, no se pueden cancelar. Para dar marcha atrás a una venta se puede hacer una nota de crédito. Es igual a una devolución. Incluye la misma información que una factura, pero con saldo favorable al cliente de la farmacia.</w:t>
      </w:r>
    </w:p>
    <w:p w:rsidR="002012EF" w:rsidRDefault="002012EF" w:rsidP="002012EF">
      <w:pPr>
        <w:pStyle w:val="Ttulo2"/>
      </w:pPr>
      <w:bookmarkStart w:id="31" w:name="_Toc397799302"/>
      <w:bookmarkStart w:id="32" w:name="_Toc397799327"/>
      <w:bookmarkStart w:id="33" w:name="_Toc397799371"/>
      <w:bookmarkStart w:id="34" w:name="_Toc397799390"/>
      <w:bookmarkStart w:id="35" w:name="_Toc397799681"/>
      <w:r>
        <w:t>Próximas reuniones</w:t>
      </w:r>
      <w:bookmarkStart w:id="36" w:name="__RefHeading___Toc39762555511"/>
      <w:r>
        <w:t>:</w:t>
      </w:r>
      <w:bookmarkEnd w:id="31"/>
      <w:bookmarkEnd w:id="32"/>
      <w:bookmarkEnd w:id="33"/>
      <w:bookmarkEnd w:id="34"/>
      <w:bookmarkEnd w:id="35"/>
      <w:bookmarkEnd w:id="36"/>
    </w:p>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Se fijaron fechas para las próximas reuniones: Martes 17:00 y Jueves 16:00.</w:t>
      </w:r>
    </w:p>
    <w:p w:rsidR="002012EF" w:rsidRDefault="002012EF" w:rsidP="002012EF">
      <w:pPr>
        <w:pStyle w:val="Ttulo2"/>
      </w:pPr>
      <w:bookmarkStart w:id="37" w:name="_Toc397799303"/>
      <w:bookmarkStart w:id="38" w:name="_Toc397799328"/>
      <w:bookmarkStart w:id="39" w:name="_Toc397799372"/>
      <w:bookmarkStart w:id="40" w:name="_Toc397799391"/>
      <w:bookmarkStart w:id="41" w:name="_Toc397799682"/>
      <w:r>
        <w:t>Eliminación de registros del sistema</w:t>
      </w:r>
      <w:bookmarkStart w:id="42" w:name="__RefHeading___Toc397625555111"/>
      <w:r>
        <w:t>:</w:t>
      </w:r>
      <w:bookmarkEnd w:id="37"/>
      <w:bookmarkEnd w:id="38"/>
      <w:bookmarkEnd w:id="39"/>
      <w:bookmarkEnd w:id="40"/>
      <w:bookmarkEnd w:id="41"/>
      <w:bookmarkEnd w:id="42"/>
    </w:p>
    <w:p w:rsidR="002012EF" w:rsidRDefault="002012EF" w:rsidP="007A05D6">
      <w:pPr>
        <w:jc w:val="both"/>
      </w:pPr>
      <w:r w:rsidRPr="007A05D6">
        <w:rPr>
          <w:rFonts w:ascii="Verdana" w:hAnsi="Verdana" w:cs="Times New Roman"/>
          <w:lang w:val="es-UY" w:eastAsia="es-ES"/>
        </w:rPr>
        <w:t>El borrado de registros como facturas, productos, clientes, etc. debe ser lógico (a través de un atributo del registro). Se debe evitar inconsistencias en la base de datos. Si por ejemplo se borrara un artículo, las facturas que hagan referencia a él quedarían inconsistentes.</w:t>
      </w:r>
    </w:p>
    <w:p w:rsidR="002012EF" w:rsidRDefault="002012EF" w:rsidP="002012EF">
      <w:pPr>
        <w:pStyle w:val="Ttulo2"/>
      </w:pPr>
      <w:bookmarkStart w:id="43" w:name="_Toc397799304"/>
      <w:bookmarkStart w:id="44" w:name="_Toc397799329"/>
      <w:bookmarkStart w:id="45" w:name="_Toc397799373"/>
      <w:bookmarkStart w:id="46" w:name="_Toc397799392"/>
      <w:bookmarkStart w:id="47" w:name="_Toc397799683"/>
      <w:r>
        <w:t>Categorización de productos</w:t>
      </w:r>
      <w:bookmarkStart w:id="48" w:name="__RefHeading___Toc3976255551111"/>
      <w:r>
        <w:t>:</w:t>
      </w:r>
      <w:bookmarkEnd w:id="43"/>
      <w:bookmarkEnd w:id="44"/>
      <w:bookmarkEnd w:id="45"/>
      <w:bookmarkEnd w:id="46"/>
      <w:bookmarkEnd w:id="47"/>
      <w:bookmarkEnd w:id="48"/>
    </w:p>
    <w:p w:rsidR="002012EF" w:rsidRDefault="002012EF" w:rsidP="007A05D6">
      <w:pPr>
        <w:jc w:val="both"/>
      </w:pPr>
      <w:r w:rsidRPr="007A05D6">
        <w:rPr>
          <w:rFonts w:ascii="Verdana" w:hAnsi="Verdana" w:cs="Times New Roman"/>
          <w:lang w:val="es-UY" w:eastAsia="es-ES"/>
        </w:rPr>
        <w:t>No es algo prioritario. La categorización provista por la tabla de stock de D.U.S.A. es muy general.</w:t>
      </w:r>
    </w:p>
    <w:p w:rsidR="002012EF" w:rsidRDefault="002012EF" w:rsidP="002012EF">
      <w:pPr>
        <w:pStyle w:val="Ttulo2"/>
      </w:pPr>
      <w:bookmarkStart w:id="49" w:name="_Toc397799305"/>
      <w:bookmarkStart w:id="50" w:name="_Toc397799330"/>
      <w:bookmarkStart w:id="51" w:name="_Toc397799374"/>
      <w:bookmarkStart w:id="52" w:name="_Toc397799393"/>
      <w:bookmarkStart w:id="53" w:name="_Toc397799684"/>
      <w:r>
        <w:t>Períodos para considerar en generación de pedidos de reposición</w:t>
      </w:r>
      <w:bookmarkStart w:id="54" w:name="__RefHeading___Toc39762555511111"/>
      <w:r>
        <w:t>:</w:t>
      </w:r>
      <w:bookmarkEnd w:id="49"/>
      <w:bookmarkEnd w:id="50"/>
      <w:bookmarkEnd w:id="51"/>
      <w:bookmarkEnd w:id="52"/>
      <w:bookmarkEnd w:id="53"/>
      <w:bookmarkEnd w:id="54"/>
    </w:p>
    <w:p w:rsidR="002012EF" w:rsidRDefault="002012EF" w:rsidP="007A05D6">
      <w:pPr>
        <w:jc w:val="both"/>
      </w:pPr>
      <w:r w:rsidRPr="007A05D6">
        <w:rPr>
          <w:rFonts w:ascii="Verdana" w:hAnsi="Verdana" w:cs="Times New Roman"/>
          <w:lang w:val="es-UY" w:eastAsia="es-ES"/>
        </w:rPr>
        <w:t>Los periodos serán establecidos desde que se hizo el último pedido hasta que se genera el nuevo.</w:t>
      </w:r>
    </w:p>
    <w:p w:rsidR="002012EF" w:rsidRDefault="002012EF" w:rsidP="002012EF">
      <w:pPr>
        <w:pStyle w:val="Ttulo2"/>
      </w:pPr>
      <w:bookmarkStart w:id="55" w:name="_Toc397799306"/>
      <w:bookmarkStart w:id="56" w:name="_Toc397799331"/>
      <w:bookmarkStart w:id="57" w:name="_Toc397799375"/>
      <w:bookmarkStart w:id="58" w:name="_Toc397799394"/>
      <w:bookmarkStart w:id="59" w:name="_Toc397799685"/>
      <w:r>
        <w:t>Cancelar venta</w:t>
      </w:r>
      <w:bookmarkStart w:id="60" w:name="__RefHeading___Toc3976255551112"/>
      <w:r>
        <w:t>:</w:t>
      </w:r>
      <w:bookmarkEnd w:id="55"/>
      <w:bookmarkEnd w:id="56"/>
      <w:bookmarkEnd w:id="57"/>
      <w:bookmarkEnd w:id="58"/>
      <w:bookmarkEnd w:id="59"/>
      <w:bookmarkEnd w:id="60"/>
    </w:p>
    <w:p w:rsidR="002012EF" w:rsidRDefault="002012EF" w:rsidP="007A05D6">
      <w:pPr>
        <w:jc w:val="both"/>
      </w:pPr>
      <w:r w:rsidRPr="007A05D6">
        <w:rPr>
          <w:rFonts w:ascii="Verdana" w:hAnsi="Verdana" w:cs="Times New Roman"/>
          <w:lang w:val="es-UY" w:eastAsia="es-ES"/>
        </w:rPr>
        <w:t>Puede darse mientras el vendedor genera el pedido o al momento de que el cajero confirme la venta. Ambos casos son similares. Se descarta la lista de artículos sin registrar nada. Mientras no se emita la factura no hay mayor inconveniente.</w:t>
      </w:r>
    </w:p>
    <w:p w:rsidR="002012EF" w:rsidRDefault="002012EF" w:rsidP="002012EF">
      <w:pPr>
        <w:pStyle w:val="Ttulo2"/>
      </w:pPr>
      <w:bookmarkStart w:id="61" w:name="_Toc397799307"/>
      <w:bookmarkStart w:id="62" w:name="_Toc397799332"/>
      <w:bookmarkStart w:id="63" w:name="_Toc397799376"/>
      <w:bookmarkStart w:id="64" w:name="_Toc397799395"/>
      <w:bookmarkStart w:id="65" w:name="_Toc397799686"/>
      <w:r>
        <w:lastRenderedPageBreak/>
        <w:t>Desarmado de productos</w:t>
      </w:r>
      <w:bookmarkStart w:id="66" w:name="__RefHeading___Toc39762555511121"/>
      <w:r>
        <w:t>:</w:t>
      </w:r>
      <w:bookmarkEnd w:id="61"/>
      <w:bookmarkEnd w:id="62"/>
      <w:bookmarkEnd w:id="63"/>
      <w:bookmarkEnd w:id="64"/>
      <w:bookmarkEnd w:id="65"/>
      <w:bookmarkEnd w:id="66"/>
    </w:p>
    <w:p w:rsidR="002012EF" w:rsidRDefault="002012EF" w:rsidP="007A05D6">
      <w:pPr>
        <w:jc w:val="both"/>
      </w:pPr>
      <w:r w:rsidRPr="007A05D6">
        <w:rPr>
          <w:rFonts w:ascii="Verdana" w:hAnsi="Verdana" w:cs="Times New Roman"/>
          <w:lang w:val="es-UY" w:eastAsia="es-ES"/>
        </w:rPr>
        <w:t>Siempre será manual (realizada por el farmacéutico). La idea es que vaya a una sección de ajustes. Allí ingresa un ajuste por de</w:t>
      </w:r>
      <w:r w:rsidR="007A05D6">
        <w:rPr>
          <w:rFonts w:ascii="Verdana" w:hAnsi="Verdana" w:cs="Times New Roman"/>
          <w:lang w:val="es-UY" w:eastAsia="es-ES"/>
        </w:rPr>
        <w:t>s</w:t>
      </w:r>
      <w:r w:rsidRPr="007A05D6">
        <w:rPr>
          <w:rFonts w:ascii="Verdana" w:hAnsi="Verdana" w:cs="Times New Roman"/>
          <w:lang w:val="es-UY" w:eastAsia="es-ES"/>
        </w:rPr>
        <w:t>arme donde indica qué artículo va a desarmar, selecciona la cantidad de stock que va a reducir, luego indica a qué artículo se le aumenta el stock, y su  cantidad. Esta operación debe quedar registrada como ajuste de stock por desarme.</w:t>
      </w:r>
    </w:p>
    <w:p w:rsidR="002012EF" w:rsidRDefault="002012EF" w:rsidP="002012EF">
      <w:pPr>
        <w:pStyle w:val="Ttulo2"/>
      </w:pPr>
      <w:bookmarkStart w:id="67" w:name="_Toc397799308"/>
      <w:bookmarkStart w:id="68" w:name="_Toc397799333"/>
      <w:bookmarkStart w:id="69" w:name="_Toc397799377"/>
      <w:bookmarkStart w:id="70" w:name="_Toc397799396"/>
      <w:bookmarkStart w:id="71" w:name="_Toc397799687"/>
      <w:r>
        <w:t>Inclusión de número de lote y vencimiento en facturas</w:t>
      </w:r>
      <w:bookmarkStart w:id="72" w:name="__RefHeading___Toc397625555111211"/>
      <w:r>
        <w:t>:</w:t>
      </w:r>
      <w:bookmarkEnd w:id="67"/>
      <w:bookmarkEnd w:id="68"/>
      <w:bookmarkEnd w:id="69"/>
      <w:bookmarkEnd w:id="70"/>
      <w:bookmarkEnd w:id="71"/>
      <w:bookmarkEnd w:id="72"/>
    </w:p>
    <w:p w:rsidR="002012EF" w:rsidRDefault="002012EF" w:rsidP="007A05D6">
      <w:pPr>
        <w:jc w:val="both"/>
      </w:pPr>
      <w:r w:rsidRPr="007A05D6">
        <w:rPr>
          <w:rFonts w:ascii="Verdana" w:hAnsi="Verdana" w:cs="Times New Roman"/>
          <w:lang w:val="es-UY" w:eastAsia="es-ES"/>
        </w:rPr>
        <w:t>No lo tenemos que considerar como requerimiento.</w:t>
      </w:r>
    </w:p>
    <w:p w:rsidR="002012EF" w:rsidRDefault="002012EF" w:rsidP="002012EF">
      <w:pPr>
        <w:pStyle w:val="Ttulo2"/>
      </w:pPr>
      <w:bookmarkStart w:id="73" w:name="_Toc397799309"/>
      <w:bookmarkStart w:id="74" w:name="_Toc397799334"/>
      <w:bookmarkStart w:id="75" w:name="_Toc397799378"/>
      <w:bookmarkStart w:id="76" w:name="_Toc397799397"/>
      <w:bookmarkStart w:id="77" w:name="_Toc397799688"/>
      <w:r>
        <w:t>Histórico de ventas de farmacias para pruebas</w:t>
      </w:r>
      <w:bookmarkStart w:id="78" w:name="__RefHeading___Toc3976255551112111"/>
      <w:r>
        <w:t>:</w:t>
      </w:r>
      <w:bookmarkEnd w:id="73"/>
      <w:bookmarkEnd w:id="74"/>
      <w:bookmarkEnd w:id="75"/>
      <w:bookmarkEnd w:id="76"/>
      <w:bookmarkEnd w:id="77"/>
      <w:bookmarkEnd w:id="78"/>
    </w:p>
    <w:p w:rsidR="002012EF" w:rsidRPr="007A05D6" w:rsidRDefault="007A05D6" w:rsidP="007A05D6">
      <w:pPr>
        <w:jc w:val="both"/>
        <w:rPr>
          <w:rFonts w:ascii="Verdana" w:hAnsi="Verdana" w:cs="Times New Roman"/>
          <w:lang w:val="es-UY" w:eastAsia="es-ES"/>
        </w:rPr>
      </w:pPr>
      <w:r>
        <w:rPr>
          <w:rFonts w:ascii="Verdana" w:hAnsi="Verdana" w:cs="Times New Roman"/>
          <w:lang w:val="es-UY" w:eastAsia="es-ES"/>
        </w:rPr>
        <w:t xml:space="preserve">Nos van a conseguir </w:t>
      </w:r>
      <w:r w:rsidR="002012EF" w:rsidRPr="007A05D6">
        <w:rPr>
          <w:rFonts w:ascii="Verdana" w:hAnsi="Verdana" w:cs="Times New Roman"/>
          <w:lang w:val="es-UY" w:eastAsia="es-ES"/>
        </w:rPr>
        <w:t>datos de dos años.</w:t>
      </w:r>
    </w:p>
    <w:p w:rsidR="002012EF" w:rsidRDefault="002012EF" w:rsidP="002012EF">
      <w:pPr>
        <w:pStyle w:val="Ttulo2"/>
      </w:pPr>
      <w:bookmarkStart w:id="79" w:name="_Toc397799310"/>
      <w:bookmarkStart w:id="80" w:name="_Toc397799335"/>
      <w:bookmarkStart w:id="81" w:name="_Toc397799379"/>
      <w:bookmarkStart w:id="82" w:name="_Toc397799398"/>
      <w:bookmarkStart w:id="83" w:name="_Toc397799689"/>
      <w:r>
        <w:t>Artículos por pedido</w:t>
      </w:r>
      <w:bookmarkStart w:id="84" w:name="__RefHeading___Toc39762555511121112"/>
      <w:r>
        <w:t>:</w:t>
      </w:r>
      <w:bookmarkEnd w:id="79"/>
      <w:bookmarkEnd w:id="80"/>
      <w:bookmarkEnd w:id="81"/>
      <w:bookmarkEnd w:id="82"/>
      <w:bookmarkEnd w:id="83"/>
      <w:bookmarkEnd w:id="84"/>
    </w:p>
    <w:p w:rsidR="002012EF" w:rsidRDefault="002012EF" w:rsidP="007A05D6">
      <w:pPr>
        <w:jc w:val="both"/>
      </w:pPr>
      <w:r w:rsidRPr="007A05D6">
        <w:rPr>
          <w:rFonts w:ascii="Verdana" w:hAnsi="Verdana" w:cs="Times New Roman"/>
          <w:lang w:val="es-UY" w:eastAsia="es-ES"/>
        </w:rPr>
        <w:t>El listado de D.U.S.A. tiene una columna para identificar los artículos por pedido. Podemos usar esto para saber si el sistema debería o no emitir una alerta por stock bajo para ese artículo en particular. Si es por pedido no debería emitir una alerta.</w:t>
      </w:r>
    </w:p>
    <w:p w:rsidR="002012EF" w:rsidRDefault="002012EF" w:rsidP="002012EF">
      <w:pPr>
        <w:pStyle w:val="Ttulo2"/>
      </w:pPr>
      <w:bookmarkStart w:id="85" w:name="_Toc397799311"/>
      <w:bookmarkStart w:id="86" w:name="_Toc397799336"/>
      <w:bookmarkStart w:id="87" w:name="_Toc397799380"/>
      <w:bookmarkStart w:id="88" w:name="_Toc397799399"/>
      <w:bookmarkStart w:id="89" w:name="_Toc397799690"/>
      <w:r>
        <w:t>Tipos de alertas</w:t>
      </w:r>
      <w:bookmarkStart w:id="90" w:name="__RefHeading___Toc397625555111211121"/>
      <w:r>
        <w:t>:</w:t>
      </w:r>
      <w:bookmarkEnd w:id="85"/>
      <w:bookmarkEnd w:id="86"/>
      <w:bookmarkEnd w:id="87"/>
      <w:bookmarkEnd w:id="88"/>
      <w:bookmarkEnd w:id="89"/>
      <w:bookmarkEnd w:id="90"/>
    </w:p>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Los tipos de alertas emitidas por el sistema serán cinco:</w:t>
      </w:r>
    </w:p>
    <w:p w:rsidR="002012EF" w:rsidRPr="007A05D6" w:rsidRDefault="002012EF" w:rsidP="007A05D6">
      <w:pPr>
        <w:pStyle w:val="Prrafodelista"/>
        <w:numPr>
          <w:ilvl w:val="0"/>
          <w:numId w:val="14"/>
        </w:numPr>
        <w:jc w:val="both"/>
        <w:rPr>
          <w:rFonts w:ascii="Verdana" w:hAnsi="Verdana" w:cs="Times New Roman"/>
          <w:lang w:val="es-UY" w:eastAsia="es-ES"/>
        </w:rPr>
      </w:pPr>
      <w:r w:rsidRPr="007A05D6">
        <w:rPr>
          <w:rFonts w:ascii="Verdana" w:hAnsi="Verdana" w:cs="Times New Roman"/>
          <w:lang w:val="es-UY" w:eastAsia="es-ES"/>
        </w:rPr>
        <w:t>Stock bajo: Stock por debajo de un mínimo determinado.</w:t>
      </w:r>
    </w:p>
    <w:p w:rsidR="002012EF" w:rsidRPr="007A05D6" w:rsidRDefault="002012EF" w:rsidP="007A05D6">
      <w:pPr>
        <w:pStyle w:val="Prrafodelista"/>
        <w:numPr>
          <w:ilvl w:val="0"/>
          <w:numId w:val="14"/>
        </w:numPr>
        <w:jc w:val="both"/>
        <w:rPr>
          <w:rFonts w:ascii="Verdana" w:hAnsi="Verdana" w:cs="Times New Roman"/>
          <w:lang w:val="es-UY" w:eastAsia="es-ES"/>
        </w:rPr>
      </w:pPr>
      <w:r w:rsidRPr="007A05D6">
        <w:rPr>
          <w:rFonts w:ascii="Verdana" w:hAnsi="Verdana" w:cs="Times New Roman"/>
          <w:lang w:val="es-UY" w:eastAsia="es-ES"/>
        </w:rPr>
        <w:t>Stock demasiado alto: Stock por encima de x veces el mínimo stock para ese producto. Ese x es un valor configurable.</w:t>
      </w:r>
    </w:p>
    <w:p w:rsidR="002012EF" w:rsidRPr="007A05D6" w:rsidRDefault="002012EF" w:rsidP="007A05D6">
      <w:pPr>
        <w:pStyle w:val="Prrafodelista"/>
        <w:numPr>
          <w:ilvl w:val="0"/>
          <w:numId w:val="14"/>
        </w:numPr>
        <w:jc w:val="both"/>
        <w:rPr>
          <w:rFonts w:ascii="Verdana" w:hAnsi="Verdana" w:cs="Times New Roman"/>
          <w:lang w:val="es-UY" w:eastAsia="es-ES"/>
        </w:rPr>
      </w:pPr>
      <w:r w:rsidRPr="007A05D6">
        <w:rPr>
          <w:rFonts w:ascii="Verdana" w:hAnsi="Verdana" w:cs="Times New Roman"/>
          <w:lang w:val="es-UY" w:eastAsia="es-ES"/>
        </w:rPr>
        <w:t>Pocas ventas en los últimos N meses: Se genera una alerta para los productos en stock que no registran ventas en los últimos N meses.</w:t>
      </w:r>
    </w:p>
    <w:p w:rsidR="002012EF" w:rsidRPr="007A05D6" w:rsidRDefault="002012EF" w:rsidP="007A05D6">
      <w:pPr>
        <w:pStyle w:val="Prrafodelista"/>
        <w:numPr>
          <w:ilvl w:val="0"/>
          <w:numId w:val="14"/>
        </w:numPr>
        <w:jc w:val="both"/>
        <w:rPr>
          <w:rFonts w:ascii="Verdana" w:hAnsi="Verdana" w:cs="Times New Roman"/>
          <w:lang w:val="es-UY" w:eastAsia="es-ES"/>
        </w:rPr>
      </w:pPr>
      <w:r w:rsidRPr="007A05D6">
        <w:rPr>
          <w:rFonts w:ascii="Verdana" w:hAnsi="Verdana" w:cs="Times New Roman"/>
          <w:lang w:val="es-UY" w:eastAsia="es-ES"/>
        </w:rPr>
        <w:t xml:space="preserve">Vencimiento: Alerta para los productos que se están por vencer. Se ingresa el vencimiento más </w:t>
      </w:r>
      <w:r w:rsidR="007A05D6" w:rsidRPr="007A05D6">
        <w:rPr>
          <w:rFonts w:ascii="Verdana" w:hAnsi="Verdana" w:cs="Times New Roman"/>
          <w:lang w:val="es-UY" w:eastAsia="es-ES"/>
        </w:rPr>
        <w:t>próximo</w:t>
      </w:r>
      <w:r w:rsidRPr="007A05D6">
        <w:rPr>
          <w:rFonts w:ascii="Verdana" w:hAnsi="Verdana" w:cs="Times New Roman"/>
          <w:lang w:val="es-UY" w:eastAsia="es-ES"/>
        </w:rPr>
        <w:t xml:space="preserve"> de todos los productos.</w:t>
      </w:r>
    </w:p>
    <w:p w:rsidR="002012EF" w:rsidRPr="007A05D6" w:rsidRDefault="002012EF" w:rsidP="007A05D6">
      <w:pPr>
        <w:pStyle w:val="Prrafodelista"/>
        <w:numPr>
          <w:ilvl w:val="0"/>
          <w:numId w:val="14"/>
        </w:numPr>
        <w:jc w:val="both"/>
        <w:rPr>
          <w:rFonts w:ascii="Verdana" w:hAnsi="Verdana" w:cs="Times New Roman"/>
          <w:lang w:val="es-UY" w:eastAsia="es-ES"/>
        </w:rPr>
      </w:pPr>
      <w:r w:rsidRPr="007A05D6">
        <w:rPr>
          <w:rFonts w:ascii="Verdana" w:hAnsi="Verdana" w:cs="Times New Roman"/>
          <w:lang w:val="es-UY" w:eastAsia="es-ES"/>
        </w:rPr>
        <w:t>Cambios de precios: Cuando cambia el precio de un artículo a la baja, notificar al farmacéutico. Cada vez que se actualice un precio se debería emitir la alerta.</w:t>
      </w:r>
    </w:p>
    <w:p w:rsidR="002012EF" w:rsidRDefault="002012EF" w:rsidP="002012EF"/>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El valor mínimo requerido para las alertas de stock es calculado por el sistema a partir del histórico de ventas. Podría utilizarse separadamente el criterio de análisis histórico de ventas o de promedio de ventas de los últimos N días, y que el farmacéutico elija con cual quedarse para generar esos mínimos, o bien utilizar los dos a la vez. En ese caso el sistema debe ponderar cuánto influye uno u otro método en la generación del mínimo.</w:t>
      </w:r>
    </w:p>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Las primeras cuat</w:t>
      </w:r>
      <w:r w:rsidR="007A05D6">
        <w:rPr>
          <w:rFonts w:ascii="Verdana" w:hAnsi="Verdana" w:cs="Times New Roman"/>
          <w:lang w:val="es-UY" w:eastAsia="es-ES"/>
        </w:rPr>
        <w:t>ro alertas se emiten a pedido. Po</w:t>
      </w:r>
      <w:r w:rsidRPr="007A05D6">
        <w:rPr>
          <w:rFonts w:ascii="Verdana" w:hAnsi="Verdana" w:cs="Times New Roman"/>
          <w:lang w:val="es-UY" w:eastAsia="es-ES"/>
        </w:rPr>
        <w:t>r ejemplo, cuando el farmacéutico pide sugerencias de reposición de stock, el sistema debe indicarle cuáles son los productos con stock por debajo del mínimo.</w:t>
      </w:r>
    </w:p>
    <w:p w:rsidR="002012EF" w:rsidRDefault="002012EF" w:rsidP="002012EF">
      <w:pPr>
        <w:pStyle w:val="Ttulo2"/>
      </w:pPr>
      <w:bookmarkStart w:id="91" w:name="_Toc397799312"/>
      <w:bookmarkStart w:id="92" w:name="_Toc397799337"/>
      <w:bookmarkStart w:id="93" w:name="_Toc397799381"/>
      <w:bookmarkStart w:id="94" w:name="_Toc397799400"/>
      <w:bookmarkStart w:id="95" w:name="_Toc397799691"/>
      <w:r>
        <w:t>Roles de usuarios</w:t>
      </w:r>
      <w:bookmarkStart w:id="96" w:name="__RefHeading___Toc3976255551112111211"/>
      <w:r>
        <w:t>:</w:t>
      </w:r>
      <w:bookmarkEnd w:id="91"/>
      <w:bookmarkEnd w:id="92"/>
      <w:bookmarkEnd w:id="93"/>
      <w:bookmarkEnd w:id="94"/>
      <w:bookmarkEnd w:id="95"/>
      <w:bookmarkEnd w:id="96"/>
    </w:p>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Los roles son (en orden creciente de privilegios): Repartidor, Vendedor, Cajero, Encargado y Administrador. No debería ser complejo cambiar qué permisos tiene cada rol.</w:t>
      </w:r>
    </w:p>
    <w:p w:rsidR="002012EF" w:rsidRDefault="002012EF" w:rsidP="002012EF">
      <w:pPr>
        <w:pStyle w:val="Ttulo2"/>
      </w:pPr>
      <w:bookmarkStart w:id="97" w:name="_Toc397799313"/>
      <w:bookmarkStart w:id="98" w:name="_Toc397799338"/>
      <w:bookmarkStart w:id="99" w:name="_Toc397799382"/>
      <w:bookmarkStart w:id="100" w:name="_Toc397799401"/>
      <w:bookmarkStart w:id="101" w:name="_Toc397799692"/>
      <w:r>
        <w:t>Estadísticas</w:t>
      </w:r>
      <w:bookmarkStart w:id="102" w:name="__RefHeading___Toc39762555511121112112"/>
      <w:r>
        <w:t>:</w:t>
      </w:r>
      <w:bookmarkEnd w:id="97"/>
      <w:bookmarkEnd w:id="98"/>
      <w:bookmarkEnd w:id="99"/>
      <w:bookmarkEnd w:id="100"/>
      <w:bookmarkEnd w:id="101"/>
      <w:bookmarkEnd w:id="102"/>
    </w:p>
    <w:p w:rsidR="002012EF" w:rsidRPr="007A05D6" w:rsidRDefault="002012EF" w:rsidP="007A05D6">
      <w:pPr>
        <w:jc w:val="both"/>
        <w:rPr>
          <w:rFonts w:ascii="Verdana" w:hAnsi="Verdana" w:cs="Times New Roman"/>
          <w:lang w:val="es-UY" w:eastAsia="es-ES"/>
        </w:rPr>
      </w:pPr>
      <w:r w:rsidRPr="007A05D6">
        <w:rPr>
          <w:rFonts w:ascii="Verdana" w:hAnsi="Verdana" w:cs="Times New Roman"/>
          <w:lang w:val="es-UY" w:eastAsia="es-ES"/>
        </w:rPr>
        <w:t>Se identificaron algunas estadísticas tentativas:</w:t>
      </w:r>
    </w:p>
    <w:p w:rsidR="002012EF" w:rsidRPr="007A05D6" w:rsidRDefault="002012EF" w:rsidP="007A05D6">
      <w:pPr>
        <w:pStyle w:val="Prrafodelista"/>
        <w:numPr>
          <w:ilvl w:val="0"/>
          <w:numId w:val="15"/>
        </w:numPr>
        <w:jc w:val="both"/>
        <w:rPr>
          <w:rFonts w:ascii="Verdana" w:hAnsi="Verdana" w:cs="Times New Roman"/>
          <w:lang w:val="es-UY" w:eastAsia="es-ES"/>
        </w:rPr>
      </w:pPr>
      <w:r w:rsidRPr="007A05D6">
        <w:rPr>
          <w:rFonts w:ascii="Verdana" w:hAnsi="Verdana" w:cs="Times New Roman"/>
          <w:lang w:val="es-UY" w:eastAsia="es-ES"/>
        </w:rPr>
        <w:t>Distribución de ventas por laboratorio</w:t>
      </w:r>
    </w:p>
    <w:p w:rsidR="002012EF" w:rsidRPr="007A05D6" w:rsidRDefault="002012EF" w:rsidP="007A05D6">
      <w:pPr>
        <w:pStyle w:val="Prrafodelista"/>
        <w:numPr>
          <w:ilvl w:val="0"/>
          <w:numId w:val="15"/>
        </w:numPr>
        <w:jc w:val="both"/>
        <w:rPr>
          <w:rFonts w:ascii="Verdana" w:hAnsi="Verdana" w:cs="Times New Roman"/>
          <w:lang w:val="es-UY" w:eastAsia="es-ES"/>
        </w:rPr>
      </w:pPr>
      <w:r w:rsidRPr="007A05D6">
        <w:rPr>
          <w:rFonts w:ascii="Verdana" w:hAnsi="Verdana" w:cs="Times New Roman"/>
          <w:lang w:val="es-UY" w:eastAsia="es-ES"/>
        </w:rPr>
        <w:t>Artículos más vendidos por laboratorio</w:t>
      </w:r>
    </w:p>
    <w:p w:rsidR="002012EF" w:rsidRPr="007A05D6" w:rsidRDefault="002012EF" w:rsidP="007A05D6">
      <w:pPr>
        <w:pStyle w:val="Prrafodelista"/>
        <w:numPr>
          <w:ilvl w:val="0"/>
          <w:numId w:val="15"/>
        </w:numPr>
        <w:jc w:val="both"/>
        <w:rPr>
          <w:rFonts w:ascii="Verdana" w:hAnsi="Verdana" w:cs="Times New Roman"/>
          <w:lang w:val="es-UY" w:eastAsia="es-ES"/>
        </w:rPr>
      </w:pPr>
      <w:r w:rsidRPr="007A05D6">
        <w:rPr>
          <w:rFonts w:ascii="Verdana" w:hAnsi="Verdana" w:cs="Times New Roman"/>
          <w:lang w:val="es-UY" w:eastAsia="es-ES"/>
        </w:rPr>
        <w:t>Compras realizadas por un cliente</w:t>
      </w:r>
    </w:p>
    <w:p w:rsidR="002012EF" w:rsidRPr="007A05D6" w:rsidRDefault="002012EF" w:rsidP="007A05D6">
      <w:pPr>
        <w:pStyle w:val="Prrafodelista"/>
        <w:numPr>
          <w:ilvl w:val="0"/>
          <w:numId w:val="15"/>
        </w:numPr>
        <w:jc w:val="both"/>
        <w:rPr>
          <w:rFonts w:ascii="Verdana" w:hAnsi="Verdana" w:cs="Times New Roman"/>
          <w:lang w:val="es-UY" w:eastAsia="es-ES"/>
        </w:rPr>
      </w:pPr>
      <w:r w:rsidRPr="007A05D6">
        <w:rPr>
          <w:rFonts w:ascii="Verdana" w:hAnsi="Verdana" w:cs="Times New Roman"/>
          <w:lang w:val="es-UY" w:eastAsia="es-ES"/>
        </w:rPr>
        <w:t>Compras a cada proveedor</w:t>
      </w:r>
    </w:p>
    <w:p w:rsidR="002012EF" w:rsidRPr="007A05D6" w:rsidRDefault="007A05D6" w:rsidP="007A05D6">
      <w:pPr>
        <w:jc w:val="both"/>
        <w:rPr>
          <w:rFonts w:ascii="Verdana" w:hAnsi="Verdana" w:cs="Times New Roman"/>
          <w:lang w:val="es-UY" w:eastAsia="es-ES"/>
        </w:rPr>
      </w:pPr>
      <w:r>
        <w:rPr>
          <w:rFonts w:ascii="Verdana" w:hAnsi="Verdana" w:cs="Times New Roman"/>
          <w:lang w:val="es-UY" w:eastAsia="es-ES"/>
        </w:rPr>
        <w:lastRenderedPageBreak/>
        <w:t>Compras realizadas a D.U.S.A.: a</w:t>
      </w:r>
      <w:r w:rsidR="002012EF" w:rsidRPr="007A05D6">
        <w:rPr>
          <w:rFonts w:ascii="Verdana" w:hAnsi="Verdana" w:cs="Times New Roman"/>
          <w:lang w:val="es-UY" w:eastAsia="es-ES"/>
        </w:rPr>
        <w:t>ctualmente D.U.S.A. hace descuentos a clientes que compran por más de cierto valor. Puede ser útil saber qué tan lejos están de ese valor.</w:t>
      </w:r>
    </w:p>
    <w:p w:rsidR="002012EF" w:rsidRPr="007A05D6" w:rsidRDefault="002012EF" w:rsidP="007A05D6">
      <w:pPr>
        <w:jc w:val="both"/>
        <w:rPr>
          <w:rFonts w:ascii="Verdana" w:hAnsi="Verdana" w:cs="Times New Roman"/>
          <w:lang w:val="es-UY" w:eastAsia="es-ES"/>
        </w:rPr>
      </w:pPr>
    </w:p>
    <w:p w:rsidR="002012EF" w:rsidRPr="007A05D6" w:rsidRDefault="002012EF" w:rsidP="007A05D6">
      <w:pPr>
        <w:jc w:val="both"/>
        <w:rPr>
          <w:rFonts w:ascii="Verdana" w:hAnsi="Verdana" w:cs="Times New Roman"/>
          <w:lang w:val="es-UY" w:eastAsia="es-ES"/>
        </w:rPr>
      </w:pPr>
      <w:proofErr w:type="spellStart"/>
      <w:r w:rsidRPr="007A05D6">
        <w:rPr>
          <w:rFonts w:ascii="Verdana" w:hAnsi="Verdana" w:cs="Times New Roman"/>
          <w:lang w:val="es-UY" w:eastAsia="es-ES"/>
        </w:rPr>
        <w:t>Fabiana</w:t>
      </w:r>
      <w:proofErr w:type="spellEnd"/>
      <w:r w:rsidRPr="007A05D6">
        <w:rPr>
          <w:rFonts w:ascii="Verdana" w:hAnsi="Verdana" w:cs="Times New Roman"/>
          <w:lang w:val="es-UY" w:eastAsia="es-ES"/>
        </w:rPr>
        <w:t xml:space="preserve"> puede tener más idea de qué estadísticas son útiles para los farmacéuticos.</w:t>
      </w:r>
    </w:p>
    <w:p w:rsidR="002012EF" w:rsidRDefault="002012EF" w:rsidP="002012EF">
      <w:pPr>
        <w:pStyle w:val="Ttulo2"/>
      </w:pPr>
      <w:bookmarkStart w:id="103" w:name="_Toc397799314"/>
      <w:bookmarkStart w:id="104" w:name="_Toc397799339"/>
      <w:bookmarkStart w:id="105" w:name="_Toc397799383"/>
      <w:bookmarkStart w:id="106" w:name="_Toc397799402"/>
      <w:bookmarkStart w:id="107" w:name="_Toc397799693"/>
      <w:r>
        <w:t>Atajos de teclado</w:t>
      </w:r>
      <w:bookmarkStart w:id="108" w:name="__RefHeading___Toc39762555511121112113"/>
      <w:r>
        <w:t>:</w:t>
      </w:r>
      <w:bookmarkEnd w:id="103"/>
      <w:bookmarkEnd w:id="104"/>
      <w:bookmarkEnd w:id="105"/>
      <w:bookmarkEnd w:id="106"/>
      <w:bookmarkEnd w:id="107"/>
      <w:bookmarkEnd w:id="108"/>
    </w:p>
    <w:p w:rsidR="002012EF" w:rsidRDefault="002012EF" w:rsidP="00324B91">
      <w:pPr>
        <w:jc w:val="both"/>
      </w:pPr>
      <w:r>
        <w:tab/>
      </w:r>
      <w:r w:rsidRPr="007A05D6">
        <w:rPr>
          <w:rFonts w:ascii="Verdana" w:hAnsi="Verdana" w:cs="Times New Roman"/>
          <w:lang w:val="es-UY" w:eastAsia="es-ES"/>
        </w:rPr>
        <w:t xml:space="preserve">Podemos decidirlos nosotros. Actualmente se utilizan varios sistemas, y no vamos a poder elegir un conjunto de atajos que todos los usuarios usen para los mismos fines. Sería más conveniente consultarle a </w:t>
      </w:r>
      <w:proofErr w:type="spellStart"/>
      <w:r w:rsidRPr="007A05D6">
        <w:rPr>
          <w:rFonts w:ascii="Verdana" w:hAnsi="Verdana" w:cs="Times New Roman"/>
          <w:lang w:val="es-UY" w:eastAsia="es-ES"/>
        </w:rPr>
        <w:t>Fabiana</w:t>
      </w:r>
      <w:proofErr w:type="spellEnd"/>
      <w:r w:rsidRPr="007A05D6">
        <w:rPr>
          <w:rFonts w:ascii="Verdana" w:hAnsi="Verdana" w:cs="Times New Roman"/>
          <w:lang w:val="es-UY" w:eastAsia="es-ES"/>
        </w:rPr>
        <w:t xml:space="preserve"> qué funcionalidades deberían ser accesibles de esta forma.</w:t>
      </w:r>
    </w:p>
    <w:p w:rsidR="002012EF" w:rsidRDefault="002012EF" w:rsidP="002012EF">
      <w:pPr>
        <w:pStyle w:val="Ttulo2"/>
      </w:pPr>
      <w:bookmarkStart w:id="109" w:name="_Toc397799315"/>
      <w:bookmarkStart w:id="110" w:name="_Toc397799340"/>
      <w:bookmarkStart w:id="111" w:name="_Toc397799384"/>
      <w:bookmarkStart w:id="112" w:name="_Toc397799403"/>
      <w:bookmarkStart w:id="113" w:name="_Toc397799694"/>
      <w:r>
        <w:t>Entregables del proyecto</w:t>
      </w:r>
      <w:bookmarkStart w:id="114" w:name="__RefHeading___Toc397625555111211121131"/>
      <w:r>
        <w:t>:</w:t>
      </w:r>
      <w:bookmarkEnd w:id="109"/>
      <w:bookmarkEnd w:id="110"/>
      <w:bookmarkEnd w:id="111"/>
      <w:bookmarkEnd w:id="112"/>
      <w:bookmarkEnd w:id="113"/>
      <w:bookmarkEnd w:id="114"/>
    </w:p>
    <w:p w:rsidR="002012EF" w:rsidRDefault="002012EF" w:rsidP="00324B91">
      <w:pPr>
        <w:jc w:val="both"/>
      </w:pPr>
      <w:r>
        <w:tab/>
      </w:r>
      <w:r w:rsidRPr="00324B91">
        <w:rPr>
          <w:rFonts w:ascii="Verdana" w:hAnsi="Verdana" w:cs="Times New Roman"/>
          <w:lang w:val="es-UY" w:eastAsia="es-ES"/>
        </w:rPr>
        <w:t>Les pareció bien lo listado en el documento de descripción del proyecto. Entienden que posiblemente un manual de instalación completo no va a ser posible porque el sistema no va a poder instalarse en las farmacias sin un desarrollo extra, pero necesitarían guías de configuración o particularidades del producto.</w:t>
      </w:r>
    </w:p>
    <w:p w:rsidR="002012EF" w:rsidRDefault="002012EF" w:rsidP="002012EF">
      <w:pPr>
        <w:pStyle w:val="Ttulo2"/>
      </w:pPr>
      <w:bookmarkStart w:id="115" w:name="_Toc397799316"/>
      <w:bookmarkStart w:id="116" w:name="_Toc397799341"/>
      <w:bookmarkStart w:id="117" w:name="_Toc397799385"/>
      <w:bookmarkStart w:id="118" w:name="_Toc397799404"/>
      <w:bookmarkStart w:id="119" w:name="_Toc397799695"/>
      <w:r>
        <w:t>Priorización de casos de uso</w:t>
      </w:r>
      <w:bookmarkStart w:id="120" w:name="__RefHeading___Toc3976255551112111211311"/>
      <w:r>
        <w:t>:</w:t>
      </w:r>
      <w:bookmarkEnd w:id="115"/>
      <w:bookmarkEnd w:id="116"/>
      <w:bookmarkEnd w:id="117"/>
      <w:bookmarkEnd w:id="118"/>
      <w:bookmarkEnd w:id="119"/>
      <w:bookmarkEnd w:id="120"/>
    </w:p>
    <w:p w:rsidR="002012EF" w:rsidRDefault="002012EF" w:rsidP="00324B91">
      <w:pPr>
        <w:jc w:val="both"/>
        <w:rPr>
          <w:b/>
          <w:bCs/>
        </w:rPr>
      </w:pPr>
      <w:r>
        <w:tab/>
      </w:r>
      <w:r w:rsidRPr="00324B91">
        <w:rPr>
          <w:rFonts w:ascii="Verdana" w:hAnsi="Verdana" w:cs="Times New Roman"/>
          <w:lang w:val="es-UY" w:eastAsia="es-ES"/>
        </w:rPr>
        <w:t xml:space="preserve">Se le mostró al cliente una lista de casos de uso detectados. En la semana siguiente se detallarán y generarán nuevos a partir de las reuniones que tengamos. Por ahora se asignaron las siguientes prioridades (con el fin de seleccionar casos de uso para el </w:t>
      </w:r>
      <w:proofErr w:type="spellStart"/>
      <w:r w:rsidRPr="00324B91">
        <w:rPr>
          <w:rFonts w:ascii="Verdana" w:hAnsi="Verdana" w:cs="Times New Roman"/>
          <w:lang w:val="es-UY" w:eastAsia="es-ES"/>
        </w:rPr>
        <w:t>prototipado</w:t>
      </w:r>
      <w:proofErr w:type="spellEnd"/>
      <w:r w:rsidRPr="00324B91">
        <w:rPr>
          <w:rFonts w:ascii="Verdana" w:hAnsi="Verdana" w:cs="Times New Roman"/>
          <w:lang w:val="es-UY" w:eastAsia="es-ES"/>
        </w:rPr>
        <w:t>):</w:t>
      </w:r>
    </w:p>
    <w:p w:rsidR="002012EF" w:rsidRDefault="002012EF" w:rsidP="002012EF"/>
    <w:tbl>
      <w:tblPr>
        <w:tblW w:w="0" w:type="auto"/>
        <w:tblInd w:w="55" w:type="dxa"/>
        <w:tblLayout w:type="fixed"/>
        <w:tblCellMar>
          <w:top w:w="55" w:type="dxa"/>
          <w:left w:w="55" w:type="dxa"/>
          <w:bottom w:w="55" w:type="dxa"/>
          <w:right w:w="55" w:type="dxa"/>
        </w:tblCellMar>
        <w:tblLook w:val="0000"/>
      </w:tblPr>
      <w:tblGrid>
        <w:gridCol w:w="4252"/>
        <w:gridCol w:w="4256"/>
      </w:tblGrid>
      <w:tr w:rsidR="002012EF" w:rsidTr="006B2D62">
        <w:tc>
          <w:tcPr>
            <w:tcW w:w="4252" w:type="dxa"/>
            <w:tcBorders>
              <w:top w:val="single" w:sz="1" w:space="0" w:color="000000"/>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Caso de uso</w:t>
            </w:r>
          </w:p>
        </w:tc>
        <w:tc>
          <w:tcPr>
            <w:tcW w:w="4256" w:type="dxa"/>
            <w:tcBorders>
              <w:top w:val="single" w:sz="1" w:space="0" w:color="000000"/>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Prioridad</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 de artículo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Modificación de artículo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 de artículo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Búsqueda de artículos</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Ajuste (modificación) de stock de artículo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Nuevo canje</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Alertas de stock</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Ficha de artículo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Media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Generar pedido automático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Confirmar pedido</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Alta de proveedor</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Búsqueda de proveedor</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Modificación de proveedor</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Baja de proveedor</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Nueva venta</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Nota de crédito (Antes era cancelar venta)</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Nueva compra (manual)</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Alta de cliente</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Modificación de cliente</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lastRenderedPageBreak/>
              <w:t>Baja de cliente</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Consultar estado de cuenta de cliente</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proofErr w:type="spellStart"/>
            <w:r w:rsidRPr="00324B91">
              <w:rPr>
                <w:rFonts w:ascii="Verdana" w:hAnsi="Verdana" w:cs="Times New Roman"/>
                <w:lang w:val="es-UY" w:eastAsia="es-ES"/>
              </w:rPr>
              <w:t>Login</w:t>
            </w:r>
            <w:proofErr w:type="spellEnd"/>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 (Baja para prototipo)</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proofErr w:type="spellStart"/>
            <w:r w:rsidRPr="00324B91">
              <w:rPr>
                <w:rFonts w:ascii="Verdana" w:hAnsi="Verdana" w:cs="Times New Roman"/>
                <w:lang w:val="es-UY" w:eastAsia="es-ES"/>
              </w:rPr>
              <w:t>Logout</w:t>
            </w:r>
            <w:proofErr w:type="spellEnd"/>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Alta (Baja para prototipo)</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Consultar registro de operaciones</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Media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Generar reportes (estadísticas)</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Media</w:t>
            </w:r>
          </w:p>
        </w:tc>
      </w:tr>
      <w:tr w:rsidR="002012EF" w:rsidTr="006B2D62">
        <w:tc>
          <w:tcPr>
            <w:tcW w:w="4252" w:type="dxa"/>
            <w:tcBorders>
              <w:left w:val="single" w:sz="1" w:space="0" w:color="000000"/>
              <w:bottom w:val="single" w:sz="1" w:space="0" w:color="000000"/>
            </w:tcBorders>
            <w:shd w:val="clear" w:color="auto" w:fill="auto"/>
          </w:tcPr>
          <w:p w:rsidR="002012EF" w:rsidRPr="00324B91" w:rsidRDefault="002012EF" w:rsidP="006B2D62">
            <w:pPr>
              <w:rPr>
                <w:rFonts w:ascii="Verdana" w:hAnsi="Verdana" w:cs="Times New Roman"/>
                <w:lang w:val="es-UY" w:eastAsia="es-ES"/>
              </w:rPr>
            </w:pPr>
            <w:r w:rsidRPr="00324B91">
              <w:rPr>
                <w:rFonts w:ascii="Verdana" w:hAnsi="Verdana" w:cs="Times New Roman"/>
                <w:lang w:val="es-UY" w:eastAsia="es-ES"/>
              </w:rPr>
              <w:t>Configuración de interfaz</w:t>
            </w:r>
          </w:p>
        </w:tc>
        <w:tc>
          <w:tcPr>
            <w:tcW w:w="4256" w:type="dxa"/>
            <w:tcBorders>
              <w:left w:val="single" w:sz="1" w:space="0" w:color="000000"/>
              <w:bottom w:val="single" w:sz="1" w:space="0" w:color="000000"/>
              <w:right w:val="single" w:sz="1" w:space="0" w:color="000000"/>
            </w:tcBorders>
            <w:shd w:val="clear" w:color="auto" w:fill="auto"/>
          </w:tcPr>
          <w:p w:rsidR="002012EF" w:rsidRPr="00324B91" w:rsidRDefault="002012EF" w:rsidP="006B2D62">
            <w:pPr>
              <w:pStyle w:val="TableContents"/>
              <w:rPr>
                <w:rFonts w:ascii="Verdana" w:hAnsi="Verdana" w:cs="Times New Roman"/>
                <w:lang w:val="es-UY" w:eastAsia="es-ES"/>
              </w:rPr>
            </w:pPr>
            <w:r w:rsidRPr="00324B91">
              <w:rPr>
                <w:rFonts w:ascii="Verdana" w:hAnsi="Verdana" w:cs="Times New Roman"/>
                <w:lang w:val="es-UY" w:eastAsia="es-ES"/>
              </w:rPr>
              <w:t>Baja</w:t>
            </w:r>
          </w:p>
        </w:tc>
      </w:tr>
    </w:tbl>
    <w:p w:rsidR="002012EF" w:rsidRDefault="002012EF" w:rsidP="002012EF"/>
    <w:p w:rsidR="00260481" w:rsidRPr="00886634" w:rsidRDefault="00260481" w:rsidP="00C23DA2">
      <w:pPr>
        <w:pStyle w:val="TDC3"/>
        <w:rPr>
          <w:rFonts w:ascii="Arial" w:hAnsi="Arial" w:cs="Arial"/>
        </w:rPr>
      </w:pPr>
    </w:p>
    <w:sectPr w:rsidR="00260481" w:rsidRPr="00886634" w:rsidSect="006126AE">
      <w:footerReference w:type="default" r:id="rId8"/>
      <w:footerReference w:type="first" r:id="rId9"/>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40F" w:rsidRDefault="000A640F">
      <w:r>
        <w:separator/>
      </w:r>
    </w:p>
    <w:p w:rsidR="000A640F" w:rsidRDefault="000A640F"/>
  </w:endnote>
  <w:endnote w:type="continuationSeparator" w:id="0">
    <w:p w:rsidR="000A640F" w:rsidRDefault="000A640F">
      <w:r>
        <w:continuationSeparator/>
      </w:r>
    </w:p>
    <w:p w:rsidR="000A640F" w:rsidRDefault="000A640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B6" w:rsidRDefault="00E729B6">
    <w:pPr>
      <w:pStyle w:val="Piedepgina"/>
    </w:pPr>
    <w:r>
      <w:t>Reunión de Requerimientos</w:t>
    </w:r>
    <w:r>
      <w:tab/>
    </w:r>
    <w:r>
      <w:tab/>
      <w:t xml:space="preserve">Página </w:t>
    </w:r>
    <w:r w:rsidR="002349B8">
      <w:rPr>
        <w:rStyle w:val="Nmerodepgina"/>
      </w:rPr>
      <w:fldChar w:fldCharType="begin"/>
    </w:r>
    <w:r>
      <w:rPr>
        <w:rStyle w:val="Nmerodepgina"/>
      </w:rPr>
      <w:instrText xml:space="preserve"> PAGE </w:instrText>
    </w:r>
    <w:r w:rsidR="002349B8">
      <w:rPr>
        <w:rStyle w:val="Nmerodepgina"/>
      </w:rPr>
      <w:fldChar w:fldCharType="separate"/>
    </w:r>
    <w:r w:rsidR="00887645">
      <w:rPr>
        <w:rStyle w:val="Nmerodepgina"/>
        <w:noProof/>
      </w:rPr>
      <w:t>3</w:t>
    </w:r>
    <w:r w:rsidR="002349B8">
      <w:rPr>
        <w:rStyle w:val="Nmerodepgina"/>
      </w:rPr>
      <w:fldChar w:fldCharType="end"/>
    </w:r>
    <w:r>
      <w:rPr>
        <w:rStyle w:val="Nmerodepgina"/>
      </w:rPr>
      <w:t xml:space="preserve"> de </w:t>
    </w:r>
    <w:r w:rsidR="002349B8">
      <w:rPr>
        <w:rStyle w:val="Nmerodepgina"/>
      </w:rPr>
      <w:fldChar w:fldCharType="begin"/>
    </w:r>
    <w:r>
      <w:rPr>
        <w:rStyle w:val="Nmerodepgina"/>
      </w:rPr>
      <w:instrText xml:space="preserve"> NUMPAGES \*Arabic </w:instrText>
    </w:r>
    <w:r w:rsidR="002349B8">
      <w:rPr>
        <w:rStyle w:val="Nmerodepgina"/>
      </w:rPr>
      <w:fldChar w:fldCharType="separate"/>
    </w:r>
    <w:r w:rsidR="00887645">
      <w:rPr>
        <w:rStyle w:val="Nmerodepgina"/>
        <w:noProof/>
      </w:rPr>
      <w:t>6</w:t>
    </w:r>
    <w:r w:rsidR="002349B8">
      <w:rPr>
        <w:rStyle w:val="Nmerodepgina"/>
      </w:rPr>
      <w:fldChar w:fldCharType="end"/>
    </w:r>
  </w:p>
  <w:p w:rsidR="0035517C" w:rsidRDefault="0035517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B6" w:rsidRDefault="00E729B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40F" w:rsidRDefault="000A640F">
      <w:r>
        <w:separator/>
      </w:r>
    </w:p>
    <w:p w:rsidR="000A640F" w:rsidRDefault="000A640F"/>
  </w:footnote>
  <w:footnote w:type="continuationSeparator" w:id="0">
    <w:p w:rsidR="000A640F" w:rsidRDefault="000A640F">
      <w:r>
        <w:continuationSeparator/>
      </w:r>
    </w:p>
    <w:p w:rsidR="000A640F" w:rsidRDefault="000A640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2"/>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13"/>
    <w:lvl w:ilvl="0">
      <w:start w:val="1"/>
      <w:numFmt w:val="decimal"/>
      <w:pStyle w:val="MTema4"/>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
    <w:nsid w:val="00000004"/>
    <w:multiLevelType w:val="singleLevel"/>
    <w:tmpl w:val="00000004"/>
    <w:name w:val="WW8Num35"/>
    <w:lvl w:ilvl="0">
      <w:start w:val="1"/>
      <w:numFmt w:val="bullet"/>
      <w:pStyle w:val="MVietas"/>
      <w:lvlText w:val=""/>
      <w:lvlJc w:val="left"/>
      <w:pPr>
        <w:tabs>
          <w:tab w:val="num" w:pos="927"/>
        </w:tabs>
        <w:ind w:left="927" w:hanging="360"/>
      </w:pPr>
      <w:rPr>
        <w:rFonts w:ascii="Symbol" w:hAnsi="Symbol" w:cs="Symbol"/>
      </w:rPr>
    </w:lvl>
  </w:abstractNum>
  <w:abstractNum w:abstractNumId="4">
    <w:nsid w:val="00000005"/>
    <w:multiLevelType w:val="multilevel"/>
    <w:tmpl w:val="00000005"/>
    <w:name w:val="WW8Num45"/>
    <w:lvl w:ilvl="0">
      <w:start w:val="1"/>
      <w:numFmt w:val="decimal"/>
      <w:pStyle w:val="MEsqNum"/>
      <w:lvlText w:val="%1."/>
      <w:lvlJc w:val="left"/>
      <w:pPr>
        <w:tabs>
          <w:tab w:val="num" w:pos="1134"/>
        </w:tabs>
        <w:ind w:left="1134" w:hanging="567"/>
      </w:pPr>
    </w:lvl>
    <w:lvl w:ilvl="1">
      <w:start w:val="1"/>
      <w:numFmt w:val="decimal"/>
      <w:lvlText w:val="%1.%2."/>
      <w:lvlJc w:val="left"/>
      <w:pPr>
        <w:tabs>
          <w:tab w:val="num" w:pos="1871"/>
        </w:tabs>
        <w:ind w:left="1871" w:hanging="737"/>
      </w:pPr>
    </w:lvl>
    <w:lvl w:ilvl="2">
      <w:start w:val="1"/>
      <w:numFmt w:val="decimal"/>
      <w:lvlText w:val="%1.%2.%3."/>
      <w:lvlJc w:val="left"/>
      <w:pPr>
        <w:tabs>
          <w:tab w:val="num" w:pos="2665"/>
        </w:tabs>
        <w:ind w:left="2665" w:hanging="794"/>
      </w:pPr>
    </w:lvl>
    <w:lvl w:ilvl="3">
      <w:start w:val="1"/>
      <w:numFmt w:val="decimal"/>
      <w:lvlText w:val="%1.%2.%3.%4."/>
      <w:lvlJc w:val="left"/>
      <w:pPr>
        <w:tabs>
          <w:tab w:val="num" w:pos="3515"/>
        </w:tabs>
        <w:ind w:left="3515" w:hanging="850"/>
      </w:pPr>
    </w:lvl>
    <w:lvl w:ilvl="4">
      <w:start w:val="1"/>
      <w:numFmt w:val="bullet"/>
      <w:lvlText w:val=""/>
      <w:lvlJc w:val="left"/>
      <w:pPr>
        <w:tabs>
          <w:tab w:val="num" w:pos="2367"/>
        </w:tabs>
        <w:ind w:left="2367" w:hanging="360"/>
      </w:pPr>
      <w:rPr>
        <w:rFonts w:ascii="Symbol" w:hAnsi="Symbol" w:cs="Symbol"/>
      </w:rPr>
    </w:lvl>
    <w:lvl w:ilvl="5">
      <w:start w:val="1"/>
      <w:numFmt w:val="bullet"/>
      <w:lvlText w:val=""/>
      <w:lvlJc w:val="left"/>
      <w:pPr>
        <w:tabs>
          <w:tab w:val="num" w:pos="2727"/>
        </w:tabs>
        <w:ind w:left="2727" w:hanging="360"/>
      </w:pPr>
      <w:rPr>
        <w:rFonts w:ascii="Wingdings" w:hAnsi="Wingdings" w:cs="Wingdings"/>
      </w:rPr>
    </w:lvl>
    <w:lvl w:ilvl="6">
      <w:start w:val="1"/>
      <w:numFmt w:val="bullet"/>
      <w:lvlText w:val=""/>
      <w:lvlJc w:val="left"/>
      <w:pPr>
        <w:tabs>
          <w:tab w:val="num" w:pos="3087"/>
        </w:tabs>
        <w:ind w:left="3087" w:hanging="360"/>
      </w:pPr>
      <w:rPr>
        <w:rFonts w:ascii="Wingdings" w:hAnsi="Wingdings" w:cs="Wingdings"/>
      </w:rPr>
    </w:lvl>
    <w:lvl w:ilvl="7">
      <w:start w:val="1"/>
      <w:numFmt w:val="bullet"/>
      <w:lvlText w:val=""/>
      <w:lvlJc w:val="left"/>
      <w:pPr>
        <w:tabs>
          <w:tab w:val="num" w:pos="3447"/>
        </w:tabs>
        <w:ind w:left="3447" w:hanging="360"/>
      </w:pPr>
      <w:rPr>
        <w:rFonts w:ascii="Symbol" w:hAnsi="Symbol" w:cs="Symbol"/>
      </w:rPr>
    </w:lvl>
    <w:lvl w:ilvl="8">
      <w:start w:val="1"/>
      <w:numFmt w:val="bullet"/>
      <w:lvlText w:val=""/>
      <w:lvlJc w:val="left"/>
      <w:pPr>
        <w:tabs>
          <w:tab w:val="num" w:pos="3807"/>
        </w:tabs>
        <w:ind w:left="3807" w:hanging="360"/>
      </w:pPr>
      <w:rPr>
        <w:rFonts w:ascii="Symbol" w:hAnsi="Symbol" w:cs="Symbol"/>
      </w:rPr>
    </w:lvl>
  </w:abstractNum>
  <w:abstractNum w:abstractNumId="5">
    <w:nsid w:val="00000006"/>
    <w:multiLevelType w:val="multilevel"/>
    <w:tmpl w:val="00000006"/>
    <w:name w:val="WW8Num59"/>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6">
    <w:nsid w:val="00000007"/>
    <w:multiLevelType w:val="singleLevel"/>
    <w:tmpl w:val="00000007"/>
    <w:name w:val="WW8Num70"/>
    <w:lvl w:ilvl="0">
      <w:start w:val="1"/>
      <w:numFmt w:val="bullet"/>
      <w:pStyle w:val="Estilo"/>
      <w:lvlText w:val=""/>
      <w:lvlJc w:val="left"/>
      <w:pPr>
        <w:tabs>
          <w:tab w:val="num" w:pos="360"/>
        </w:tabs>
        <w:ind w:left="360" w:hanging="360"/>
      </w:pPr>
      <w:rPr>
        <w:rFonts w:ascii="Symbol" w:hAnsi="Symbol" w:cs="Symbol"/>
      </w:rPr>
    </w:lvl>
  </w:abstractNum>
  <w:abstractNum w:abstractNumId="7">
    <w:nsid w:val="00000008"/>
    <w:multiLevelType w:val="multilevel"/>
    <w:tmpl w:val="00000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7D82516"/>
    <w:multiLevelType w:val="hybridMultilevel"/>
    <w:tmpl w:val="D650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140E5C"/>
    <w:multiLevelType w:val="hybridMultilevel"/>
    <w:tmpl w:val="A93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94BD5"/>
    <w:multiLevelType w:val="hybridMultilevel"/>
    <w:tmpl w:val="881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B3710"/>
    <w:multiLevelType w:val="hybridMultilevel"/>
    <w:tmpl w:val="28B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C50D9"/>
    <w:multiLevelType w:val="hybridMultilevel"/>
    <w:tmpl w:val="64C8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E87279"/>
    <w:multiLevelType w:val="hybridMultilevel"/>
    <w:tmpl w:val="C890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FD4D14"/>
    <w:multiLevelType w:val="hybridMultilevel"/>
    <w:tmpl w:val="852A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1"/>
  </w:num>
  <w:num w:numId="11">
    <w:abstractNumId w:val="8"/>
  </w:num>
  <w:num w:numId="12">
    <w:abstractNumId w:val="9"/>
  </w:num>
  <w:num w:numId="13">
    <w:abstractNumId w:val="10"/>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attachedTemplate r:id="rId1"/>
  <w:stylePaneFormatFilter w:val="000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djustLineHeightInTable/>
  </w:compat>
  <w:rsids>
    <w:rsidRoot w:val="00992A76"/>
    <w:rsid w:val="000100C8"/>
    <w:rsid w:val="00070290"/>
    <w:rsid w:val="000A640F"/>
    <w:rsid w:val="00123A59"/>
    <w:rsid w:val="001A1A99"/>
    <w:rsid w:val="002012EF"/>
    <w:rsid w:val="002349B8"/>
    <w:rsid w:val="00241D6E"/>
    <w:rsid w:val="00260481"/>
    <w:rsid w:val="00271D83"/>
    <w:rsid w:val="002E2311"/>
    <w:rsid w:val="002F6CB3"/>
    <w:rsid w:val="00324B91"/>
    <w:rsid w:val="0035517C"/>
    <w:rsid w:val="003E4E0A"/>
    <w:rsid w:val="003E76E1"/>
    <w:rsid w:val="003F247B"/>
    <w:rsid w:val="00402AB1"/>
    <w:rsid w:val="00410DF1"/>
    <w:rsid w:val="00480B6E"/>
    <w:rsid w:val="005C1E88"/>
    <w:rsid w:val="006126AE"/>
    <w:rsid w:val="0064578A"/>
    <w:rsid w:val="00707F47"/>
    <w:rsid w:val="00726809"/>
    <w:rsid w:val="0073290A"/>
    <w:rsid w:val="007821D6"/>
    <w:rsid w:val="007934B5"/>
    <w:rsid w:val="007A05D6"/>
    <w:rsid w:val="007F0295"/>
    <w:rsid w:val="00840A03"/>
    <w:rsid w:val="00845A2E"/>
    <w:rsid w:val="0085229F"/>
    <w:rsid w:val="00886634"/>
    <w:rsid w:val="00887645"/>
    <w:rsid w:val="00902463"/>
    <w:rsid w:val="00912C3D"/>
    <w:rsid w:val="00992A76"/>
    <w:rsid w:val="00AD18D4"/>
    <w:rsid w:val="00AF0F48"/>
    <w:rsid w:val="00B115DF"/>
    <w:rsid w:val="00B86528"/>
    <w:rsid w:val="00BB0799"/>
    <w:rsid w:val="00BC012A"/>
    <w:rsid w:val="00C23DA2"/>
    <w:rsid w:val="00C97658"/>
    <w:rsid w:val="00CB4B01"/>
    <w:rsid w:val="00CD2826"/>
    <w:rsid w:val="00CD3953"/>
    <w:rsid w:val="00CF53EF"/>
    <w:rsid w:val="00D325C7"/>
    <w:rsid w:val="00D56013"/>
    <w:rsid w:val="00E729B6"/>
    <w:rsid w:val="00E81C8A"/>
    <w:rsid w:val="00E85B32"/>
    <w:rsid w:val="00F17C7E"/>
    <w:rsid w:val="00F81F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AE"/>
    <w:pPr>
      <w:suppressAutoHyphens/>
    </w:pPr>
    <w:rPr>
      <w:rFonts w:ascii="Arial" w:hAnsi="Arial" w:cs="Arial"/>
      <w:szCs w:val="24"/>
      <w:lang w:val="es-ES" w:eastAsia="zh-CN"/>
    </w:rPr>
  </w:style>
  <w:style w:type="paragraph" w:styleId="Ttulo1">
    <w:name w:val="heading 1"/>
    <w:basedOn w:val="Normal"/>
    <w:next w:val="Normal"/>
    <w:qFormat/>
    <w:rsid w:val="006126AE"/>
    <w:pPr>
      <w:keepNext/>
      <w:outlineLvl w:val="0"/>
    </w:pPr>
    <w:rPr>
      <w:b/>
      <w:bCs/>
      <w:sz w:val="28"/>
    </w:rPr>
  </w:style>
  <w:style w:type="paragraph" w:styleId="Ttulo2">
    <w:name w:val="heading 2"/>
    <w:basedOn w:val="Normal"/>
    <w:next w:val="Normal"/>
    <w:qFormat/>
    <w:rsid w:val="002012EF"/>
    <w:pPr>
      <w:keepNext/>
      <w:spacing w:before="240" w:after="60"/>
      <w:outlineLvl w:val="1"/>
    </w:pPr>
    <w:rPr>
      <w:b/>
      <w:bCs/>
      <w:iCs/>
      <w:sz w:val="28"/>
      <w:szCs w:val="28"/>
    </w:rPr>
  </w:style>
  <w:style w:type="paragraph" w:styleId="Ttulo3">
    <w:name w:val="heading 3"/>
    <w:basedOn w:val="Normal"/>
    <w:next w:val="Normal"/>
    <w:qFormat/>
    <w:rsid w:val="006126AE"/>
    <w:pPr>
      <w:keepNext/>
      <w:spacing w:before="240" w:after="60"/>
      <w:outlineLvl w:val="2"/>
    </w:pPr>
    <w:rPr>
      <w:b/>
      <w:bCs/>
      <w:sz w:val="26"/>
      <w:szCs w:val="26"/>
    </w:rPr>
  </w:style>
  <w:style w:type="paragraph" w:styleId="Ttulo4">
    <w:name w:val="heading 4"/>
    <w:basedOn w:val="Normal"/>
    <w:next w:val="Normal"/>
    <w:qFormat/>
    <w:rsid w:val="006126AE"/>
    <w:pPr>
      <w:keepNext/>
      <w:jc w:val="both"/>
      <w:outlineLvl w:val="3"/>
    </w:pPr>
    <w:rPr>
      <w:rFonts w:ascii="Tahoma" w:hAnsi="Tahoma" w:cs="Tahoma"/>
      <w:b/>
      <w:bCs/>
      <w:i/>
      <w:szCs w:val="28"/>
    </w:rPr>
  </w:style>
  <w:style w:type="paragraph" w:styleId="Ttulo5">
    <w:name w:val="heading 5"/>
    <w:basedOn w:val="Normal"/>
    <w:next w:val="Normal"/>
    <w:qFormat/>
    <w:rsid w:val="006126AE"/>
    <w:pPr>
      <w:spacing w:before="240" w:after="60"/>
      <w:jc w:val="both"/>
      <w:outlineLvl w:val="4"/>
    </w:pPr>
    <w:rPr>
      <w:rFonts w:ascii="Tahoma" w:hAnsi="Tahoma" w:cs="Tahoma"/>
      <w:b/>
      <w:bCs/>
      <w:i/>
      <w:iCs/>
      <w:sz w:val="26"/>
      <w:szCs w:val="26"/>
    </w:rPr>
  </w:style>
  <w:style w:type="paragraph" w:styleId="Ttulo6">
    <w:name w:val="heading 6"/>
    <w:basedOn w:val="Normal"/>
    <w:next w:val="Normal"/>
    <w:qFormat/>
    <w:rsid w:val="006126AE"/>
    <w:pPr>
      <w:spacing w:before="240" w:after="60"/>
      <w:jc w:val="both"/>
      <w:outlineLvl w:val="5"/>
    </w:pPr>
    <w:rPr>
      <w:rFonts w:ascii="Times New Roman" w:hAnsi="Times New Roman" w:cs="Times New Roman"/>
      <w:b/>
      <w:bCs/>
      <w:sz w:val="22"/>
      <w:szCs w:val="22"/>
    </w:rPr>
  </w:style>
  <w:style w:type="paragraph" w:styleId="Ttulo7">
    <w:name w:val="heading 7"/>
    <w:basedOn w:val="Normal"/>
    <w:next w:val="Normal"/>
    <w:qFormat/>
    <w:rsid w:val="006126AE"/>
    <w:pPr>
      <w:spacing w:before="240" w:after="60"/>
      <w:jc w:val="both"/>
      <w:outlineLvl w:val="6"/>
    </w:pPr>
    <w:rPr>
      <w:rFonts w:ascii="Times New Roman" w:hAnsi="Times New Roman" w:cs="Times New Roman"/>
      <w:sz w:val="24"/>
    </w:rPr>
  </w:style>
  <w:style w:type="paragraph" w:styleId="Ttulo8">
    <w:name w:val="heading 8"/>
    <w:basedOn w:val="Normal"/>
    <w:next w:val="Normal"/>
    <w:qFormat/>
    <w:rsid w:val="006126AE"/>
    <w:pPr>
      <w:spacing w:before="240" w:after="60"/>
      <w:jc w:val="both"/>
      <w:outlineLvl w:val="7"/>
    </w:pPr>
    <w:rPr>
      <w:rFonts w:ascii="Times New Roman" w:hAnsi="Times New Roman" w:cs="Times New Roman"/>
      <w:i/>
      <w:iCs/>
      <w:sz w:val="24"/>
    </w:rPr>
  </w:style>
  <w:style w:type="paragraph" w:styleId="Ttulo9">
    <w:name w:val="heading 9"/>
    <w:basedOn w:val="Normal"/>
    <w:next w:val="Normal"/>
    <w:qFormat/>
    <w:rsid w:val="006126AE"/>
    <w:pPr>
      <w:spacing w:before="240" w:after="60"/>
      <w:jc w:val="both"/>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6126AE"/>
    <w:rPr>
      <w:rFonts w:ascii="Symbol" w:hAnsi="Symbol" w:cs="Symbol"/>
    </w:rPr>
  </w:style>
  <w:style w:type="character" w:customStyle="1" w:styleId="WW8Num1z1">
    <w:name w:val="WW8Num1z1"/>
    <w:rsid w:val="006126AE"/>
    <w:rPr>
      <w:rFonts w:ascii="Courier New" w:hAnsi="Courier New" w:cs="Courier New"/>
    </w:rPr>
  </w:style>
  <w:style w:type="character" w:customStyle="1" w:styleId="WW8Num1z2">
    <w:name w:val="WW8Num1z2"/>
    <w:rsid w:val="006126AE"/>
    <w:rPr>
      <w:rFonts w:ascii="Wingdings" w:hAnsi="Wingdings" w:cs="Wingdings"/>
    </w:rPr>
  </w:style>
  <w:style w:type="character" w:customStyle="1" w:styleId="WW8Num2z0">
    <w:name w:val="WW8Num2z0"/>
    <w:rsid w:val="006126AE"/>
    <w:rPr>
      <w:rFonts w:ascii="Symbol" w:hAnsi="Symbol" w:cs="Symbol"/>
    </w:rPr>
  </w:style>
  <w:style w:type="character" w:customStyle="1" w:styleId="WW8Num2z1">
    <w:name w:val="WW8Num2z1"/>
    <w:rsid w:val="006126AE"/>
    <w:rPr>
      <w:rFonts w:ascii="Courier New" w:hAnsi="Courier New" w:cs="Courier New"/>
    </w:rPr>
  </w:style>
  <w:style w:type="character" w:customStyle="1" w:styleId="WW8Num2z2">
    <w:name w:val="WW8Num2z2"/>
    <w:rsid w:val="006126AE"/>
    <w:rPr>
      <w:rFonts w:ascii="Wingdings" w:hAnsi="Wingdings" w:cs="Wingdings"/>
    </w:rPr>
  </w:style>
  <w:style w:type="character" w:customStyle="1" w:styleId="WW8Num3z0">
    <w:name w:val="WW8Num3z0"/>
    <w:rsid w:val="006126AE"/>
    <w:rPr>
      <w:rFonts w:ascii="Symbol" w:hAnsi="Symbol" w:cs="Symbol"/>
    </w:rPr>
  </w:style>
  <w:style w:type="character" w:customStyle="1" w:styleId="WW8Num3z2">
    <w:name w:val="WW8Num3z2"/>
    <w:rsid w:val="006126AE"/>
    <w:rPr>
      <w:rFonts w:ascii="Wingdings" w:hAnsi="Wingdings" w:cs="Wingdings"/>
    </w:rPr>
  </w:style>
  <w:style w:type="character" w:customStyle="1" w:styleId="WW8Num3z4">
    <w:name w:val="WW8Num3z4"/>
    <w:rsid w:val="006126AE"/>
    <w:rPr>
      <w:rFonts w:ascii="Courier New" w:hAnsi="Courier New" w:cs="Courier New"/>
    </w:rPr>
  </w:style>
  <w:style w:type="character" w:customStyle="1" w:styleId="WW8Num4z0">
    <w:name w:val="WW8Num4z0"/>
    <w:rsid w:val="006126AE"/>
  </w:style>
  <w:style w:type="character" w:customStyle="1" w:styleId="WW8Num4z1">
    <w:name w:val="WW8Num4z1"/>
    <w:rsid w:val="006126AE"/>
  </w:style>
  <w:style w:type="character" w:customStyle="1" w:styleId="WW8Num4z2">
    <w:name w:val="WW8Num4z2"/>
    <w:rsid w:val="006126AE"/>
  </w:style>
  <w:style w:type="character" w:customStyle="1" w:styleId="WW8Num4z3">
    <w:name w:val="WW8Num4z3"/>
    <w:rsid w:val="006126AE"/>
  </w:style>
  <w:style w:type="character" w:customStyle="1" w:styleId="WW8Num4z4">
    <w:name w:val="WW8Num4z4"/>
    <w:rsid w:val="006126AE"/>
  </w:style>
  <w:style w:type="character" w:customStyle="1" w:styleId="WW8Num4z5">
    <w:name w:val="WW8Num4z5"/>
    <w:rsid w:val="006126AE"/>
  </w:style>
  <w:style w:type="character" w:customStyle="1" w:styleId="WW8Num4z6">
    <w:name w:val="WW8Num4z6"/>
    <w:rsid w:val="006126AE"/>
  </w:style>
  <w:style w:type="character" w:customStyle="1" w:styleId="WW8Num4z7">
    <w:name w:val="WW8Num4z7"/>
    <w:rsid w:val="006126AE"/>
  </w:style>
  <w:style w:type="character" w:customStyle="1" w:styleId="WW8Num4z8">
    <w:name w:val="WW8Num4z8"/>
    <w:rsid w:val="006126AE"/>
  </w:style>
  <w:style w:type="character" w:customStyle="1" w:styleId="WW8Num5z0">
    <w:name w:val="WW8Num5z0"/>
    <w:rsid w:val="006126AE"/>
    <w:rPr>
      <w:rFonts w:ascii="Symbol" w:hAnsi="Symbol" w:cs="Symbol"/>
      <w:sz w:val="20"/>
    </w:rPr>
  </w:style>
  <w:style w:type="character" w:customStyle="1" w:styleId="WW8Num5z1">
    <w:name w:val="WW8Num5z1"/>
    <w:rsid w:val="006126AE"/>
    <w:rPr>
      <w:rFonts w:ascii="Courier New" w:hAnsi="Courier New" w:cs="Courier New"/>
      <w:sz w:val="20"/>
    </w:rPr>
  </w:style>
  <w:style w:type="character" w:customStyle="1" w:styleId="WW8Num5z2">
    <w:name w:val="WW8Num5z2"/>
    <w:rsid w:val="006126AE"/>
    <w:rPr>
      <w:rFonts w:ascii="Wingdings" w:hAnsi="Wingdings" w:cs="Wingdings"/>
      <w:sz w:val="20"/>
    </w:rPr>
  </w:style>
  <w:style w:type="character" w:customStyle="1" w:styleId="WW8Num6z0">
    <w:name w:val="WW8Num6z0"/>
    <w:rsid w:val="006126AE"/>
    <w:rPr>
      <w:rFonts w:ascii="Symbol" w:hAnsi="Symbol" w:cs="Symbol"/>
      <w:sz w:val="20"/>
    </w:rPr>
  </w:style>
  <w:style w:type="character" w:customStyle="1" w:styleId="WW8Num6z1">
    <w:name w:val="WW8Num6z1"/>
    <w:rsid w:val="006126AE"/>
    <w:rPr>
      <w:rFonts w:ascii="Courier New" w:hAnsi="Courier New" w:cs="Courier New"/>
      <w:sz w:val="20"/>
    </w:rPr>
  </w:style>
  <w:style w:type="character" w:customStyle="1" w:styleId="WW8Num6z2">
    <w:name w:val="WW8Num6z2"/>
    <w:rsid w:val="006126AE"/>
    <w:rPr>
      <w:rFonts w:ascii="Wingdings" w:hAnsi="Wingdings" w:cs="Wingdings"/>
      <w:sz w:val="20"/>
    </w:rPr>
  </w:style>
  <w:style w:type="character" w:customStyle="1" w:styleId="WW8Num7z0">
    <w:name w:val="WW8Num7z0"/>
    <w:rsid w:val="006126AE"/>
    <w:rPr>
      <w:rFonts w:ascii="Symbol" w:hAnsi="Symbol" w:cs="Symbol"/>
    </w:rPr>
  </w:style>
  <w:style w:type="character" w:customStyle="1" w:styleId="WW8Num7z1">
    <w:name w:val="WW8Num7z1"/>
    <w:rsid w:val="006126AE"/>
    <w:rPr>
      <w:rFonts w:ascii="Courier New" w:hAnsi="Courier New" w:cs="Courier New"/>
    </w:rPr>
  </w:style>
  <w:style w:type="character" w:customStyle="1" w:styleId="WW8Num7z2">
    <w:name w:val="WW8Num7z2"/>
    <w:rsid w:val="006126AE"/>
    <w:rPr>
      <w:rFonts w:ascii="Wingdings" w:hAnsi="Wingdings" w:cs="Wingdings"/>
    </w:rPr>
  </w:style>
  <w:style w:type="character" w:customStyle="1" w:styleId="WW8Num8z0">
    <w:name w:val="WW8Num8z0"/>
    <w:rsid w:val="006126AE"/>
    <w:rPr>
      <w:rFonts w:ascii="Symbol" w:hAnsi="Symbol" w:cs="Symbol"/>
    </w:rPr>
  </w:style>
  <w:style w:type="character" w:customStyle="1" w:styleId="WW8Num8z1">
    <w:name w:val="WW8Num8z1"/>
    <w:rsid w:val="006126AE"/>
    <w:rPr>
      <w:rFonts w:ascii="Courier New" w:hAnsi="Courier New" w:cs="Courier New"/>
    </w:rPr>
  </w:style>
  <w:style w:type="character" w:customStyle="1" w:styleId="WW8Num8z2">
    <w:name w:val="WW8Num8z2"/>
    <w:rsid w:val="006126AE"/>
    <w:rPr>
      <w:rFonts w:ascii="Wingdings" w:hAnsi="Wingdings" w:cs="Wingdings"/>
    </w:rPr>
  </w:style>
  <w:style w:type="character" w:customStyle="1" w:styleId="WW8Num9z0">
    <w:name w:val="WW8Num9z0"/>
    <w:rsid w:val="006126AE"/>
  </w:style>
  <w:style w:type="character" w:customStyle="1" w:styleId="WW8Num9z1">
    <w:name w:val="WW8Num9z1"/>
    <w:rsid w:val="006126AE"/>
  </w:style>
  <w:style w:type="character" w:customStyle="1" w:styleId="WW8Num9z2">
    <w:name w:val="WW8Num9z2"/>
    <w:rsid w:val="006126AE"/>
  </w:style>
  <w:style w:type="character" w:customStyle="1" w:styleId="WW8Num9z3">
    <w:name w:val="WW8Num9z3"/>
    <w:rsid w:val="006126AE"/>
  </w:style>
  <w:style w:type="character" w:customStyle="1" w:styleId="WW8Num9z4">
    <w:name w:val="WW8Num9z4"/>
    <w:rsid w:val="006126AE"/>
    <w:rPr>
      <w:rFonts w:ascii="Symbol" w:hAnsi="Symbol" w:cs="Symbol"/>
    </w:rPr>
  </w:style>
  <w:style w:type="character" w:customStyle="1" w:styleId="WW8Num9z5">
    <w:name w:val="WW8Num9z5"/>
    <w:rsid w:val="006126AE"/>
    <w:rPr>
      <w:rFonts w:ascii="Wingdings" w:hAnsi="Wingdings" w:cs="Wingdings"/>
    </w:rPr>
  </w:style>
  <w:style w:type="character" w:customStyle="1" w:styleId="WW8Num10z0">
    <w:name w:val="WW8Num10z0"/>
    <w:rsid w:val="006126AE"/>
    <w:rPr>
      <w:rFonts w:ascii="Symbol" w:hAnsi="Symbol" w:cs="Symbol"/>
      <w:sz w:val="20"/>
    </w:rPr>
  </w:style>
  <w:style w:type="character" w:customStyle="1" w:styleId="WW8Num10z1">
    <w:name w:val="WW8Num10z1"/>
    <w:rsid w:val="006126AE"/>
    <w:rPr>
      <w:rFonts w:ascii="Courier New" w:hAnsi="Courier New" w:cs="Courier New"/>
      <w:sz w:val="20"/>
    </w:rPr>
  </w:style>
  <w:style w:type="character" w:customStyle="1" w:styleId="WW8Num10z2">
    <w:name w:val="WW8Num10z2"/>
    <w:rsid w:val="006126AE"/>
    <w:rPr>
      <w:rFonts w:ascii="Wingdings" w:hAnsi="Wingdings" w:cs="Wingdings"/>
      <w:sz w:val="20"/>
    </w:rPr>
  </w:style>
  <w:style w:type="character" w:customStyle="1" w:styleId="WW8Num11z0">
    <w:name w:val="WW8Num11z0"/>
    <w:rsid w:val="006126AE"/>
    <w:rPr>
      <w:rFonts w:ascii="Symbol" w:hAnsi="Symbol" w:cs="Symbol"/>
    </w:rPr>
  </w:style>
  <w:style w:type="character" w:customStyle="1" w:styleId="WW8Num11z1">
    <w:name w:val="WW8Num11z1"/>
    <w:rsid w:val="006126AE"/>
    <w:rPr>
      <w:rFonts w:ascii="Courier New" w:hAnsi="Courier New" w:cs="Courier New"/>
    </w:rPr>
  </w:style>
  <w:style w:type="character" w:customStyle="1" w:styleId="WW8Num11z2">
    <w:name w:val="WW8Num11z2"/>
    <w:rsid w:val="006126AE"/>
    <w:rPr>
      <w:rFonts w:ascii="Wingdings" w:hAnsi="Wingdings" w:cs="Wingdings"/>
    </w:rPr>
  </w:style>
  <w:style w:type="character" w:customStyle="1" w:styleId="WW8Num12z0">
    <w:name w:val="WW8Num12z0"/>
    <w:rsid w:val="006126AE"/>
  </w:style>
  <w:style w:type="character" w:customStyle="1" w:styleId="WW8Num12z1">
    <w:name w:val="WW8Num12z1"/>
    <w:rsid w:val="006126AE"/>
  </w:style>
  <w:style w:type="character" w:customStyle="1" w:styleId="WW8Num12z2">
    <w:name w:val="WW8Num12z2"/>
    <w:rsid w:val="006126AE"/>
  </w:style>
  <w:style w:type="character" w:customStyle="1" w:styleId="WW8Num12z3">
    <w:name w:val="WW8Num12z3"/>
    <w:rsid w:val="006126AE"/>
  </w:style>
  <w:style w:type="character" w:customStyle="1" w:styleId="WW8Num12z4">
    <w:name w:val="WW8Num12z4"/>
    <w:rsid w:val="006126AE"/>
  </w:style>
  <w:style w:type="character" w:customStyle="1" w:styleId="WW8Num12z5">
    <w:name w:val="WW8Num12z5"/>
    <w:rsid w:val="006126AE"/>
  </w:style>
  <w:style w:type="character" w:customStyle="1" w:styleId="WW8Num12z6">
    <w:name w:val="WW8Num12z6"/>
    <w:rsid w:val="006126AE"/>
  </w:style>
  <w:style w:type="character" w:customStyle="1" w:styleId="WW8Num12z7">
    <w:name w:val="WW8Num12z7"/>
    <w:rsid w:val="006126AE"/>
  </w:style>
  <w:style w:type="character" w:customStyle="1" w:styleId="WW8Num12z8">
    <w:name w:val="WW8Num12z8"/>
    <w:rsid w:val="006126AE"/>
  </w:style>
  <w:style w:type="character" w:customStyle="1" w:styleId="WW8Num13z0">
    <w:name w:val="WW8Num13z0"/>
    <w:rsid w:val="006126AE"/>
  </w:style>
  <w:style w:type="character" w:customStyle="1" w:styleId="WW8Num13z1">
    <w:name w:val="WW8Num13z1"/>
    <w:rsid w:val="006126AE"/>
  </w:style>
  <w:style w:type="character" w:customStyle="1" w:styleId="WW8Num13z2">
    <w:name w:val="WW8Num13z2"/>
    <w:rsid w:val="006126AE"/>
  </w:style>
  <w:style w:type="character" w:customStyle="1" w:styleId="WW8Num13z3">
    <w:name w:val="WW8Num13z3"/>
    <w:rsid w:val="006126AE"/>
  </w:style>
  <w:style w:type="character" w:customStyle="1" w:styleId="WW8Num13z4">
    <w:name w:val="WW8Num13z4"/>
    <w:rsid w:val="006126AE"/>
  </w:style>
  <w:style w:type="character" w:customStyle="1" w:styleId="WW8Num13z5">
    <w:name w:val="WW8Num13z5"/>
    <w:rsid w:val="006126AE"/>
  </w:style>
  <w:style w:type="character" w:customStyle="1" w:styleId="WW8Num13z6">
    <w:name w:val="WW8Num13z6"/>
    <w:rsid w:val="006126AE"/>
  </w:style>
  <w:style w:type="character" w:customStyle="1" w:styleId="WW8Num13z7">
    <w:name w:val="WW8Num13z7"/>
    <w:rsid w:val="006126AE"/>
  </w:style>
  <w:style w:type="character" w:customStyle="1" w:styleId="WW8Num13z8">
    <w:name w:val="WW8Num13z8"/>
    <w:rsid w:val="006126AE"/>
  </w:style>
  <w:style w:type="character" w:customStyle="1" w:styleId="WW8Num14z0">
    <w:name w:val="WW8Num14z0"/>
    <w:rsid w:val="006126AE"/>
    <w:rPr>
      <w:rFonts w:ascii="Symbol" w:hAnsi="Symbol" w:cs="Symbol"/>
    </w:rPr>
  </w:style>
  <w:style w:type="character" w:customStyle="1" w:styleId="WW8Num14z1">
    <w:name w:val="WW8Num14z1"/>
    <w:rsid w:val="006126AE"/>
    <w:rPr>
      <w:rFonts w:ascii="Courier New" w:hAnsi="Courier New" w:cs="Courier New"/>
    </w:rPr>
  </w:style>
  <w:style w:type="character" w:customStyle="1" w:styleId="WW8Num14z2">
    <w:name w:val="WW8Num14z2"/>
    <w:rsid w:val="006126AE"/>
    <w:rPr>
      <w:rFonts w:ascii="Wingdings" w:hAnsi="Wingdings" w:cs="Wingdings"/>
    </w:rPr>
  </w:style>
  <w:style w:type="character" w:customStyle="1" w:styleId="WW8Num15z0">
    <w:name w:val="WW8Num15z0"/>
    <w:rsid w:val="006126AE"/>
    <w:rPr>
      <w:rFonts w:ascii="Symbol" w:hAnsi="Symbol" w:cs="Symbol"/>
    </w:rPr>
  </w:style>
  <w:style w:type="character" w:customStyle="1" w:styleId="WW8Num15z2">
    <w:name w:val="WW8Num15z2"/>
    <w:rsid w:val="006126AE"/>
    <w:rPr>
      <w:rFonts w:ascii="Wingdings" w:hAnsi="Wingdings" w:cs="Wingdings"/>
    </w:rPr>
  </w:style>
  <w:style w:type="character" w:customStyle="1" w:styleId="WW8Num15z4">
    <w:name w:val="WW8Num15z4"/>
    <w:rsid w:val="006126AE"/>
    <w:rPr>
      <w:rFonts w:ascii="Courier New" w:hAnsi="Courier New" w:cs="Courier New"/>
    </w:rPr>
  </w:style>
  <w:style w:type="character" w:customStyle="1" w:styleId="WW8Num16z0">
    <w:name w:val="WW8Num16z0"/>
    <w:rsid w:val="006126AE"/>
    <w:rPr>
      <w:rFonts w:ascii="Symbol" w:hAnsi="Symbol" w:cs="Symbol"/>
    </w:rPr>
  </w:style>
  <w:style w:type="character" w:customStyle="1" w:styleId="WW8Num16z1">
    <w:name w:val="WW8Num16z1"/>
    <w:rsid w:val="006126AE"/>
    <w:rPr>
      <w:rFonts w:ascii="Courier New" w:hAnsi="Courier New" w:cs="Courier New"/>
    </w:rPr>
  </w:style>
  <w:style w:type="character" w:customStyle="1" w:styleId="WW8Num16z2">
    <w:name w:val="WW8Num16z2"/>
    <w:rsid w:val="006126AE"/>
    <w:rPr>
      <w:rFonts w:ascii="Wingdings" w:hAnsi="Wingdings" w:cs="Wingdings"/>
    </w:rPr>
  </w:style>
  <w:style w:type="character" w:customStyle="1" w:styleId="WW8Num17z0">
    <w:name w:val="WW8Num17z0"/>
    <w:rsid w:val="006126AE"/>
    <w:rPr>
      <w:rFonts w:ascii="Symbol" w:hAnsi="Symbol" w:cs="Symbol"/>
    </w:rPr>
  </w:style>
  <w:style w:type="character" w:customStyle="1" w:styleId="WW8Num17z1">
    <w:name w:val="WW8Num17z1"/>
    <w:rsid w:val="006126AE"/>
    <w:rPr>
      <w:rFonts w:ascii="Courier New" w:hAnsi="Courier New" w:cs="Courier New"/>
    </w:rPr>
  </w:style>
  <w:style w:type="character" w:customStyle="1" w:styleId="WW8Num17z2">
    <w:name w:val="WW8Num17z2"/>
    <w:rsid w:val="006126AE"/>
    <w:rPr>
      <w:rFonts w:ascii="Wingdings" w:hAnsi="Wingdings" w:cs="Wingdings"/>
    </w:rPr>
  </w:style>
  <w:style w:type="character" w:customStyle="1" w:styleId="WW8Num18z0">
    <w:name w:val="WW8Num18z0"/>
    <w:rsid w:val="006126AE"/>
    <w:rPr>
      <w:rFonts w:ascii="Symbol" w:hAnsi="Symbol" w:cs="Symbol"/>
    </w:rPr>
  </w:style>
  <w:style w:type="character" w:customStyle="1" w:styleId="WW8Num18z1">
    <w:name w:val="WW8Num18z1"/>
    <w:rsid w:val="006126AE"/>
    <w:rPr>
      <w:rFonts w:ascii="Courier New" w:hAnsi="Courier New" w:cs="Courier New"/>
    </w:rPr>
  </w:style>
  <w:style w:type="character" w:customStyle="1" w:styleId="WW8Num18z2">
    <w:name w:val="WW8Num18z2"/>
    <w:rsid w:val="006126AE"/>
    <w:rPr>
      <w:rFonts w:ascii="Wingdings" w:hAnsi="Wingdings" w:cs="Wingdings"/>
    </w:rPr>
  </w:style>
  <w:style w:type="character" w:customStyle="1" w:styleId="WW8Num19z0">
    <w:name w:val="WW8Num19z0"/>
    <w:rsid w:val="006126AE"/>
    <w:rPr>
      <w:rFonts w:ascii="Symbol" w:hAnsi="Symbol" w:cs="Symbol"/>
      <w:sz w:val="20"/>
    </w:rPr>
  </w:style>
  <w:style w:type="character" w:customStyle="1" w:styleId="WW8Num19z1">
    <w:name w:val="WW8Num19z1"/>
    <w:rsid w:val="006126AE"/>
    <w:rPr>
      <w:rFonts w:ascii="Courier New" w:hAnsi="Courier New" w:cs="Courier New"/>
      <w:sz w:val="20"/>
    </w:rPr>
  </w:style>
  <w:style w:type="character" w:customStyle="1" w:styleId="WW8Num19z2">
    <w:name w:val="WW8Num19z2"/>
    <w:rsid w:val="006126AE"/>
    <w:rPr>
      <w:rFonts w:ascii="Wingdings" w:hAnsi="Wingdings" w:cs="Wingdings"/>
      <w:sz w:val="20"/>
    </w:rPr>
  </w:style>
  <w:style w:type="character" w:customStyle="1" w:styleId="WW8Num20z0">
    <w:name w:val="WW8Num20z0"/>
    <w:rsid w:val="006126AE"/>
    <w:rPr>
      <w:rFonts w:ascii="Symbol" w:hAnsi="Symbol" w:cs="Symbol"/>
    </w:rPr>
  </w:style>
  <w:style w:type="character" w:customStyle="1" w:styleId="WW8Num20z1">
    <w:name w:val="WW8Num20z1"/>
    <w:rsid w:val="006126AE"/>
    <w:rPr>
      <w:rFonts w:ascii="Courier New" w:hAnsi="Courier New" w:cs="Courier New"/>
    </w:rPr>
  </w:style>
  <w:style w:type="character" w:customStyle="1" w:styleId="WW8Num20z2">
    <w:name w:val="WW8Num20z2"/>
    <w:rsid w:val="006126AE"/>
    <w:rPr>
      <w:rFonts w:ascii="Wingdings" w:hAnsi="Wingdings" w:cs="Wingdings"/>
    </w:rPr>
  </w:style>
  <w:style w:type="character" w:customStyle="1" w:styleId="WW8Num21z0">
    <w:name w:val="WW8Num21z0"/>
    <w:rsid w:val="006126AE"/>
    <w:rPr>
      <w:rFonts w:ascii="Symbol" w:hAnsi="Symbol" w:cs="Symbol"/>
    </w:rPr>
  </w:style>
  <w:style w:type="character" w:customStyle="1" w:styleId="WW8Num21z1">
    <w:name w:val="WW8Num21z1"/>
    <w:rsid w:val="006126AE"/>
    <w:rPr>
      <w:rFonts w:ascii="Courier New" w:hAnsi="Courier New" w:cs="Courier New"/>
    </w:rPr>
  </w:style>
  <w:style w:type="character" w:customStyle="1" w:styleId="WW8Num21z2">
    <w:name w:val="WW8Num21z2"/>
    <w:rsid w:val="006126AE"/>
    <w:rPr>
      <w:rFonts w:ascii="Wingdings" w:hAnsi="Wingdings" w:cs="Wingdings"/>
    </w:rPr>
  </w:style>
  <w:style w:type="character" w:customStyle="1" w:styleId="WW8Num22z0">
    <w:name w:val="WW8Num22z0"/>
    <w:rsid w:val="006126AE"/>
    <w:rPr>
      <w:rFonts w:ascii="Symbol" w:hAnsi="Symbol" w:cs="Symbol"/>
    </w:rPr>
  </w:style>
  <w:style w:type="character" w:customStyle="1" w:styleId="WW8Num22z1">
    <w:name w:val="WW8Num22z1"/>
    <w:rsid w:val="006126AE"/>
    <w:rPr>
      <w:rFonts w:ascii="Courier New" w:hAnsi="Courier New" w:cs="Courier New"/>
    </w:rPr>
  </w:style>
  <w:style w:type="character" w:customStyle="1" w:styleId="WW8Num22z2">
    <w:name w:val="WW8Num22z2"/>
    <w:rsid w:val="006126AE"/>
    <w:rPr>
      <w:rFonts w:ascii="Wingdings" w:hAnsi="Wingdings" w:cs="Wingdings"/>
    </w:rPr>
  </w:style>
  <w:style w:type="character" w:customStyle="1" w:styleId="WW8Num23z0">
    <w:name w:val="WW8Num23z0"/>
    <w:rsid w:val="006126AE"/>
    <w:rPr>
      <w:rFonts w:ascii="Symbol" w:hAnsi="Symbol" w:cs="Symbol"/>
    </w:rPr>
  </w:style>
  <w:style w:type="character" w:customStyle="1" w:styleId="WW8Num23z1">
    <w:name w:val="WW8Num23z1"/>
    <w:rsid w:val="006126AE"/>
    <w:rPr>
      <w:rFonts w:ascii="Courier New" w:hAnsi="Courier New" w:cs="Courier New"/>
    </w:rPr>
  </w:style>
  <w:style w:type="character" w:customStyle="1" w:styleId="WW8Num23z2">
    <w:name w:val="WW8Num23z2"/>
    <w:rsid w:val="006126AE"/>
    <w:rPr>
      <w:rFonts w:ascii="Wingdings" w:hAnsi="Wingdings" w:cs="Wingdings"/>
    </w:rPr>
  </w:style>
  <w:style w:type="character" w:customStyle="1" w:styleId="WW8Num24z0">
    <w:name w:val="WW8Num24z0"/>
    <w:rsid w:val="006126AE"/>
    <w:rPr>
      <w:rFonts w:ascii="Symbol" w:hAnsi="Symbol" w:cs="Symbol"/>
    </w:rPr>
  </w:style>
  <w:style w:type="character" w:customStyle="1" w:styleId="WW8Num24z1">
    <w:name w:val="WW8Num24z1"/>
    <w:rsid w:val="006126AE"/>
    <w:rPr>
      <w:rFonts w:ascii="Courier New" w:hAnsi="Courier New" w:cs="Courier New"/>
    </w:rPr>
  </w:style>
  <w:style w:type="character" w:customStyle="1" w:styleId="WW8Num24z2">
    <w:name w:val="WW8Num24z2"/>
    <w:rsid w:val="006126AE"/>
    <w:rPr>
      <w:rFonts w:ascii="Wingdings" w:hAnsi="Wingdings" w:cs="Wingdings"/>
    </w:rPr>
  </w:style>
  <w:style w:type="character" w:customStyle="1" w:styleId="WW8Num25z0">
    <w:name w:val="WW8Num25z0"/>
    <w:rsid w:val="006126AE"/>
    <w:rPr>
      <w:rFonts w:ascii="Symbol" w:hAnsi="Symbol" w:cs="Symbol"/>
    </w:rPr>
  </w:style>
  <w:style w:type="character" w:customStyle="1" w:styleId="WW8Num25z1">
    <w:name w:val="WW8Num25z1"/>
    <w:rsid w:val="006126AE"/>
    <w:rPr>
      <w:rFonts w:ascii="Courier New" w:hAnsi="Courier New" w:cs="Courier New"/>
    </w:rPr>
  </w:style>
  <w:style w:type="character" w:customStyle="1" w:styleId="WW8Num25z2">
    <w:name w:val="WW8Num25z2"/>
    <w:rsid w:val="006126AE"/>
    <w:rPr>
      <w:rFonts w:ascii="Wingdings" w:hAnsi="Wingdings" w:cs="Wingdings"/>
    </w:rPr>
  </w:style>
  <w:style w:type="character" w:customStyle="1" w:styleId="WW8Num26z0">
    <w:name w:val="WW8Num26z0"/>
    <w:rsid w:val="006126AE"/>
    <w:rPr>
      <w:rFonts w:ascii="Symbol" w:hAnsi="Symbol" w:cs="Symbol"/>
      <w:sz w:val="20"/>
    </w:rPr>
  </w:style>
  <w:style w:type="character" w:customStyle="1" w:styleId="WW8Num26z1">
    <w:name w:val="WW8Num26z1"/>
    <w:rsid w:val="006126AE"/>
    <w:rPr>
      <w:rFonts w:ascii="Courier New" w:hAnsi="Courier New" w:cs="Courier New"/>
      <w:sz w:val="20"/>
    </w:rPr>
  </w:style>
  <w:style w:type="character" w:customStyle="1" w:styleId="WW8Num26z2">
    <w:name w:val="WW8Num26z2"/>
    <w:rsid w:val="006126AE"/>
    <w:rPr>
      <w:rFonts w:ascii="Wingdings" w:hAnsi="Wingdings" w:cs="Wingdings"/>
      <w:sz w:val="20"/>
    </w:rPr>
  </w:style>
  <w:style w:type="character" w:customStyle="1" w:styleId="WW8Num27z0">
    <w:name w:val="WW8Num27z0"/>
    <w:rsid w:val="006126AE"/>
    <w:rPr>
      <w:rFonts w:ascii="Symbol" w:hAnsi="Symbol" w:cs="Symbol"/>
      <w:sz w:val="20"/>
    </w:rPr>
  </w:style>
  <w:style w:type="character" w:customStyle="1" w:styleId="WW8Num27z1">
    <w:name w:val="WW8Num27z1"/>
    <w:rsid w:val="006126AE"/>
    <w:rPr>
      <w:rFonts w:ascii="Courier New" w:hAnsi="Courier New" w:cs="Courier New"/>
      <w:sz w:val="20"/>
    </w:rPr>
  </w:style>
  <w:style w:type="character" w:customStyle="1" w:styleId="WW8Num27z2">
    <w:name w:val="WW8Num27z2"/>
    <w:rsid w:val="006126AE"/>
    <w:rPr>
      <w:rFonts w:ascii="Wingdings" w:hAnsi="Wingdings" w:cs="Wingdings"/>
      <w:sz w:val="20"/>
    </w:rPr>
  </w:style>
  <w:style w:type="character" w:customStyle="1" w:styleId="WW8Num28z0">
    <w:name w:val="WW8Num28z0"/>
    <w:rsid w:val="006126AE"/>
    <w:rPr>
      <w:rFonts w:ascii="Symbol" w:hAnsi="Symbol" w:cs="Symbol"/>
      <w:sz w:val="20"/>
    </w:rPr>
  </w:style>
  <w:style w:type="character" w:customStyle="1" w:styleId="WW8Num28z1">
    <w:name w:val="WW8Num28z1"/>
    <w:rsid w:val="006126AE"/>
    <w:rPr>
      <w:rFonts w:ascii="Courier New" w:hAnsi="Courier New" w:cs="Courier New"/>
      <w:sz w:val="20"/>
    </w:rPr>
  </w:style>
  <w:style w:type="character" w:customStyle="1" w:styleId="WW8Num28z2">
    <w:name w:val="WW8Num28z2"/>
    <w:rsid w:val="006126AE"/>
    <w:rPr>
      <w:rFonts w:ascii="Wingdings" w:hAnsi="Wingdings" w:cs="Wingdings"/>
      <w:sz w:val="20"/>
    </w:rPr>
  </w:style>
  <w:style w:type="character" w:customStyle="1" w:styleId="WW8Num29z0">
    <w:name w:val="WW8Num29z0"/>
    <w:rsid w:val="006126AE"/>
    <w:rPr>
      <w:rFonts w:ascii="Symbol" w:hAnsi="Symbol" w:cs="Symbol"/>
    </w:rPr>
  </w:style>
  <w:style w:type="character" w:customStyle="1" w:styleId="WW8Num29z1">
    <w:name w:val="WW8Num29z1"/>
    <w:rsid w:val="006126AE"/>
    <w:rPr>
      <w:rFonts w:ascii="Courier New" w:hAnsi="Courier New" w:cs="Courier New"/>
    </w:rPr>
  </w:style>
  <w:style w:type="character" w:customStyle="1" w:styleId="WW8Num29z2">
    <w:name w:val="WW8Num29z2"/>
    <w:rsid w:val="006126AE"/>
    <w:rPr>
      <w:rFonts w:ascii="Wingdings" w:hAnsi="Wingdings" w:cs="Wingdings"/>
    </w:rPr>
  </w:style>
  <w:style w:type="character" w:customStyle="1" w:styleId="WW8Num30z0">
    <w:name w:val="WW8Num30z0"/>
    <w:rsid w:val="006126AE"/>
    <w:rPr>
      <w:rFonts w:ascii="Symbol" w:hAnsi="Symbol" w:cs="Symbol"/>
      <w:sz w:val="20"/>
    </w:rPr>
  </w:style>
  <w:style w:type="character" w:customStyle="1" w:styleId="WW8Num30z1">
    <w:name w:val="WW8Num30z1"/>
    <w:rsid w:val="006126AE"/>
    <w:rPr>
      <w:rFonts w:ascii="Courier New" w:hAnsi="Courier New" w:cs="Courier New"/>
      <w:sz w:val="20"/>
    </w:rPr>
  </w:style>
  <w:style w:type="character" w:customStyle="1" w:styleId="WW8Num30z2">
    <w:name w:val="WW8Num30z2"/>
    <w:rsid w:val="006126AE"/>
    <w:rPr>
      <w:rFonts w:ascii="Wingdings" w:hAnsi="Wingdings" w:cs="Wingdings"/>
      <w:sz w:val="20"/>
    </w:rPr>
  </w:style>
  <w:style w:type="character" w:customStyle="1" w:styleId="WW8Num31z0">
    <w:name w:val="WW8Num31z0"/>
    <w:rsid w:val="006126AE"/>
    <w:rPr>
      <w:rFonts w:ascii="Symbol" w:hAnsi="Symbol" w:cs="Symbol"/>
    </w:rPr>
  </w:style>
  <w:style w:type="character" w:customStyle="1" w:styleId="WW8Num31z1">
    <w:name w:val="WW8Num31z1"/>
    <w:rsid w:val="006126AE"/>
    <w:rPr>
      <w:rFonts w:ascii="Courier New" w:hAnsi="Courier New" w:cs="Courier New"/>
    </w:rPr>
  </w:style>
  <w:style w:type="character" w:customStyle="1" w:styleId="WW8Num31z2">
    <w:name w:val="WW8Num31z2"/>
    <w:rsid w:val="006126AE"/>
    <w:rPr>
      <w:rFonts w:ascii="Wingdings" w:hAnsi="Wingdings" w:cs="Wingdings"/>
    </w:rPr>
  </w:style>
  <w:style w:type="character" w:customStyle="1" w:styleId="WW8Num32z0">
    <w:name w:val="WW8Num32z0"/>
    <w:rsid w:val="006126AE"/>
    <w:rPr>
      <w:rFonts w:ascii="Symbol" w:hAnsi="Symbol" w:cs="Symbol"/>
    </w:rPr>
  </w:style>
  <w:style w:type="character" w:customStyle="1" w:styleId="WW8Num32z1">
    <w:name w:val="WW8Num32z1"/>
    <w:rsid w:val="006126AE"/>
    <w:rPr>
      <w:rFonts w:ascii="Courier New" w:hAnsi="Courier New" w:cs="Courier New"/>
    </w:rPr>
  </w:style>
  <w:style w:type="character" w:customStyle="1" w:styleId="WW8Num32z2">
    <w:name w:val="WW8Num32z2"/>
    <w:rsid w:val="006126AE"/>
    <w:rPr>
      <w:rFonts w:ascii="Wingdings" w:hAnsi="Wingdings" w:cs="Wingdings"/>
    </w:rPr>
  </w:style>
  <w:style w:type="character" w:customStyle="1" w:styleId="WW8Num33z0">
    <w:name w:val="WW8Num33z0"/>
    <w:rsid w:val="006126AE"/>
    <w:rPr>
      <w:rFonts w:ascii="Symbol" w:hAnsi="Symbol" w:cs="Symbol"/>
      <w:sz w:val="20"/>
    </w:rPr>
  </w:style>
  <w:style w:type="character" w:customStyle="1" w:styleId="WW8Num33z1">
    <w:name w:val="WW8Num33z1"/>
    <w:rsid w:val="006126AE"/>
    <w:rPr>
      <w:rFonts w:ascii="Courier New" w:hAnsi="Courier New" w:cs="Courier New"/>
      <w:sz w:val="20"/>
    </w:rPr>
  </w:style>
  <w:style w:type="character" w:customStyle="1" w:styleId="WW8Num33z2">
    <w:name w:val="WW8Num33z2"/>
    <w:rsid w:val="006126AE"/>
    <w:rPr>
      <w:rFonts w:ascii="Wingdings" w:hAnsi="Wingdings" w:cs="Wingdings"/>
      <w:sz w:val="20"/>
    </w:rPr>
  </w:style>
  <w:style w:type="character" w:customStyle="1" w:styleId="WW8Num34z0">
    <w:name w:val="WW8Num34z0"/>
    <w:rsid w:val="006126AE"/>
    <w:rPr>
      <w:rFonts w:ascii="Symbol" w:hAnsi="Symbol" w:cs="Symbol"/>
    </w:rPr>
  </w:style>
  <w:style w:type="character" w:customStyle="1" w:styleId="WW8Num34z1">
    <w:name w:val="WW8Num34z1"/>
    <w:rsid w:val="006126AE"/>
    <w:rPr>
      <w:rFonts w:ascii="Courier New" w:hAnsi="Courier New" w:cs="Courier New"/>
    </w:rPr>
  </w:style>
  <w:style w:type="character" w:customStyle="1" w:styleId="WW8Num34z2">
    <w:name w:val="WW8Num34z2"/>
    <w:rsid w:val="006126AE"/>
    <w:rPr>
      <w:rFonts w:ascii="Wingdings" w:hAnsi="Wingdings" w:cs="Wingdings"/>
    </w:rPr>
  </w:style>
  <w:style w:type="character" w:customStyle="1" w:styleId="WW8Num35z0">
    <w:name w:val="WW8Num35z0"/>
    <w:rsid w:val="006126AE"/>
    <w:rPr>
      <w:rFonts w:ascii="Symbol" w:hAnsi="Symbol" w:cs="Symbol"/>
    </w:rPr>
  </w:style>
  <w:style w:type="character" w:customStyle="1" w:styleId="WW8Num35z1">
    <w:name w:val="WW8Num35z1"/>
    <w:rsid w:val="006126AE"/>
    <w:rPr>
      <w:rFonts w:ascii="Courier New" w:hAnsi="Courier New" w:cs="Courier New"/>
    </w:rPr>
  </w:style>
  <w:style w:type="character" w:customStyle="1" w:styleId="WW8Num35z2">
    <w:name w:val="WW8Num35z2"/>
    <w:rsid w:val="006126AE"/>
    <w:rPr>
      <w:rFonts w:ascii="Wingdings" w:hAnsi="Wingdings" w:cs="Wingdings"/>
    </w:rPr>
  </w:style>
  <w:style w:type="character" w:customStyle="1" w:styleId="WW8Num36z0">
    <w:name w:val="WW8Num36z0"/>
    <w:rsid w:val="006126AE"/>
    <w:rPr>
      <w:rFonts w:ascii="Symbol" w:hAnsi="Symbol" w:cs="Symbol"/>
    </w:rPr>
  </w:style>
  <w:style w:type="character" w:customStyle="1" w:styleId="WW8Num36z1">
    <w:name w:val="WW8Num36z1"/>
    <w:rsid w:val="006126AE"/>
    <w:rPr>
      <w:rFonts w:ascii="Courier New" w:hAnsi="Courier New" w:cs="Courier New"/>
    </w:rPr>
  </w:style>
  <w:style w:type="character" w:customStyle="1" w:styleId="WW8Num36z2">
    <w:name w:val="WW8Num36z2"/>
    <w:rsid w:val="006126AE"/>
    <w:rPr>
      <w:rFonts w:ascii="Wingdings" w:hAnsi="Wingdings" w:cs="Wingdings"/>
    </w:rPr>
  </w:style>
  <w:style w:type="character" w:customStyle="1" w:styleId="WW8Num37z0">
    <w:name w:val="WW8Num37z0"/>
    <w:rsid w:val="006126AE"/>
    <w:rPr>
      <w:rFonts w:ascii="Symbol" w:hAnsi="Symbol" w:cs="Symbol"/>
    </w:rPr>
  </w:style>
  <w:style w:type="character" w:customStyle="1" w:styleId="WW8Num37z1">
    <w:name w:val="WW8Num37z1"/>
    <w:rsid w:val="006126AE"/>
    <w:rPr>
      <w:rFonts w:ascii="Courier New" w:hAnsi="Courier New" w:cs="Courier New"/>
    </w:rPr>
  </w:style>
  <w:style w:type="character" w:customStyle="1" w:styleId="WW8Num37z2">
    <w:name w:val="WW8Num37z2"/>
    <w:rsid w:val="006126AE"/>
    <w:rPr>
      <w:rFonts w:ascii="Wingdings" w:hAnsi="Wingdings" w:cs="Wingdings"/>
    </w:rPr>
  </w:style>
  <w:style w:type="character" w:customStyle="1" w:styleId="WW8Num38z0">
    <w:name w:val="WW8Num38z0"/>
    <w:rsid w:val="006126AE"/>
    <w:rPr>
      <w:rFonts w:ascii="Symbol" w:hAnsi="Symbol" w:cs="Symbol"/>
    </w:rPr>
  </w:style>
  <w:style w:type="character" w:customStyle="1" w:styleId="WW8Num38z1">
    <w:name w:val="WW8Num38z1"/>
    <w:rsid w:val="006126AE"/>
    <w:rPr>
      <w:rFonts w:ascii="Courier New" w:hAnsi="Courier New" w:cs="Courier New"/>
    </w:rPr>
  </w:style>
  <w:style w:type="character" w:customStyle="1" w:styleId="WW8Num38z2">
    <w:name w:val="WW8Num38z2"/>
    <w:rsid w:val="006126AE"/>
    <w:rPr>
      <w:rFonts w:ascii="Wingdings" w:hAnsi="Wingdings" w:cs="Wingdings"/>
    </w:rPr>
  </w:style>
  <w:style w:type="character" w:customStyle="1" w:styleId="WW8Num39z0">
    <w:name w:val="WW8Num39z0"/>
    <w:rsid w:val="006126AE"/>
    <w:rPr>
      <w:rFonts w:ascii="Symbol" w:hAnsi="Symbol" w:cs="Symbol"/>
      <w:sz w:val="20"/>
    </w:rPr>
  </w:style>
  <w:style w:type="character" w:customStyle="1" w:styleId="WW8Num39z1">
    <w:name w:val="WW8Num39z1"/>
    <w:rsid w:val="006126AE"/>
    <w:rPr>
      <w:rFonts w:ascii="Courier New" w:hAnsi="Courier New" w:cs="Courier New"/>
      <w:sz w:val="20"/>
    </w:rPr>
  </w:style>
  <w:style w:type="character" w:customStyle="1" w:styleId="WW8Num39z2">
    <w:name w:val="WW8Num39z2"/>
    <w:rsid w:val="006126AE"/>
    <w:rPr>
      <w:rFonts w:ascii="Wingdings" w:hAnsi="Wingdings" w:cs="Wingdings"/>
      <w:sz w:val="20"/>
    </w:rPr>
  </w:style>
  <w:style w:type="character" w:customStyle="1" w:styleId="WW8Num40z0">
    <w:name w:val="WW8Num40z0"/>
    <w:rsid w:val="006126AE"/>
    <w:rPr>
      <w:rFonts w:ascii="Symbol" w:hAnsi="Symbol" w:cs="Symbol"/>
    </w:rPr>
  </w:style>
  <w:style w:type="character" w:customStyle="1" w:styleId="WW8Num40z1">
    <w:name w:val="WW8Num40z1"/>
    <w:rsid w:val="006126AE"/>
    <w:rPr>
      <w:rFonts w:ascii="Courier New" w:hAnsi="Courier New" w:cs="Courier New"/>
    </w:rPr>
  </w:style>
  <w:style w:type="character" w:customStyle="1" w:styleId="WW8Num40z2">
    <w:name w:val="WW8Num40z2"/>
    <w:rsid w:val="006126AE"/>
    <w:rPr>
      <w:rFonts w:ascii="Wingdings" w:hAnsi="Wingdings" w:cs="Wingdings"/>
    </w:rPr>
  </w:style>
  <w:style w:type="character" w:customStyle="1" w:styleId="WW8Num41z0">
    <w:name w:val="WW8Num41z0"/>
    <w:rsid w:val="006126AE"/>
    <w:rPr>
      <w:rFonts w:ascii="Symbol" w:hAnsi="Symbol" w:cs="Symbol"/>
    </w:rPr>
  </w:style>
  <w:style w:type="character" w:customStyle="1" w:styleId="WW8Num41z1">
    <w:name w:val="WW8Num41z1"/>
    <w:rsid w:val="006126AE"/>
    <w:rPr>
      <w:rFonts w:ascii="Courier New" w:hAnsi="Courier New" w:cs="Courier New"/>
    </w:rPr>
  </w:style>
  <w:style w:type="character" w:customStyle="1" w:styleId="WW8Num41z2">
    <w:name w:val="WW8Num41z2"/>
    <w:rsid w:val="006126AE"/>
    <w:rPr>
      <w:rFonts w:ascii="Wingdings" w:hAnsi="Wingdings" w:cs="Wingdings"/>
    </w:rPr>
  </w:style>
  <w:style w:type="character" w:customStyle="1" w:styleId="WW8Num42z0">
    <w:name w:val="WW8Num42z0"/>
    <w:rsid w:val="006126AE"/>
    <w:rPr>
      <w:rFonts w:ascii="Symbol" w:hAnsi="Symbol" w:cs="Symbol"/>
      <w:sz w:val="20"/>
    </w:rPr>
  </w:style>
  <w:style w:type="character" w:customStyle="1" w:styleId="WW8Num42z1">
    <w:name w:val="WW8Num42z1"/>
    <w:rsid w:val="006126AE"/>
    <w:rPr>
      <w:rFonts w:ascii="Courier New" w:hAnsi="Courier New" w:cs="Courier New"/>
      <w:sz w:val="20"/>
    </w:rPr>
  </w:style>
  <w:style w:type="character" w:customStyle="1" w:styleId="WW8Num42z2">
    <w:name w:val="WW8Num42z2"/>
    <w:rsid w:val="006126AE"/>
    <w:rPr>
      <w:rFonts w:ascii="Wingdings" w:hAnsi="Wingdings" w:cs="Wingdings"/>
      <w:sz w:val="20"/>
    </w:rPr>
  </w:style>
  <w:style w:type="character" w:customStyle="1" w:styleId="WW8Num43z0">
    <w:name w:val="WW8Num43z0"/>
    <w:rsid w:val="006126AE"/>
    <w:rPr>
      <w:rFonts w:ascii="Symbol" w:hAnsi="Symbol" w:cs="Symbol"/>
    </w:rPr>
  </w:style>
  <w:style w:type="character" w:customStyle="1" w:styleId="WW8Num43z1">
    <w:name w:val="WW8Num43z1"/>
    <w:rsid w:val="006126AE"/>
    <w:rPr>
      <w:rFonts w:ascii="Courier New" w:hAnsi="Courier New" w:cs="Courier New"/>
    </w:rPr>
  </w:style>
  <w:style w:type="character" w:customStyle="1" w:styleId="WW8Num43z2">
    <w:name w:val="WW8Num43z2"/>
    <w:rsid w:val="006126AE"/>
    <w:rPr>
      <w:rFonts w:ascii="Wingdings" w:hAnsi="Wingdings" w:cs="Wingdings"/>
    </w:rPr>
  </w:style>
  <w:style w:type="character" w:customStyle="1" w:styleId="WW8Num44z0">
    <w:name w:val="WW8Num44z0"/>
    <w:rsid w:val="006126AE"/>
    <w:rPr>
      <w:rFonts w:ascii="Symbol" w:hAnsi="Symbol" w:cs="Symbol"/>
    </w:rPr>
  </w:style>
  <w:style w:type="character" w:customStyle="1" w:styleId="WW8Num44z1">
    <w:name w:val="WW8Num44z1"/>
    <w:rsid w:val="006126AE"/>
    <w:rPr>
      <w:rFonts w:ascii="Courier New" w:hAnsi="Courier New" w:cs="Courier New"/>
    </w:rPr>
  </w:style>
  <w:style w:type="character" w:customStyle="1" w:styleId="WW8Num44z2">
    <w:name w:val="WW8Num44z2"/>
    <w:rsid w:val="006126AE"/>
    <w:rPr>
      <w:rFonts w:ascii="Wingdings" w:hAnsi="Wingdings" w:cs="Wingdings"/>
    </w:rPr>
  </w:style>
  <w:style w:type="character" w:customStyle="1" w:styleId="WW8Num45z0">
    <w:name w:val="WW8Num45z0"/>
    <w:rsid w:val="006126AE"/>
  </w:style>
  <w:style w:type="character" w:customStyle="1" w:styleId="WW8Num45z1">
    <w:name w:val="WW8Num45z1"/>
    <w:rsid w:val="006126AE"/>
  </w:style>
  <w:style w:type="character" w:customStyle="1" w:styleId="WW8Num45z2">
    <w:name w:val="WW8Num45z2"/>
    <w:rsid w:val="006126AE"/>
  </w:style>
  <w:style w:type="character" w:customStyle="1" w:styleId="WW8Num45z3">
    <w:name w:val="WW8Num45z3"/>
    <w:rsid w:val="006126AE"/>
  </w:style>
  <w:style w:type="character" w:customStyle="1" w:styleId="WW8Num45z4">
    <w:name w:val="WW8Num45z4"/>
    <w:rsid w:val="006126AE"/>
    <w:rPr>
      <w:rFonts w:ascii="Symbol" w:hAnsi="Symbol" w:cs="Symbol"/>
    </w:rPr>
  </w:style>
  <w:style w:type="character" w:customStyle="1" w:styleId="WW8Num45z5">
    <w:name w:val="WW8Num45z5"/>
    <w:rsid w:val="006126AE"/>
    <w:rPr>
      <w:rFonts w:ascii="Wingdings" w:hAnsi="Wingdings" w:cs="Wingdings"/>
    </w:rPr>
  </w:style>
  <w:style w:type="character" w:customStyle="1" w:styleId="WW8Num46z0">
    <w:name w:val="WW8Num46z0"/>
    <w:rsid w:val="006126AE"/>
    <w:rPr>
      <w:rFonts w:ascii="Wingdings" w:hAnsi="Wingdings" w:cs="Wingdings"/>
    </w:rPr>
  </w:style>
  <w:style w:type="character" w:customStyle="1" w:styleId="WW8Num46z1">
    <w:name w:val="WW8Num46z1"/>
    <w:rsid w:val="006126AE"/>
    <w:rPr>
      <w:rFonts w:ascii="Courier New" w:hAnsi="Courier New" w:cs="Courier New"/>
    </w:rPr>
  </w:style>
  <w:style w:type="character" w:customStyle="1" w:styleId="WW8Num46z3">
    <w:name w:val="WW8Num46z3"/>
    <w:rsid w:val="006126AE"/>
    <w:rPr>
      <w:rFonts w:ascii="Symbol" w:hAnsi="Symbol" w:cs="Symbol"/>
    </w:rPr>
  </w:style>
  <w:style w:type="character" w:customStyle="1" w:styleId="WW8Num47z0">
    <w:name w:val="WW8Num47z0"/>
    <w:rsid w:val="006126AE"/>
    <w:rPr>
      <w:rFonts w:ascii="Symbol" w:hAnsi="Symbol" w:cs="Symbol"/>
    </w:rPr>
  </w:style>
  <w:style w:type="character" w:customStyle="1" w:styleId="WW8Num47z1">
    <w:name w:val="WW8Num47z1"/>
    <w:rsid w:val="006126AE"/>
    <w:rPr>
      <w:rFonts w:ascii="Courier New" w:hAnsi="Courier New" w:cs="Courier New"/>
    </w:rPr>
  </w:style>
  <w:style w:type="character" w:customStyle="1" w:styleId="WW8Num47z2">
    <w:name w:val="WW8Num47z2"/>
    <w:rsid w:val="006126AE"/>
    <w:rPr>
      <w:rFonts w:ascii="Wingdings" w:hAnsi="Wingdings" w:cs="Wingdings"/>
    </w:rPr>
  </w:style>
  <w:style w:type="character" w:customStyle="1" w:styleId="WW8Num48z0">
    <w:name w:val="WW8Num48z0"/>
    <w:rsid w:val="006126AE"/>
    <w:rPr>
      <w:rFonts w:ascii="Symbol" w:hAnsi="Symbol" w:cs="Symbol"/>
    </w:rPr>
  </w:style>
  <w:style w:type="character" w:customStyle="1" w:styleId="WW8Num48z1">
    <w:name w:val="WW8Num48z1"/>
    <w:rsid w:val="006126AE"/>
    <w:rPr>
      <w:rFonts w:ascii="Courier New" w:hAnsi="Courier New" w:cs="Courier New"/>
    </w:rPr>
  </w:style>
  <w:style w:type="character" w:customStyle="1" w:styleId="WW8Num48z2">
    <w:name w:val="WW8Num48z2"/>
    <w:rsid w:val="006126AE"/>
    <w:rPr>
      <w:rFonts w:ascii="Wingdings" w:hAnsi="Wingdings" w:cs="Wingdings"/>
    </w:rPr>
  </w:style>
  <w:style w:type="character" w:customStyle="1" w:styleId="WW8Num49z0">
    <w:name w:val="WW8Num49z0"/>
    <w:rsid w:val="006126AE"/>
    <w:rPr>
      <w:rFonts w:ascii="Symbol" w:hAnsi="Symbol" w:cs="Symbol"/>
    </w:rPr>
  </w:style>
  <w:style w:type="character" w:customStyle="1" w:styleId="WW8Num49z1">
    <w:name w:val="WW8Num49z1"/>
    <w:rsid w:val="006126AE"/>
    <w:rPr>
      <w:rFonts w:ascii="Courier New" w:hAnsi="Courier New" w:cs="Courier New"/>
    </w:rPr>
  </w:style>
  <w:style w:type="character" w:customStyle="1" w:styleId="WW8Num49z2">
    <w:name w:val="WW8Num49z2"/>
    <w:rsid w:val="006126AE"/>
    <w:rPr>
      <w:rFonts w:ascii="Wingdings" w:hAnsi="Wingdings" w:cs="Wingdings"/>
    </w:rPr>
  </w:style>
  <w:style w:type="character" w:customStyle="1" w:styleId="WW8Num50z0">
    <w:name w:val="WW8Num50z0"/>
    <w:rsid w:val="006126AE"/>
    <w:rPr>
      <w:rFonts w:ascii="Symbol" w:hAnsi="Symbol" w:cs="Symbol"/>
    </w:rPr>
  </w:style>
  <w:style w:type="character" w:customStyle="1" w:styleId="WW8Num50z1">
    <w:name w:val="WW8Num50z1"/>
    <w:rsid w:val="006126AE"/>
  </w:style>
  <w:style w:type="character" w:customStyle="1" w:styleId="WW8Num50z2">
    <w:name w:val="WW8Num50z2"/>
    <w:rsid w:val="006126AE"/>
    <w:rPr>
      <w:rFonts w:ascii="Wingdings" w:hAnsi="Wingdings" w:cs="Wingdings"/>
    </w:rPr>
  </w:style>
  <w:style w:type="character" w:customStyle="1" w:styleId="WW8Num50z4">
    <w:name w:val="WW8Num50z4"/>
    <w:rsid w:val="006126AE"/>
    <w:rPr>
      <w:rFonts w:ascii="Courier New" w:hAnsi="Courier New" w:cs="Courier New"/>
    </w:rPr>
  </w:style>
  <w:style w:type="character" w:customStyle="1" w:styleId="WW8Num51z0">
    <w:name w:val="WW8Num51z0"/>
    <w:rsid w:val="006126AE"/>
    <w:rPr>
      <w:rFonts w:ascii="Symbol" w:hAnsi="Symbol" w:cs="Symbol"/>
    </w:rPr>
  </w:style>
  <w:style w:type="character" w:customStyle="1" w:styleId="WW8Num51z1">
    <w:name w:val="WW8Num51z1"/>
    <w:rsid w:val="006126AE"/>
    <w:rPr>
      <w:rFonts w:ascii="Courier New" w:hAnsi="Courier New" w:cs="Courier New"/>
    </w:rPr>
  </w:style>
  <w:style w:type="character" w:customStyle="1" w:styleId="WW8Num51z2">
    <w:name w:val="WW8Num51z2"/>
    <w:rsid w:val="006126AE"/>
    <w:rPr>
      <w:rFonts w:ascii="Wingdings" w:hAnsi="Wingdings" w:cs="Wingdings"/>
    </w:rPr>
  </w:style>
  <w:style w:type="character" w:customStyle="1" w:styleId="WW8Num52z0">
    <w:name w:val="WW8Num52z0"/>
    <w:rsid w:val="006126AE"/>
    <w:rPr>
      <w:rFonts w:ascii="Symbol" w:hAnsi="Symbol" w:cs="Symbol"/>
    </w:rPr>
  </w:style>
  <w:style w:type="character" w:customStyle="1" w:styleId="WW8Num52z1">
    <w:name w:val="WW8Num52z1"/>
    <w:rsid w:val="006126AE"/>
    <w:rPr>
      <w:rFonts w:ascii="Courier New" w:hAnsi="Courier New" w:cs="Courier New"/>
    </w:rPr>
  </w:style>
  <w:style w:type="character" w:customStyle="1" w:styleId="WW8Num52z2">
    <w:name w:val="WW8Num52z2"/>
    <w:rsid w:val="006126AE"/>
    <w:rPr>
      <w:rFonts w:ascii="Wingdings" w:hAnsi="Wingdings" w:cs="Wingdings"/>
    </w:rPr>
  </w:style>
  <w:style w:type="character" w:customStyle="1" w:styleId="WW8Num53z0">
    <w:name w:val="WW8Num53z0"/>
    <w:rsid w:val="006126AE"/>
    <w:rPr>
      <w:rFonts w:ascii="Symbol" w:hAnsi="Symbol" w:cs="Symbol"/>
    </w:rPr>
  </w:style>
  <w:style w:type="character" w:customStyle="1" w:styleId="WW8Num53z1">
    <w:name w:val="WW8Num53z1"/>
    <w:rsid w:val="006126AE"/>
    <w:rPr>
      <w:rFonts w:ascii="Courier New" w:hAnsi="Courier New" w:cs="Courier New"/>
    </w:rPr>
  </w:style>
  <w:style w:type="character" w:customStyle="1" w:styleId="WW8Num53z2">
    <w:name w:val="WW8Num53z2"/>
    <w:rsid w:val="006126AE"/>
    <w:rPr>
      <w:rFonts w:ascii="Wingdings" w:hAnsi="Wingdings" w:cs="Wingdings"/>
    </w:rPr>
  </w:style>
  <w:style w:type="character" w:customStyle="1" w:styleId="WW8Num54z0">
    <w:name w:val="WW8Num54z0"/>
    <w:rsid w:val="006126AE"/>
  </w:style>
  <w:style w:type="character" w:customStyle="1" w:styleId="WW8Num54z1">
    <w:name w:val="WW8Num54z1"/>
    <w:rsid w:val="006126AE"/>
  </w:style>
  <w:style w:type="character" w:customStyle="1" w:styleId="WW8Num54z2">
    <w:name w:val="WW8Num54z2"/>
    <w:rsid w:val="006126AE"/>
  </w:style>
  <w:style w:type="character" w:customStyle="1" w:styleId="WW8Num54z3">
    <w:name w:val="WW8Num54z3"/>
    <w:rsid w:val="006126AE"/>
  </w:style>
  <w:style w:type="character" w:customStyle="1" w:styleId="WW8Num54z4">
    <w:name w:val="WW8Num54z4"/>
    <w:rsid w:val="006126AE"/>
  </w:style>
  <w:style w:type="character" w:customStyle="1" w:styleId="WW8Num54z5">
    <w:name w:val="WW8Num54z5"/>
    <w:rsid w:val="006126AE"/>
  </w:style>
  <w:style w:type="character" w:customStyle="1" w:styleId="WW8Num54z6">
    <w:name w:val="WW8Num54z6"/>
    <w:rsid w:val="006126AE"/>
  </w:style>
  <w:style w:type="character" w:customStyle="1" w:styleId="WW8Num54z7">
    <w:name w:val="WW8Num54z7"/>
    <w:rsid w:val="006126AE"/>
  </w:style>
  <w:style w:type="character" w:customStyle="1" w:styleId="WW8Num54z8">
    <w:name w:val="WW8Num54z8"/>
    <w:rsid w:val="006126AE"/>
  </w:style>
  <w:style w:type="character" w:customStyle="1" w:styleId="WW8Num55z0">
    <w:name w:val="WW8Num55z0"/>
    <w:rsid w:val="006126AE"/>
    <w:rPr>
      <w:rFonts w:ascii="Symbol" w:hAnsi="Symbol" w:cs="Symbol"/>
      <w:sz w:val="20"/>
    </w:rPr>
  </w:style>
  <w:style w:type="character" w:customStyle="1" w:styleId="WW8Num55z1">
    <w:name w:val="WW8Num55z1"/>
    <w:rsid w:val="006126AE"/>
    <w:rPr>
      <w:rFonts w:ascii="Courier New" w:hAnsi="Courier New" w:cs="Courier New"/>
      <w:sz w:val="20"/>
    </w:rPr>
  </w:style>
  <w:style w:type="character" w:customStyle="1" w:styleId="WW8Num55z2">
    <w:name w:val="WW8Num55z2"/>
    <w:rsid w:val="006126AE"/>
    <w:rPr>
      <w:rFonts w:ascii="Wingdings" w:hAnsi="Wingdings" w:cs="Wingdings"/>
      <w:sz w:val="20"/>
    </w:rPr>
  </w:style>
  <w:style w:type="character" w:customStyle="1" w:styleId="WW8Num56z0">
    <w:name w:val="WW8Num56z0"/>
    <w:rsid w:val="006126AE"/>
    <w:rPr>
      <w:rFonts w:ascii="Symbol" w:hAnsi="Symbol" w:cs="Symbol"/>
    </w:rPr>
  </w:style>
  <w:style w:type="character" w:customStyle="1" w:styleId="WW8Num56z1">
    <w:name w:val="WW8Num56z1"/>
    <w:rsid w:val="006126AE"/>
    <w:rPr>
      <w:rFonts w:ascii="Courier New" w:hAnsi="Courier New" w:cs="Courier New"/>
    </w:rPr>
  </w:style>
  <w:style w:type="character" w:customStyle="1" w:styleId="WW8Num56z2">
    <w:name w:val="WW8Num56z2"/>
    <w:rsid w:val="006126AE"/>
    <w:rPr>
      <w:rFonts w:ascii="Wingdings" w:hAnsi="Wingdings" w:cs="Wingdings"/>
    </w:rPr>
  </w:style>
  <w:style w:type="character" w:customStyle="1" w:styleId="WW8Num57z0">
    <w:name w:val="WW8Num57z0"/>
    <w:rsid w:val="006126AE"/>
    <w:rPr>
      <w:rFonts w:ascii="Symbol" w:hAnsi="Symbol" w:cs="Symbol"/>
    </w:rPr>
  </w:style>
  <w:style w:type="character" w:customStyle="1" w:styleId="WW8Num57z1">
    <w:name w:val="WW8Num57z1"/>
    <w:rsid w:val="006126AE"/>
    <w:rPr>
      <w:rFonts w:ascii="Courier New" w:hAnsi="Courier New" w:cs="Courier New"/>
    </w:rPr>
  </w:style>
  <w:style w:type="character" w:customStyle="1" w:styleId="WW8Num57z2">
    <w:name w:val="WW8Num57z2"/>
    <w:rsid w:val="006126AE"/>
    <w:rPr>
      <w:rFonts w:ascii="Wingdings" w:hAnsi="Wingdings" w:cs="Wingdings"/>
    </w:rPr>
  </w:style>
  <w:style w:type="character" w:customStyle="1" w:styleId="WW8Num58z0">
    <w:name w:val="WW8Num58z0"/>
    <w:rsid w:val="006126AE"/>
    <w:rPr>
      <w:rFonts w:ascii="Symbol" w:hAnsi="Symbol" w:cs="Symbol"/>
    </w:rPr>
  </w:style>
  <w:style w:type="character" w:customStyle="1" w:styleId="WW8Num58z1">
    <w:name w:val="WW8Num58z1"/>
    <w:rsid w:val="006126AE"/>
    <w:rPr>
      <w:rFonts w:ascii="Courier New" w:hAnsi="Courier New" w:cs="Courier New"/>
    </w:rPr>
  </w:style>
  <w:style w:type="character" w:customStyle="1" w:styleId="WW8Num58z2">
    <w:name w:val="WW8Num58z2"/>
    <w:rsid w:val="006126AE"/>
    <w:rPr>
      <w:rFonts w:ascii="Wingdings" w:hAnsi="Wingdings" w:cs="Wingdings"/>
    </w:rPr>
  </w:style>
  <w:style w:type="character" w:customStyle="1" w:styleId="WW8Num59z0">
    <w:name w:val="WW8Num59z0"/>
    <w:rsid w:val="006126AE"/>
  </w:style>
  <w:style w:type="character" w:customStyle="1" w:styleId="WW8Num59z1">
    <w:name w:val="WW8Num59z1"/>
    <w:rsid w:val="006126AE"/>
  </w:style>
  <w:style w:type="character" w:customStyle="1" w:styleId="WW8Num59z2">
    <w:name w:val="WW8Num59z2"/>
    <w:rsid w:val="006126AE"/>
  </w:style>
  <w:style w:type="character" w:customStyle="1" w:styleId="WW8Num59z3">
    <w:name w:val="WW8Num59z3"/>
    <w:rsid w:val="006126AE"/>
  </w:style>
  <w:style w:type="character" w:customStyle="1" w:styleId="WW8Num59z4">
    <w:name w:val="WW8Num59z4"/>
    <w:rsid w:val="006126AE"/>
    <w:rPr>
      <w:rFonts w:ascii="Symbol" w:hAnsi="Symbol" w:cs="Symbol"/>
    </w:rPr>
  </w:style>
  <w:style w:type="character" w:customStyle="1" w:styleId="WW8Num59z5">
    <w:name w:val="WW8Num59z5"/>
    <w:rsid w:val="006126AE"/>
    <w:rPr>
      <w:rFonts w:ascii="Wingdings" w:hAnsi="Wingdings" w:cs="Wingdings"/>
    </w:rPr>
  </w:style>
  <w:style w:type="character" w:customStyle="1" w:styleId="WW8Num60z0">
    <w:name w:val="WW8Num60z0"/>
    <w:rsid w:val="006126AE"/>
    <w:rPr>
      <w:rFonts w:ascii="Symbol" w:hAnsi="Symbol" w:cs="Symbol"/>
    </w:rPr>
  </w:style>
  <w:style w:type="character" w:customStyle="1" w:styleId="WW8Num60z1">
    <w:name w:val="WW8Num60z1"/>
    <w:rsid w:val="006126AE"/>
    <w:rPr>
      <w:rFonts w:ascii="Courier New" w:hAnsi="Courier New" w:cs="Courier New"/>
    </w:rPr>
  </w:style>
  <w:style w:type="character" w:customStyle="1" w:styleId="WW8Num60z2">
    <w:name w:val="WW8Num60z2"/>
    <w:rsid w:val="006126AE"/>
    <w:rPr>
      <w:rFonts w:ascii="Wingdings" w:hAnsi="Wingdings" w:cs="Wingdings"/>
    </w:rPr>
  </w:style>
  <w:style w:type="character" w:customStyle="1" w:styleId="WW8Num61z0">
    <w:name w:val="WW8Num61z0"/>
    <w:rsid w:val="006126AE"/>
    <w:rPr>
      <w:rFonts w:ascii="Symbol" w:hAnsi="Symbol" w:cs="Symbol"/>
    </w:rPr>
  </w:style>
  <w:style w:type="character" w:customStyle="1" w:styleId="WW8Num61z1">
    <w:name w:val="WW8Num61z1"/>
    <w:rsid w:val="006126AE"/>
    <w:rPr>
      <w:rFonts w:ascii="Courier New" w:hAnsi="Courier New" w:cs="Courier New"/>
    </w:rPr>
  </w:style>
  <w:style w:type="character" w:customStyle="1" w:styleId="WW8Num61z2">
    <w:name w:val="WW8Num61z2"/>
    <w:rsid w:val="006126AE"/>
    <w:rPr>
      <w:rFonts w:ascii="Wingdings" w:hAnsi="Wingdings" w:cs="Wingdings"/>
    </w:rPr>
  </w:style>
  <w:style w:type="character" w:customStyle="1" w:styleId="WW8Num62z0">
    <w:name w:val="WW8Num62z0"/>
    <w:rsid w:val="006126AE"/>
    <w:rPr>
      <w:rFonts w:ascii="Symbol" w:hAnsi="Symbol" w:cs="Symbol"/>
    </w:rPr>
  </w:style>
  <w:style w:type="character" w:customStyle="1" w:styleId="WW8Num62z1">
    <w:name w:val="WW8Num62z1"/>
    <w:rsid w:val="006126AE"/>
    <w:rPr>
      <w:rFonts w:ascii="Courier New" w:hAnsi="Courier New" w:cs="Courier New"/>
    </w:rPr>
  </w:style>
  <w:style w:type="character" w:customStyle="1" w:styleId="WW8Num62z2">
    <w:name w:val="WW8Num62z2"/>
    <w:rsid w:val="006126AE"/>
    <w:rPr>
      <w:rFonts w:ascii="Wingdings" w:hAnsi="Wingdings" w:cs="Wingdings"/>
    </w:rPr>
  </w:style>
  <w:style w:type="character" w:customStyle="1" w:styleId="WW8Num63z0">
    <w:name w:val="WW8Num63z0"/>
    <w:rsid w:val="006126AE"/>
    <w:rPr>
      <w:rFonts w:ascii="Symbol" w:hAnsi="Symbol" w:cs="Symbol"/>
    </w:rPr>
  </w:style>
  <w:style w:type="character" w:customStyle="1" w:styleId="WW8Num63z1">
    <w:name w:val="WW8Num63z1"/>
    <w:rsid w:val="006126AE"/>
    <w:rPr>
      <w:rFonts w:ascii="Courier New" w:hAnsi="Courier New" w:cs="Courier New"/>
    </w:rPr>
  </w:style>
  <w:style w:type="character" w:customStyle="1" w:styleId="WW8Num63z2">
    <w:name w:val="WW8Num63z2"/>
    <w:rsid w:val="006126AE"/>
    <w:rPr>
      <w:rFonts w:ascii="Wingdings" w:hAnsi="Wingdings" w:cs="Wingdings"/>
    </w:rPr>
  </w:style>
  <w:style w:type="character" w:customStyle="1" w:styleId="WW8Num64z0">
    <w:name w:val="WW8Num64z0"/>
    <w:rsid w:val="006126AE"/>
    <w:rPr>
      <w:rFonts w:ascii="Wingdings" w:hAnsi="Wingdings" w:cs="Wingdings"/>
    </w:rPr>
  </w:style>
  <w:style w:type="character" w:customStyle="1" w:styleId="WW8Num64z1">
    <w:name w:val="WW8Num64z1"/>
    <w:rsid w:val="006126AE"/>
    <w:rPr>
      <w:rFonts w:ascii="Courier New" w:hAnsi="Courier New" w:cs="Courier New"/>
    </w:rPr>
  </w:style>
  <w:style w:type="character" w:customStyle="1" w:styleId="WW8Num64z3">
    <w:name w:val="WW8Num64z3"/>
    <w:rsid w:val="006126AE"/>
    <w:rPr>
      <w:rFonts w:ascii="Symbol" w:hAnsi="Symbol" w:cs="Symbol"/>
    </w:rPr>
  </w:style>
  <w:style w:type="character" w:customStyle="1" w:styleId="WW8Num65z0">
    <w:name w:val="WW8Num65z0"/>
    <w:rsid w:val="006126AE"/>
    <w:rPr>
      <w:rFonts w:ascii="Symbol" w:hAnsi="Symbol" w:cs="Symbol"/>
    </w:rPr>
  </w:style>
  <w:style w:type="character" w:customStyle="1" w:styleId="WW8Num65z1">
    <w:name w:val="WW8Num65z1"/>
    <w:rsid w:val="006126AE"/>
    <w:rPr>
      <w:rFonts w:ascii="Courier New" w:hAnsi="Courier New" w:cs="Courier New"/>
    </w:rPr>
  </w:style>
  <w:style w:type="character" w:customStyle="1" w:styleId="WW8Num65z2">
    <w:name w:val="WW8Num65z2"/>
    <w:rsid w:val="006126AE"/>
    <w:rPr>
      <w:rFonts w:ascii="Wingdings" w:hAnsi="Wingdings" w:cs="Wingdings"/>
    </w:rPr>
  </w:style>
  <w:style w:type="character" w:customStyle="1" w:styleId="WW8Num66z0">
    <w:name w:val="WW8Num66z0"/>
    <w:rsid w:val="006126AE"/>
    <w:rPr>
      <w:rFonts w:ascii="Symbol" w:hAnsi="Symbol" w:cs="Symbol"/>
    </w:rPr>
  </w:style>
  <w:style w:type="character" w:customStyle="1" w:styleId="WW8Num66z1">
    <w:name w:val="WW8Num66z1"/>
    <w:rsid w:val="006126AE"/>
    <w:rPr>
      <w:rFonts w:ascii="Courier New" w:hAnsi="Courier New" w:cs="Courier New"/>
    </w:rPr>
  </w:style>
  <w:style w:type="character" w:customStyle="1" w:styleId="WW8Num66z2">
    <w:name w:val="WW8Num66z2"/>
    <w:rsid w:val="006126AE"/>
    <w:rPr>
      <w:rFonts w:ascii="Wingdings" w:hAnsi="Wingdings" w:cs="Wingdings"/>
    </w:rPr>
  </w:style>
  <w:style w:type="character" w:customStyle="1" w:styleId="WW8Num67z0">
    <w:name w:val="WW8Num67z0"/>
    <w:rsid w:val="006126AE"/>
    <w:rPr>
      <w:rFonts w:ascii="Symbol" w:hAnsi="Symbol" w:cs="Symbol"/>
    </w:rPr>
  </w:style>
  <w:style w:type="character" w:customStyle="1" w:styleId="WW8Num67z1">
    <w:name w:val="WW8Num67z1"/>
    <w:rsid w:val="006126AE"/>
    <w:rPr>
      <w:rFonts w:ascii="Courier New" w:hAnsi="Courier New" w:cs="Courier New"/>
    </w:rPr>
  </w:style>
  <w:style w:type="character" w:customStyle="1" w:styleId="WW8Num67z2">
    <w:name w:val="WW8Num67z2"/>
    <w:rsid w:val="006126AE"/>
    <w:rPr>
      <w:rFonts w:ascii="Wingdings" w:hAnsi="Wingdings" w:cs="Wingdings"/>
    </w:rPr>
  </w:style>
  <w:style w:type="character" w:customStyle="1" w:styleId="WW8Num68z0">
    <w:name w:val="WW8Num68z0"/>
    <w:rsid w:val="006126AE"/>
    <w:rPr>
      <w:rFonts w:ascii="Symbol" w:hAnsi="Symbol" w:cs="Symbol"/>
      <w:sz w:val="20"/>
    </w:rPr>
  </w:style>
  <w:style w:type="character" w:customStyle="1" w:styleId="WW8Num68z1">
    <w:name w:val="WW8Num68z1"/>
    <w:rsid w:val="006126AE"/>
    <w:rPr>
      <w:rFonts w:ascii="Courier New" w:hAnsi="Courier New" w:cs="Courier New"/>
      <w:sz w:val="20"/>
    </w:rPr>
  </w:style>
  <w:style w:type="character" w:customStyle="1" w:styleId="WW8Num68z2">
    <w:name w:val="WW8Num68z2"/>
    <w:rsid w:val="006126AE"/>
    <w:rPr>
      <w:rFonts w:ascii="Wingdings" w:hAnsi="Wingdings" w:cs="Wingdings"/>
      <w:sz w:val="20"/>
    </w:rPr>
  </w:style>
  <w:style w:type="character" w:customStyle="1" w:styleId="WW8Num69z0">
    <w:name w:val="WW8Num69z0"/>
    <w:rsid w:val="006126AE"/>
    <w:rPr>
      <w:rFonts w:ascii="Symbol" w:hAnsi="Symbol" w:cs="Symbol"/>
    </w:rPr>
  </w:style>
  <w:style w:type="character" w:customStyle="1" w:styleId="WW8Num69z1">
    <w:name w:val="WW8Num69z1"/>
    <w:rsid w:val="006126AE"/>
    <w:rPr>
      <w:rFonts w:ascii="Courier New" w:hAnsi="Courier New" w:cs="Courier New"/>
    </w:rPr>
  </w:style>
  <w:style w:type="character" w:customStyle="1" w:styleId="WW8Num69z2">
    <w:name w:val="WW8Num69z2"/>
    <w:rsid w:val="006126AE"/>
    <w:rPr>
      <w:rFonts w:ascii="Wingdings" w:hAnsi="Wingdings" w:cs="Wingdings"/>
    </w:rPr>
  </w:style>
  <w:style w:type="character" w:customStyle="1" w:styleId="WW8Num70z0">
    <w:name w:val="WW8Num70z0"/>
    <w:rsid w:val="006126AE"/>
    <w:rPr>
      <w:rFonts w:ascii="Symbol" w:hAnsi="Symbol" w:cs="Symbol"/>
    </w:rPr>
  </w:style>
  <w:style w:type="character" w:customStyle="1" w:styleId="WW8Num71z0">
    <w:name w:val="WW8Num71z0"/>
    <w:rsid w:val="006126AE"/>
    <w:rPr>
      <w:rFonts w:ascii="Symbol" w:hAnsi="Symbol" w:cs="Symbol"/>
    </w:rPr>
  </w:style>
  <w:style w:type="character" w:customStyle="1" w:styleId="WW8Num71z1">
    <w:name w:val="WW8Num71z1"/>
    <w:rsid w:val="006126AE"/>
    <w:rPr>
      <w:rFonts w:ascii="Courier New" w:hAnsi="Courier New" w:cs="Courier New"/>
    </w:rPr>
  </w:style>
  <w:style w:type="character" w:customStyle="1" w:styleId="WW8Num71z2">
    <w:name w:val="WW8Num71z2"/>
    <w:rsid w:val="006126AE"/>
    <w:rPr>
      <w:rFonts w:ascii="Wingdings" w:hAnsi="Wingdings" w:cs="Wingdings"/>
    </w:rPr>
  </w:style>
  <w:style w:type="character" w:customStyle="1" w:styleId="WW8Num72z0">
    <w:name w:val="WW8Num72z0"/>
    <w:rsid w:val="006126AE"/>
    <w:rPr>
      <w:rFonts w:ascii="Symbol" w:hAnsi="Symbol" w:cs="Symbol"/>
    </w:rPr>
  </w:style>
  <w:style w:type="character" w:customStyle="1" w:styleId="WW8Num72z1">
    <w:name w:val="WW8Num72z1"/>
    <w:rsid w:val="006126AE"/>
    <w:rPr>
      <w:rFonts w:ascii="Courier New" w:hAnsi="Courier New" w:cs="Courier New"/>
    </w:rPr>
  </w:style>
  <w:style w:type="character" w:customStyle="1" w:styleId="WW8Num72z2">
    <w:name w:val="WW8Num72z2"/>
    <w:rsid w:val="006126AE"/>
    <w:rPr>
      <w:rFonts w:ascii="Wingdings" w:hAnsi="Wingdings" w:cs="Wingdings"/>
    </w:rPr>
  </w:style>
  <w:style w:type="character" w:customStyle="1" w:styleId="WW8Num73z0">
    <w:name w:val="WW8Num73z0"/>
    <w:rsid w:val="006126AE"/>
    <w:rPr>
      <w:rFonts w:ascii="Symbol" w:hAnsi="Symbol" w:cs="Symbol"/>
      <w:sz w:val="20"/>
    </w:rPr>
  </w:style>
  <w:style w:type="character" w:customStyle="1" w:styleId="WW8Num73z1">
    <w:name w:val="WW8Num73z1"/>
    <w:rsid w:val="006126AE"/>
    <w:rPr>
      <w:rFonts w:ascii="Courier New" w:hAnsi="Courier New" w:cs="Courier New"/>
      <w:sz w:val="20"/>
    </w:rPr>
  </w:style>
  <w:style w:type="character" w:customStyle="1" w:styleId="WW8Num73z2">
    <w:name w:val="WW8Num73z2"/>
    <w:rsid w:val="006126AE"/>
    <w:rPr>
      <w:rFonts w:ascii="Wingdings" w:hAnsi="Wingdings" w:cs="Wingdings"/>
      <w:sz w:val="20"/>
    </w:rPr>
  </w:style>
  <w:style w:type="character" w:customStyle="1" w:styleId="WW8Num74z0">
    <w:name w:val="WW8Num74z0"/>
    <w:rsid w:val="006126AE"/>
    <w:rPr>
      <w:rFonts w:ascii="Symbol" w:hAnsi="Symbol" w:cs="Symbol"/>
    </w:rPr>
  </w:style>
  <w:style w:type="character" w:customStyle="1" w:styleId="WW8Num74z1">
    <w:name w:val="WW8Num74z1"/>
    <w:rsid w:val="006126AE"/>
    <w:rPr>
      <w:rFonts w:ascii="Courier New" w:hAnsi="Courier New" w:cs="Courier New"/>
    </w:rPr>
  </w:style>
  <w:style w:type="character" w:customStyle="1" w:styleId="WW8Num74z2">
    <w:name w:val="WW8Num74z2"/>
    <w:rsid w:val="006126AE"/>
    <w:rPr>
      <w:rFonts w:ascii="Wingdings" w:hAnsi="Wingdings" w:cs="Wingdings"/>
    </w:rPr>
  </w:style>
  <w:style w:type="character" w:customStyle="1" w:styleId="WW8Num75z0">
    <w:name w:val="WW8Num75z0"/>
    <w:rsid w:val="006126AE"/>
    <w:rPr>
      <w:rFonts w:ascii="Symbol" w:hAnsi="Symbol" w:cs="Symbol"/>
      <w:sz w:val="20"/>
    </w:rPr>
  </w:style>
  <w:style w:type="character" w:customStyle="1" w:styleId="WW8Num75z1">
    <w:name w:val="WW8Num75z1"/>
    <w:rsid w:val="006126AE"/>
    <w:rPr>
      <w:rFonts w:ascii="Courier New" w:hAnsi="Courier New" w:cs="Courier New"/>
      <w:sz w:val="20"/>
    </w:rPr>
  </w:style>
  <w:style w:type="character" w:customStyle="1" w:styleId="WW8Num75z2">
    <w:name w:val="WW8Num75z2"/>
    <w:rsid w:val="006126AE"/>
    <w:rPr>
      <w:rFonts w:ascii="Wingdings" w:hAnsi="Wingdings" w:cs="Wingdings"/>
      <w:sz w:val="20"/>
    </w:rPr>
  </w:style>
  <w:style w:type="character" w:customStyle="1" w:styleId="WW8Num76z0">
    <w:name w:val="WW8Num76z0"/>
    <w:rsid w:val="006126AE"/>
    <w:rPr>
      <w:rFonts w:ascii="Symbol" w:hAnsi="Symbol" w:cs="Symbol"/>
      <w:sz w:val="20"/>
    </w:rPr>
  </w:style>
  <w:style w:type="character" w:customStyle="1" w:styleId="WW8Num76z1">
    <w:name w:val="WW8Num76z1"/>
    <w:rsid w:val="006126AE"/>
    <w:rPr>
      <w:rFonts w:ascii="Courier New" w:hAnsi="Courier New" w:cs="Courier New"/>
      <w:sz w:val="20"/>
    </w:rPr>
  </w:style>
  <w:style w:type="character" w:customStyle="1" w:styleId="WW8Num76z2">
    <w:name w:val="WW8Num76z2"/>
    <w:rsid w:val="006126AE"/>
    <w:rPr>
      <w:rFonts w:ascii="Wingdings" w:hAnsi="Wingdings" w:cs="Wingdings"/>
      <w:sz w:val="20"/>
    </w:rPr>
  </w:style>
  <w:style w:type="character" w:customStyle="1" w:styleId="WW8Num77z0">
    <w:name w:val="WW8Num77z0"/>
    <w:rsid w:val="006126AE"/>
    <w:rPr>
      <w:rFonts w:ascii="Symbol" w:hAnsi="Symbol" w:cs="Symbol"/>
    </w:rPr>
  </w:style>
  <w:style w:type="character" w:customStyle="1" w:styleId="WW8Num77z1">
    <w:name w:val="WW8Num77z1"/>
    <w:rsid w:val="006126AE"/>
    <w:rPr>
      <w:rFonts w:ascii="Courier New" w:hAnsi="Courier New" w:cs="Courier New"/>
    </w:rPr>
  </w:style>
  <w:style w:type="character" w:customStyle="1" w:styleId="WW8Num77z2">
    <w:name w:val="WW8Num77z2"/>
    <w:rsid w:val="006126AE"/>
    <w:rPr>
      <w:rFonts w:ascii="Wingdings" w:hAnsi="Wingdings" w:cs="Wingdings"/>
    </w:rPr>
  </w:style>
  <w:style w:type="character" w:customStyle="1" w:styleId="WW8Num78z0">
    <w:name w:val="WW8Num78z0"/>
    <w:rsid w:val="006126AE"/>
    <w:rPr>
      <w:rFonts w:ascii="Symbol" w:hAnsi="Symbol" w:cs="Symbol"/>
    </w:rPr>
  </w:style>
  <w:style w:type="character" w:customStyle="1" w:styleId="WW8Num78z1">
    <w:name w:val="WW8Num78z1"/>
    <w:rsid w:val="006126AE"/>
    <w:rPr>
      <w:rFonts w:ascii="Wingdings" w:hAnsi="Wingdings" w:cs="Wingdings"/>
    </w:rPr>
  </w:style>
  <w:style w:type="character" w:customStyle="1" w:styleId="WW8Num78z4">
    <w:name w:val="WW8Num78z4"/>
    <w:rsid w:val="006126AE"/>
    <w:rPr>
      <w:rFonts w:ascii="Courier New" w:hAnsi="Courier New" w:cs="Courier New"/>
    </w:rPr>
  </w:style>
  <w:style w:type="character" w:customStyle="1" w:styleId="WW8Num79z0">
    <w:name w:val="WW8Num79z0"/>
    <w:rsid w:val="006126AE"/>
    <w:rPr>
      <w:rFonts w:ascii="Symbol" w:hAnsi="Symbol" w:cs="Symbol"/>
    </w:rPr>
  </w:style>
  <w:style w:type="character" w:customStyle="1" w:styleId="WW8Num79z1">
    <w:name w:val="WW8Num79z1"/>
    <w:rsid w:val="006126AE"/>
    <w:rPr>
      <w:rFonts w:ascii="Courier New" w:hAnsi="Courier New" w:cs="Courier New"/>
    </w:rPr>
  </w:style>
  <w:style w:type="character" w:customStyle="1" w:styleId="WW8Num79z2">
    <w:name w:val="WW8Num79z2"/>
    <w:rsid w:val="006126AE"/>
    <w:rPr>
      <w:rFonts w:ascii="Wingdings" w:hAnsi="Wingdings" w:cs="Wingdings"/>
    </w:rPr>
  </w:style>
  <w:style w:type="character" w:customStyle="1" w:styleId="WW8Num80z0">
    <w:name w:val="WW8Num80z0"/>
    <w:rsid w:val="006126AE"/>
    <w:rPr>
      <w:rFonts w:ascii="Symbol" w:hAnsi="Symbol" w:cs="Symbol"/>
      <w:sz w:val="20"/>
    </w:rPr>
  </w:style>
  <w:style w:type="character" w:customStyle="1" w:styleId="WW8Num80z1">
    <w:name w:val="WW8Num80z1"/>
    <w:rsid w:val="006126AE"/>
    <w:rPr>
      <w:rFonts w:ascii="Courier New" w:hAnsi="Courier New" w:cs="Courier New"/>
      <w:sz w:val="20"/>
    </w:rPr>
  </w:style>
  <w:style w:type="character" w:customStyle="1" w:styleId="WW8Num80z2">
    <w:name w:val="WW8Num80z2"/>
    <w:rsid w:val="006126AE"/>
    <w:rPr>
      <w:rFonts w:ascii="Wingdings" w:hAnsi="Wingdings" w:cs="Wingdings"/>
      <w:sz w:val="20"/>
    </w:rPr>
  </w:style>
  <w:style w:type="character" w:customStyle="1" w:styleId="WW8Num81z0">
    <w:name w:val="WW8Num81z0"/>
    <w:rsid w:val="006126AE"/>
    <w:rPr>
      <w:rFonts w:ascii="Symbol" w:hAnsi="Symbol" w:cs="Symbol"/>
      <w:sz w:val="20"/>
    </w:rPr>
  </w:style>
  <w:style w:type="character" w:customStyle="1" w:styleId="WW8Num81z1">
    <w:name w:val="WW8Num81z1"/>
    <w:rsid w:val="006126AE"/>
    <w:rPr>
      <w:rFonts w:ascii="Courier New" w:hAnsi="Courier New" w:cs="Courier New"/>
      <w:sz w:val="20"/>
    </w:rPr>
  </w:style>
  <w:style w:type="character" w:customStyle="1" w:styleId="WW8Num81z2">
    <w:name w:val="WW8Num81z2"/>
    <w:rsid w:val="006126AE"/>
    <w:rPr>
      <w:rFonts w:ascii="Wingdings" w:hAnsi="Wingdings" w:cs="Wingdings"/>
      <w:sz w:val="20"/>
    </w:rPr>
  </w:style>
  <w:style w:type="character" w:customStyle="1" w:styleId="WW8Num82z0">
    <w:name w:val="WW8Num82z0"/>
    <w:rsid w:val="006126AE"/>
    <w:rPr>
      <w:rFonts w:ascii="Symbol" w:hAnsi="Symbol" w:cs="Symbol"/>
    </w:rPr>
  </w:style>
  <w:style w:type="character" w:customStyle="1" w:styleId="WW8Num82z1">
    <w:name w:val="WW8Num82z1"/>
    <w:rsid w:val="006126AE"/>
    <w:rPr>
      <w:rFonts w:ascii="Courier New" w:hAnsi="Courier New" w:cs="Courier New"/>
    </w:rPr>
  </w:style>
  <w:style w:type="character" w:customStyle="1" w:styleId="WW8Num82z2">
    <w:name w:val="WW8Num82z2"/>
    <w:rsid w:val="006126AE"/>
    <w:rPr>
      <w:rFonts w:ascii="Wingdings" w:hAnsi="Wingdings" w:cs="Wingdings"/>
    </w:rPr>
  </w:style>
  <w:style w:type="character" w:customStyle="1" w:styleId="WW8Num83z0">
    <w:name w:val="WW8Num83z0"/>
    <w:rsid w:val="006126AE"/>
    <w:rPr>
      <w:rFonts w:ascii="Symbol" w:hAnsi="Symbol" w:cs="Symbol"/>
    </w:rPr>
  </w:style>
  <w:style w:type="character" w:customStyle="1" w:styleId="WW8Num83z1">
    <w:name w:val="WW8Num83z1"/>
    <w:rsid w:val="006126AE"/>
    <w:rPr>
      <w:rFonts w:ascii="Courier New" w:hAnsi="Courier New" w:cs="Courier New"/>
    </w:rPr>
  </w:style>
  <w:style w:type="character" w:customStyle="1" w:styleId="WW8Num83z2">
    <w:name w:val="WW8Num83z2"/>
    <w:rsid w:val="006126AE"/>
    <w:rPr>
      <w:rFonts w:ascii="Wingdings" w:hAnsi="Wingdings" w:cs="Wingdings"/>
    </w:rPr>
  </w:style>
  <w:style w:type="character" w:customStyle="1" w:styleId="WW8Num84z0">
    <w:name w:val="WW8Num84z0"/>
    <w:rsid w:val="006126AE"/>
    <w:rPr>
      <w:rFonts w:ascii="Symbol" w:hAnsi="Symbol" w:cs="Symbol"/>
      <w:sz w:val="20"/>
    </w:rPr>
  </w:style>
  <w:style w:type="character" w:customStyle="1" w:styleId="WW8Num84z1">
    <w:name w:val="WW8Num84z1"/>
    <w:rsid w:val="006126AE"/>
    <w:rPr>
      <w:rFonts w:ascii="Courier New" w:hAnsi="Courier New" w:cs="Courier New"/>
      <w:sz w:val="20"/>
    </w:rPr>
  </w:style>
  <w:style w:type="character" w:customStyle="1" w:styleId="WW8Num84z2">
    <w:name w:val="WW8Num84z2"/>
    <w:rsid w:val="006126AE"/>
    <w:rPr>
      <w:rFonts w:ascii="Wingdings" w:hAnsi="Wingdings" w:cs="Wingdings"/>
      <w:sz w:val="20"/>
    </w:rPr>
  </w:style>
  <w:style w:type="character" w:customStyle="1" w:styleId="WW8Num85z0">
    <w:name w:val="WW8Num85z0"/>
    <w:rsid w:val="006126AE"/>
    <w:rPr>
      <w:rFonts w:ascii="Symbol" w:hAnsi="Symbol" w:cs="Symbol"/>
      <w:sz w:val="20"/>
    </w:rPr>
  </w:style>
  <w:style w:type="character" w:customStyle="1" w:styleId="WW8Num85z1">
    <w:name w:val="WW8Num85z1"/>
    <w:rsid w:val="006126AE"/>
    <w:rPr>
      <w:rFonts w:ascii="Courier New" w:hAnsi="Courier New" w:cs="Courier New"/>
      <w:sz w:val="20"/>
    </w:rPr>
  </w:style>
  <w:style w:type="character" w:customStyle="1" w:styleId="WW8Num85z2">
    <w:name w:val="WW8Num85z2"/>
    <w:rsid w:val="006126AE"/>
    <w:rPr>
      <w:rFonts w:ascii="Wingdings" w:hAnsi="Wingdings" w:cs="Wingdings"/>
      <w:sz w:val="20"/>
    </w:rPr>
  </w:style>
  <w:style w:type="character" w:customStyle="1" w:styleId="WW8Num86z0">
    <w:name w:val="WW8Num86z0"/>
    <w:rsid w:val="006126AE"/>
  </w:style>
  <w:style w:type="character" w:customStyle="1" w:styleId="WW8Num86z1">
    <w:name w:val="WW8Num86z1"/>
    <w:rsid w:val="006126AE"/>
  </w:style>
  <w:style w:type="character" w:customStyle="1" w:styleId="WW8Num86z2">
    <w:name w:val="WW8Num86z2"/>
    <w:rsid w:val="006126AE"/>
  </w:style>
  <w:style w:type="character" w:customStyle="1" w:styleId="WW8Num86z3">
    <w:name w:val="WW8Num86z3"/>
    <w:rsid w:val="006126AE"/>
  </w:style>
  <w:style w:type="character" w:customStyle="1" w:styleId="WW8Num86z4">
    <w:name w:val="WW8Num86z4"/>
    <w:rsid w:val="006126AE"/>
  </w:style>
  <w:style w:type="character" w:customStyle="1" w:styleId="WW8Num86z5">
    <w:name w:val="WW8Num86z5"/>
    <w:rsid w:val="006126AE"/>
  </w:style>
  <w:style w:type="character" w:customStyle="1" w:styleId="WW8Num86z6">
    <w:name w:val="WW8Num86z6"/>
    <w:rsid w:val="006126AE"/>
  </w:style>
  <w:style w:type="character" w:customStyle="1" w:styleId="WW8Num86z7">
    <w:name w:val="WW8Num86z7"/>
    <w:rsid w:val="006126AE"/>
  </w:style>
  <w:style w:type="character" w:customStyle="1" w:styleId="WW8Num86z8">
    <w:name w:val="WW8Num86z8"/>
    <w:rsid w:val="006126AE"/>
  </w:style>
  <w:style w:type="character" w:customStyle="1" w:styleId="WW8Num87z0">
    <w:name w:val="WW8Num87z0"/>
    <w:rsid w:val="006126AE"/>
  </w:style>
  <w:style w:type="character" w:customStyle="1" w:styleId="WW8Num87z1">
    <w:name w:val="WW8Num87z1"/>
    <w:rsid w:val="006126AE"/>
  </w:style>
  <w:style w:type="character" w:customStyle="1" w:styleId="WW8Num87z2">
    <w:name w:val="WW8Num87z2"/>
    <w:rsid w:val="006126AE"/>
  </w:style>
  <w:style w:type="character" w:customStyle="1" w:styleId="WW8Num87z3">
    <w:name w:val="WW8Num87z3"/>
    <w:rsid w:val="006126AE"/>
  </w:style>
  <w:style w:type="character" w:customStyle="1" w:styleId="WW8Num87z4">
    <w:name w:val="WW8Num87z4"/>
    <w:rsid w:val="006126AE"/>
    <w:rPr>
      <w:rFonts w:ascii="Symbol" w:hAnsi="Symbol" w:cs="Symbol"/>
    </w:rPr>
  </w:style>
  <w:style w:type="character" w:customStyle="1" w:styleId="WW8Num87z5">
    <w:name w:val="WW8Num87z5"/>
    <w:rsid w:val="006126AE"/>
    <w:rPr>
      <w:rFonts w:ascii="Wingdings" w:hAnsi="Wingdings" w:cs="Wingdings"/>
    </w:rPr>
  </w:style>
  <w:style w:type="character" w:customStyle="1" w:styleId="WW8Num88z0">
    <w:name w:val="WW8Num88z0"/>
    <w:rsid w:val="006126AE"/>
    <w:rPr>
      <w:rFonts w:ascii="Symbol" w:hAnsi="Symbol" w:cs="Symbol"/>
      <w:sz w:val="20"/>
    </w:rPr>
  </w:style>
  <w:style w:type="character" w:customStyle="1" w:styleId="WW8Num88z1">
    <w:name w:val="WW8Num88z1"/>
    <w:rsid w:val="006126AE"/>
    <w:rPr>
      <w:rFonts w:ascii="Courier New" w:hAnsi="Courier New" w:cs="Courier New"/>
      <w:sz w:val="20"/>
    </w:rPr>
  </w:style>
  <w:style w:type="character" w:customStyle="1" w:styleId="WW8Num88z2">
    <w:name w:val="WW8Num88z2"/>
    <w:rsid w:val="006126AE"/>
    <w:rPr>
      <w:rFonts w:ascii="Wingdings" w:hAnsi="Wingdings" w:cs="Wingdings"/>
      <w:sz w:val="20"/>
    </w:rPr>
  </w:style>
  <w:style w:type="character" w:customStyle="1" w:styleId="WW8Num89z0">
    <w:name w:val="WW8Num89z0"/>
    <w:rsid w:val="006126AE"/>
    <w:rPr>
      <w:rFonts w:ascii="Symbol" w:hAnsi="Symbol" w:cs="Symbol"/>
    </w:rPr>
  </w:style>
  <w:style w:type="character" w:customStyle="1" w:styleId="WW8Num90z0">
    <w:name w:val="WW8Num90z0"/>
    <w:rsid w:val="006126AE"/>
    <w:rPr>
      <w:rFonts w:ascii="Symbol" w:hAnsi="Symbol" w:cs="Symbol"/>
      <w:sz w:val="20"/>
    </w:rPr>
  </w:style>
  <w:style w:type="character" w:customStyle="1" w:styleId="WW8Num90z1">
    <w:name w:val="WW8Num90z1"/>
    <w:rsid w:val="006126AE"/>
    <w:rPr>
      <w:rFonts w:ascii="Courier New" w:hAnsi="Courier New" w:cs="Courier New"/>
      <w:sz w:val="20"/>
    </w:rPr>
  </w:style>
  <w:style w:type="character" w:customStyle="1" w:styleId="WW8Num90z2">
    <w:name w:val="WW8Num90z2"/>
    <w:rsid w:val="006126AE"/>
    <w:rPr>
      <w:rFonts w:ascii="Wingdings" w:hAnsi="Wingdings" w:cs="Wingdings"/>
      <w:sz w:val="20"/>
    </w:rPr>
  </w:style>
  <w:style w:type="character" w:customStyle="1" w:styleId="WW8Num91z0">
    <w:name w:val="WW8Num91z0"/>
    <w:rsid w:val="006126AE"/>
    <w:rPr>
      <w:rFonts w:ascii="Symbol" w:hAnsi="Symbol" w:cs="Symbol"/>
    </w:rPr>
  </w:style>
  <w:style w:type="character" w:customStyle="1" w:styleId="WW8Num91z1">
    <w:name w:val="WW8Num91z1"/>
    <w:rsid w:val="006126AE"/>
    <w:rPr>
      <w:rFonts w:ascii="Courier New" w:hAnsi="Courier New" w:cs="Courier New"/>
    </w:rPr>
  </w:style>
  <w:style w:type="character" w:customStyle="1" w:styleId="WW8Num91z2">
    <w:name w:val="WW8Num91z2"/>
    <w:rsid w:val="006126AE"/>
    <w:rPr>
      <w:rFonts w:ascii="Wingdings" w:hAnsi="Wingdings" w:cs="Wingdings"/>
    </w:rPr>
  </w:style>
  <w:style w:type="character" w:customStyle="1" w:styleId="WW8Num92z0">
    <w:name w:val="WW8Num92z0"/>
    <w:rsid w:val="006126AE"/>
    <w:rPr>
      <w:rFonts w:ascii="Symbol" w:hAnsi="Symbol" w:cs="Symbol"/>
    </w:rPr>
  </w:style>
  <w:style w:type="character" w:customStyle="1" w:styleId="WW8Num92z1">
    <w:name w:val="WW8Num92z1"/>
    <w:rsid w:val="006126AE"/>
    <w:rPr>
      <w:rFonts w:ascii="Courier New" w:hAnsi="Courier New" w:cs="Courier New"/>
    </w:rPr>
  </w:style>
  <w:style w:type="character" w:customStyle="1" w:styleId="WW8Num92z2">
    <w:name w:val="WW8Num92z2"/>
    <w:rsid w:val="006126AE"/>
    <w:rPr>
      <w:rFonts w:ascii="Wingdings" w:hAnsi="Wingdings" w:cs="Wingdings"/>
    </w:rPr>
  </w:style>
  <w:style w:type="character" w:customStyle="1" w:styleId="Fuentedeprrafopredeter1">
    <w:name w:val="Fuente de párrafo predeter.1"/>
    <w:rsid w:val="006126AE"/>
  </w:style>
  <w:style w:type="character" w:styleId="Hipervnculo">
    <w:name w:val="Hyperlink"/>
    <w:basedOn w:val="Fuentedeprrafopredeter1"/>
    <w:uiPriority w:val="99"/>
    <w:rsid w:val="006126AE"/>
    <w:rPr>
      <w:color w:val="0000FF"/>
      <w:u w:val="single"/>
    </w:rPr>
  </w:style>
  <w:style w:type="character" w:styleId="Nmerodepgina">
    <w:name w:val="page number"/>
    <w:basedOn w:val="Fuentedeprrafopredeter1"/>
    <w:rsid w:val="006126AE"/>
  </w:style>
  <w:style w:type="character" w:customStyle="1" w:styleId="IndexLink">
    <w:name w:val="Index Link"/>
    <w:rsid w:val="006126AE"/>
  </w:style>
  <w:style w:type="character" w:customStyle="1" w:styleId="Bullets">
    <w:name w:val="Bullets"/>
    <w:rsid w:val="006126AE"/>
    <w:rPr>
      <w:rFonts w:ascii="OpenSymbol" w:eastAsia="OpenSymbol" w:hAnsi="OpenSymbol" w:cs="OpenSymbol"/>
    </w:rPr>
  </w:style>
  <w:style w:type="character" w:customStyle="1" w:styleId="NumberingSymbols">
    <w:name w:val="Numbering Symbols"/>
    <w:rsid w:val="006126AE"/>
  </w:style>
  <w:style w:type="paragraph" w:customStyle="1" w:styleId="Heading">
    <w:name w:val="Heading"/>
    <w:basedOn w:val="Normal"/>
    <w:next w:val="Textoindependiente"/>
    <w:rsid w:val="006126AE"/>
    <w:pPr>
      <w:jc w:val="center"/>
    </w:pPr>
    <w:rPr>
      <w:rFonts w:ascii="Tahoma" w:hAnsi="Tahoma"/>
      <w:b/>
      <w:bCs/>
      <w:caps/>
      <w:kern w:val="1"/>
      <w:sz w:val="24"/>
      <w:szCs w:val="32"/>
    </w:rPr>
  </w:style>
  <w:style w:type="paragraph" w:styleId="Textoindependiente">
    <w:name w:val="Body Text"/>
    <w:basedOn w:val="Normal"/>
    <w:rsid w:val="006126AE"/>
    <w:pPr>
      <w:spacing w:after="140" w:line="288" w:lineRule="auto"/>
    </w:pPr>
  </w:style>
  <w:style w:type="paragraph" w:styleId="Lista">
    <w:name w:val="List"/>
    <w:basedOn w:val="Textoindependiente"/>
    <w:rsid w:val="006126AE"/>
    <w:rPr>
      <w:rFonts w:cs="FreeSans"/>
    </w:rPr>
  </w:style>
  <w:style w:type="paragraph" w:styleId="Epgrafe">
    <w:name w:val="caption"/>
    <w:basedOn w:val="Normal"/>
    <w:qFormat/>
    <w:rsid w:val="006126AE"/>
    <w:pPr>
      <w:suppressLineNumbers/>
      <w:spacing w:before="120" w:after="120"/>
    </w:pPr>
    <w:rPr>
      <w:rFonts w:cs="FreeSans"/>
      <w:i/>
      <w:iCs/>
      <w:sz w:val="24"/>
    </w:rPr>
  </w:style>
  <w:style w:type="paragraph" w:customStyle="1" w:styleId="Index">
    <w:name w:val="Index"/>
    <w:basedOn w:val="Normal"/>
    <w:rsid w:val="006126AE"/>
    <w:pPr>
      <w:suppressLineNumbers/>
    </w:pPr>
    <w:rPr>
      <w:rFonts w:cs="FreeSans"/>
    </w:rPr>
  </w:style>
  <w:style w:type="paragraph" w:customStyle="1" w:styleId="MNormal">
    <w:name w:val="MNormal"/>
    <w:basedOn w:val="Normal"/>
    <w:rsid w:val="006126AE"/>
    <w:pPr>
      <w:spacing w:after="60"/>
    </w:pPr>
    <w:rPr>
      <w:rFonts w:ascii="Verdana" w:hAnsi="Verdana"/>
    </w:rPr>
  </w:style>
  <w:style w:type="paragraph" w:customStyle="1" w:styleId="MTtulo1">
    <w:name w:val="MTítulo1"/>
    <w:basedOn w:val="MNormal"/>
    <w:rsid w:val="006126AE"/>
    <w:pPr>
      <w:spacing w:before="120" w:after="120"/>
      <w:jc w:val="center"/>
    </w:pPr>
    <w:rPr>
      <w:b/>
      <w:bCs/>
      <w:sz w:val="36"/>
    </w:rPr>
  </w:style>
  <w:style w:type="paragraph" w:customStyle="1" w:styleId="MTtulo2">
    <w:name w:val="MTítulo2"/>
    <w:basedOn w:val="MNormal"/>
    <w:rsid w:val="006126AE"/>
    <w:pPr>
      <w:spacing w:before="120" w:after="120"/>
    </w:pPr>
    <w:rPr>
      <w:b/>
      <w:bCs/>
      <w:sz w:val="32"/>
    </w:rPr>
  </w:style>
  <w:style w:type="paragraph" w:customStyle="1" w:styleId="MTtulo3">
    <w:name w:val="MTítulo3"/>
    <w:basedOn w:val="MNormal"/>
    <w:rsid w:val="006126AE"/>
    <w:pPr>
      <w:spacing w:before="120" w:after="120"/>
    </w:pPr>
    <w:rPr>
      <w:b/>
      <w:bCs/>
      <w:sz w:val="24"/>
    </w:rPr>
  </w:style>
  <w:style w:type="paragraph" w:customStyle="1" w:styleId="node">
    <w:name w:val="node"/>
    <w:basedOn w:val="Normal"/>
    <w:rsid w:val="006126AE"/>
    <w:pPr>
      <w:spacing w:before="100" w:after="100"/>
    </w:pPr>
    <w:rPr>
      <w:rFonts w:ascii="Times New Roman" w:hAnsi="Times New Roman" w:cs="Times New Roman"/>
      <w:sz w:val="24"/>
    </w:rPr>
  </w:style>
  <w:style w:type="paragraph" w:customStyle="1" w:styleId="MVietas">
    <w:name w:val="MViñetas"/>
    <w:basedOn w:val="MNormal"/>
    <w:rsid w:val="006126AE"/>
    <w:pPr>
      <w:numPr>
        <w:numId w:val="4"/>
      </w:numPr>
    </w:pPr>
  </w:style>
  <w:style w:type="paragraph" w:customStyle="1" w:styleId="MEsqNum">
    <w:name w:val="MEsqNum"/>
    <w:basedOn w:val="MNormal"/>
    <w:rsid w:val="006126AE"/>
    <w:pPr>
      <w:numPr>
        <w:numId w:val="5"/>
      </w:numPr>
    </w:pPr>
  </w:style>
  <w:style w:type="paragraph" w:customStyle="1" w:styleId="MDetTitulo1">
    <w:name w:val="MDetTitulo1"/>
    <w:basedOn w:val="MTtulo2"/>
    <w:next w:val="MNormal"/>
    <w:rsid w:val="006126AE"/>
    <w:pPr>
      <w:numPr>
        <w:numId w:val="2"/>
      </w:numPr>
      <w:outlineLvl w:val="0"/>
    </w:pPr>
  </w:style>
  <w:style w:type="paragraph" w:customStyle="1" w:styleId="MDetTitulo2">
    <w:name w:val="MDetTitulo2"/>
    <w:basedOn w:val="MTtulo3"/>
    <w:next w:val="MNormal"/>
    <w:rsid w:val="006126AE"/>
    <w:pPr>
      <w:numPr>
        <w:ilvl w:val="1"/>
        <w:numId w:val="2"/>
      </w:numPr>
      <w:outlineLvl w:val="1"/>
    </w:pPr>
  </w:style>
  <w:style w:type="paragraph" w:customStyle="1" w:styleId="MDetTitulo3">
    <w:name w:val="MDetTitulo3"/>
    <w:basedOn w:val="MDetTitulo2"/>
    <w:next w:val="MNormal"/>
    <w:rsid w:val="006126AE"/>
    <w:pPr>
      <w:numPr>
        <w:ilvl w:val="2"/>
      </w:numPr>
      <w:outlineLvl w:val="2"/>
    </w:pPr>
    <w:rPr>
      <w:sz w:val="22"/>
    </w:rPr>
  </w:style>
  <w:style w:type="paragraph" w:customStyle="1" w:styleId="MDetTitulo4">
    <w:name w:val="MDetTitulo4"/>
    <w:basedOn w:val="MDetTitulo3"/>
    <w:next w:val="MNormal"/>
    <w:rsid w:val="006126AE"/>
    <w:pPr>
      <w:numPr>
        <w:ilvl w:val="3"/>
      </w:numPr>
      <w:outlineLvl w:val="3"/>
    </w:pPr>
    <w:rPr>
      <w:sz w:val="20"/>
    </w:rPr>
  </w:style>
  <w:style w:type="paragraph" w:customStyle="1" w:styleId="MTema1">
    <w:name w:val="MTema1"/>
    <w:basedOn w:val="MDetTitulo3"/>
    <w:next w:val="MNormal"/>
    <w:rsid w:val="006126AE"/>
    <w:pPr>
      <w:numPr>
        <w:ilvl w:val="0"/>
        <w:numId w:val="6"/>
      </w:numPr>
    </w:pPr>
  </w:style>
  <w:style w:type="paragraph" w:customStyle="1" w:styleId="MTema2">
    <w:name w:val="MTema2"/>
    <w:basedOn w:val="MTtulo3"/>
    <w:next w:val="MNormal"/>
    <w:rsid w:val="006126AE"/>
    <w:pPr>
      <w:tabs>
        <w:tab w:val="num" w:pos="567"/>
        <w:tab w:val="left" w:pos="720"/>
      </w:tabs>
      <w:ind w:left="737"/>
    </w:pPr>
    <w:rPr>
      <w:sz w:val="20"/>
      <w:lang w:val="en-US"/>
    </w:rPr>
  </w:style>
  <w:style w:type="paragraph" w:customStyle="1" w:styleId="MTtulo4">
    <w:name w:val="MTítulo4"/>
    <w:basedOn w:val="Ttulo3"/>
    <w:rsid w:val="006126AE"/>
    <w:rPr>
      <w:rFonts w:ascii="Verdana" w:hAnsi="Verdana" w:cs="Verdana"/>
      <w:sz w:val="22"/>
    </w:rPr>
  </w:style>
  <w:style w:type="paragraph" w:styleId="TDC1">
    <w:name w:val="toc 1"/>
    <w:basedOn w:val="Normal"/>
    <w:next w:val="Normal"/>
    <w:uiPriority w:val="39"/>
    <w:rsid w:val="006126AE"/>
    <w:pPr>
      <w:spacing w:before="120" w:after="120"/>
    </w:pPr>
    <w:rPr>
      <w:rFonts w:ascii="Times New Roman" w:hAnsi="Times New Roman" w:cs="Times New Roman"/>
      <w:b/>
      <w:bCs/>
      <w:caps/>
    </w:rPr>
  </w:style>
  <w:style w:type="paragraph" w:styleId="TDC2">
    <w:name w:val="toc 2"/>
    <w:basedOn w:val="Normal"/>
    <w:next w:val="Normal"/>
    <w:uiPriority w:val="39"/>
    <w:rsid w:val="006126AE"/>
    <w:pPr>
      <w:ind w:left="200"/>
    </w:pPr>
    <w:rPr>
      <w:rFonts w:ascii="Times New Roman" w:hAnsi="Times New Roman" w:cs="Times New Roman"/>
      <w:smallCaps/>
    </w:rPr>
  </w:style>
  <w:style w:type="paragraph" w:styleId="Encabezado">
    <w:name w:val="header"/>
    <w:basedOn w:val="Normal"/>
    <w:rsid w:val="006126AE"/>
    <w:pPr>
      <w:tabs>
        <w:tab w:val="center" w:pos="4252"/>
        <w:tab w:val="right" w:pos="8504"/>
      </w:tabs>
    </w:pPr>
  </w:style>
  <w:style w:type="paragraph" w:styleId="Piedepgina">
    <w:name w:val="footer"/>
    <w:basedOn w:val="Normal"/>
    <w:rsid w:val="006126AE"/>
    <w:pPr>
      <w:pBdr>
        <w:top w:val="single" w:sz="4" w:space="1" w:color="000000"/>
      </w:pBdr>
      <w:tabs>
        <w:tab w:val="center" w:pos="4252"/>
        <w:tab w:val="right" w:pos="8504"/>
      </w:tabs>
      <w:ind w:right="-1"/>
    </w:pPr>
    <w:rPr>
      <w:rFonts w:ascii="Verdana" w:hAnsi="Verdana" w:cs="Verdana"/>
      <w:sz w:val="16"/>
    </w:rPr>
  </w:style>
  <w:style w:type="paragraph" w:styleId="TDC5">
    <w:name w:val="toc 5"/>
    <w:basedOn w:val="Normal"/>
    <w:next w:val="Normal"/>
    <w:rsid w:val="006126AE"/>
    <w:pPr>
      <w:ind w:left="800"/>
    </w:pPr>
    <w:rPr>
      <w:rFonts w:ascii="Times New Roman" w:hAnsi="Times New Roman" w:cs="Times New Roman"/>
      <w:szCs w:val="21"/>
    </w:rPr>
  </w:style>
  <w:style w:type="paragraph" w:customStyle="1" w:styleId="MTemaNormal">
    <w:name w:val="MTemaNormal"/>
    <w:basedOn w:val="MNormal"/>
    <w:rsid w:val="006126AE"/>
    <w:pPr>
      <w:ind w:left="567"/>
      <w:jc w:val="both"/>
    </w:pPr>
  </w:style>
  <w:style w:type="paragraph" w:customStyle="1" w:styleId="MTemaVietas">
    <w:name w:val="MTemaViñetas"/>
    <w:basedOn w:val="MVietas"/>
    <w:rsid w:val="006126AE"/>
    <w:rPr>
      <w:lang w:val="en-AU"/>
    </w:rPr>
  </w:style>
  <w:style w:type="paragraph" w:customStyle="1" w:styleId="paragraph2">
    <w:name w:val="paragraph2"/>
    <w:basedOn w:val="Normal"/>
    <w:rsid w:val="006126AE"/>
    <w:pPr>
      <w:spacing w:before="80" w:line="240" w:lineRule="atLeast"/>
      <w:ind w:left="720"/>
      <w:jc w:val="both"/>
    </w:pPr>
    <w:rPr>
      <w:rFonts w:ascii="Times New Roman" w:hAnsi="Times New Roman" w:cs="Times New Roman"/>
      <w:color w:val="000000"/>
      <w:szCs w:val="20"/>
    </w:rPr>
  </w:style>
  <w:style w:type="paragraph" w:customStyle="1" w:styleId="infoblue">
    <w:name w:val="infoblue"/>
    <w:basedOn w:val="Normal"/>
    <w:rsid w:val="006126AE"/>
    <w:pPr>
      <w:spacing w:after="120" w:line="240" w:lineRule="atLeast"/>
      <w:ind w:left="720"/>
    </w:pPr>
    <w:rPr>
      <w:rFonts w:ascii="Times New Roman" w:hAnsi="Times New Roman" w:cs="Times New Roman"/>
      <w:i/>
      <w:iCs/>
      <w:color w:val="0000FF"/>
      <w:szCs w:val="20"/>
    </w:rPr>
  </w:style>
  <w:style w:type="paragraph" w:styleId="TDC3">
    <w:name w:val="toc 3"/>
    <w:basedOn w:val="Normal"/>
    <w:next w:val="Normal"/>
    <w:rsid w:val="006126AE"/>
    <w:pPr>
      <w:ind w:left="400"/>
    </w:pPr>
    <w:rPr>
      <w:rFonts w:ascii="Times New Roman" w:hAnsi="Times New Roman" w:cs="Times New Roman"/>
      <w:i/>
      <w:iCs/>
    </w:rPr>
  </w:style>
  <w:style w:type="paragraph" w:styleId="TDC4">
    <w:name w:val="toc 4"/>
    <w:basedOn w:val="Normal"/>
    <w:next w:val="Normal"/>
    <w:rsid w:val="006126AE"/>
    <w:pPr>
      <w:ind w:left="600"/>
    </w:pPr>
    <w:rPr>
      <w:rFonts w:ascii="Times New Roman" w:hAnsi="Times New Roman" w:cs="Times New Roman"/>
      <w:szCs w:val="21"/>
    </w:rPr>
  </w:style>
  <w:style w:type="paragraph" w:styleId="TDC6">
    <w:name w:val="toc 6"/>
    <w:basedOn w:val="Normal"/>
    <w:next w:val="Normal"/>
    <w:rsid w:val="006126AE"/>
    <w:pPr>
      <w:ind w:left="1000"/>
    </w:pPr>
    <w:rPr>
      <w:rFonts w:ascii="Times New Roman" w:hAnsi="Times New Roman" w:cs="Times New Roman"/>
      <w:szCs w:val="21"/>
    </w:rPr>
  </w:style>
  <w:style w:type="paragraph" w:styleId="TDC7">
    <w:name w:val="toc 7"/>
    <w:basedOn w:val="Normal"/>
    <w:next w:val="Normal"/>
    <w:rsid w:val="006126AE"/>
    <w:pPr>
      <w:ind w:left="1200"/>
    </w:pPr>
    <w:rPr>
      <w:rFonts w:ascii="Times New Roman" w:hAnsi="Times New Roman" w:cs="Times New Roman"/>
      <w:szCs w:val="21"/>
    </w:rPr>
  </w:style>
  <w:style w:type="paragraph" w:styleId="TDC8">
    <w:name w:val="toc 8"/>
    <w:basedOn w:val="Normal"/>
    <w:next w:val="Normal"/>
    <w:rsid w:val="006126AE"/>
    <w:pPr>
      <w:ind w:left="1400"/>
    </w:pPr>
    <w:rPr>
      <w:rFonts w:ascii="Times New Roman" w:hAnsi="Times New Roman" w:cs="Times New Roman"/>
      <w:szCs w:val="21"/>
    </w:rPr>
  </w:style>
  <w:style w:type="paragraph" w:styleId="TDC9">
    <w:name w:val="toc 9"/>
    <w:basedOn w:val="Normal"/>
    <w:next w:val="Normal"/>
    <w:rsid w:val="006126AE"/>
    <w:pPr>
      <w:ind w:left="1600"/>
    </w:pPr>
    <w:rPr>
      <w:rFonts w:ascii="Times New Roman" w:hAnsi="Times New Roman" w:cs="Times New Roman"/>
      <w:szCs w:val="21"/>
    </w:rPr>
  </w:style>
  <w:style w:type="paragraph" w:customStyle="1" w:styleId="MTema3">
    <w:name w:val="MTema3"/>
    <w:basedOn w:val="MTema2"/>
    <w:next w:val="MTemaNormal"/>
    <w:rsid w:val="006126AE"/>
    <w:pPr>
      <w:tabs>
        <w:tab w:val="left" w:pos="1418"/>
      </w:tabs>
      <w:ind w:left="851" w:hanging="851"/>
      <w:jc w:val="both"/>
    </w:pPr>
  </w:style>
  <w:style w:type="paragraph" w:customStyle="1" w:styleId="MTema4">
    <w:name w:val="MTema4"/>
    <w:basedOn w:val="MDetTitulo4"/>
    <w:rsid w:val="006126AE"/>
    <w:pPr>
      <w:numPr>
        <w:ilvl w:val="0"/>
        <w:numId w:val="3"/>
      </w:numPr>
      <w:tabs>
        <w:tab w:val="clear" w:pos="999"/>
        <w:tab w:val="left" w:pos="993"/>
        <w:tab w:val="left" w:pos="2098"/>
      </w:tabs>
      <w:ind w:left="993" w:hanging="1006"/>
    </w:pPr>
    <w:rPr>
      <w:b w:val="0"/>
      <w:bCs w:val="0"/>
      <w:i/>
      <w:iCs/>
    </w:rPr>
  </w:style>
  <w:style w:type="paragraph" w:customStyle="1" w:styleId="Estilo">
    <w:name w:val="Estilo"/>
    <w:basedOn w:val="Normal"/>
    <w:rsid w:val="006126AE"/>
    <w:pPr>
      <w:numPr>
        <w:numId w:val="7"/>
      </w:numPr>
    </w:pPr>
  </w:style>
  <w:style w:type="paragraph" w:customStyle="1" w:styleId="MEsqNum2">
    <w:name w:val="MEsqNum2"/>
    <w:basedOn w:val="MEsqNum"/>
    <w:rsid w:val="006126AE"/>
    <w:pPr>
      <w:tabs>
        <w:tab w:val="left" w:pos="1304"/>
      </w:tabs>
      <w:ind w:left="1304" w:firstLine="0"/>
    </w:pPr>
  </w:style>
  <w:style w:type="paragraph" w:customStyle="1" w:styleId="TableContents">
    <w:name w:val="Table Contents"/>
    <w:basedOn w:val="Normal"/>
    <w:rsid w:val="006126AE"/>
    <w:pPr>
      <w:suppressLineNumbers/>
    </w:pPr>
  </w:style>
  <w:style w:type="paragraph" w:customStyle="1" w:styleId="TableHeading">
    <w:name w:val="Table Heading"/>
    <w:basedOn w:val="TableContents"/>
    <w:rsid w:val="006126AE"/>
    <w:pPr>
      <w:jc w:val="center"/>
    </w:pPr>
    <w:rPr>
      <w:b/>
      <w:bCs/>
    </w:rPr>
  </w:style>
  <w:style w:type="paragraph" w:customStyle="1" w:styleId="Contents10">
    <w:name w:val="Contents 10"/>
    <w:basedOn w:val="Index"/>
    <w:rsid w:val="006126AE"/>
    <w:pPr>
      <w:tabs>
        <w:tab w:val="right" w:leader="dot" w:pos="7091"/>
      </w:tabs>
      <w:ind w:left="2547"/>
    </w:pPr>
  </w:style>
  <w:style w:type="paragraph" w:customStyle="1" w:styleId="Quotations">
    <w:name w:val="Quotations"/>
    <w:basedOn w:val="Normal"/>
    <w:rsid w:val="006126AE"/>
    <w:pPr>
      <w:spacing w:after="283"/>
      <w:ind w:left="567" w:right="567"/>
    </w:pPr>
  </w:style>
  <w:style w:type="paragraph" w:styleId="Ttulo">
    <w:name w:val="Title"/>
    <w:basedOn w:val="Heading"/>
    <w:next w:val="Textoindependiente"/>
    <w:qFormat/>
    <w:rsid w:val="002012EF"/>
    <w:pPr>
      <w:jc w:val="left"/>
    </w:pPr>
    <w:rPr>
      <w:rFonts w:ascii="Arial" w:hAnsi="Arial"/>
      <w:sz w:val="28"/>
      <w:szCs w:val="28"/>
    </w:rPr>
  </w:style>
  <w:style w:type="paragraph" w:styleId="Subttulo">
    <w:name w:val="Subtitle"/>
    <w:basedOn w:val="Heading"/>
    <w:next w:val="Textoindependiente"/>
    <w:qFormat/>
    <w:rsid w:val="006126AE"/>
    <w:pPr>
      <w:spacing w:before="60" w:after="120"/>
    </w:pPr>
    <w:rPr>
      <w:sz w:val="36"/>
      <w:szCs w:val="36"/>
    </w:rPr>
  </w:style>
  <w:style w:type="paragraph" w:customStyle="1" w:styleId="Contents1">
    <w:name w:val="Contents 1"/>
    <w:basedOn w:val="Normal"/>
    <w:next w:val="Normal"/>
    <w:rsid w:val="00E81C8A"/>
    <w:pPr>
      <w:autoSpaceDN w:val="0"/>
      <w:spacing w:before="120" w:after="120"/>
      <w:textAlignment w:val="baseline"/>
    </w:pPr>
    <w:rPr>
      <w:rFonts w:ascii="Times New Roman" w:hAnsi="Times New Roman" w:cs="Times New Roman"/>
      <w:b/>
      <w:bCs/>
      <w:caps/>
      <w:kern w:val="3"/>
    </w:rPr>
  </w:style>
  <w:style w:type="paragraph" w:styleId="TtulodeTDC">
    <w:name w:val="TOC Heading"/>
    <w:basedOn w:val="Ttulo1"/>
    <w:next w:val="Normal"/>
    <w:uiPriority w:val="39"/>
    <w:semiHidden/>
    <w:unhideWhenUsed/>
    <w:qFormat/>
    <w:rsid w:val="002012EF"/>
    <w:pPr>
      <w:keepLines/>
      <w:suppressAutoHyphens w:val="0"/>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Prrafodelista">
    <w:name w:val="List Paragraph"/>
    <w:basedOn w:val="Normal"/>
    <w:uiPriority w:val="34"/>
    <w:qFormat/>
    <w:rsid w:val="007A05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5E82E5-242D-4B01-A79E-B5612E10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MetodologíaGX-Documentos.dot</Template>
  <TotalTime>28</TotalTime>
  <Pages>6</Pages>
  <Words>1330</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requerimientos</vt:lpstr>
    </vt:vector>
  </TitlesOfParts>
  <Company>Grizli777</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SOFIA</cp:lastModifiedBy>
  <cp:revision>5</cp:revision>
  <cp:lastPrinted>2002-06-07T00:19:00Z</cp:lastPrinted>
  <dcterms:created xsi:type="dcterms:W3CDTF">2014-09-06T23:48:00Z</dcterms:created>
  <dcterms:modified xsi:type="dcterms:W3CDTF">2014-09-07T00:52:00Z</dcterms:modified>
</cp:coreProperties>
</file>