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F2E6" w14:textId="15550C5F" w:rsidR="00F0166F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  <w:noProof/>
          <w:lang w:eastAsia="pt-BR"/>
        </w:rPr>
        <w:drawing>
          <wp:inline distT="0" distB="0" distL="0" distR="0" wp14:anchorId="7AC8489D" wp14:editId="092749B9">
            <wp:extent cx="2847960" cy="45921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T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4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BE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1FBE42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F9D2CD4" w14:textId="16E3DF08" w:rsidR="00D652D9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UC001</w:t>
      </w:r>
      <w:r w:rsidR="00D652D9" w:rsidRPr="00626701">
        <w:rPr>
          <w:rFonts w:ascii="Arial" w:hAnsi="Arial" w:cs="Arial"/>
          <w:b/>
        </w:rPr>
        <w:t>: Manter tipos de Atividades do Departamento</w:t>
      </w:r>
    </w:p>
    <w:p w14:paraId="5BCD9AD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79BA953A" w14:textId="2CD8CF33" w:rsidR="00D652D9" w:rsidRPr="00626701" w:rsidRDefault="0053636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Descrição de Caso de Uso: </w:t>
      </w:r>
      <w:r w:rsidR="00D652D9" w:rsidRPr="00626701">
        <w:rPr>
          <w:rFonts w:ascii="Arial" w:hAnsi="Arial" w:cs="Arial"/>
        </w:rPr>
        <w:t>Este caso de uso serve para adicionar, editar e excluir tipos de atividades do departamento.</w:t>
      </w:r>
    </w:p>
    <w:p w14:paraId="05FBD1D4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28AD59F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 de Eventos Principal</w:t>
      </w:r>
    </w:p>
    <w:p w14:paraId="1D60B85D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</w:r>
    </w:p>
    <w:p w14:paraId="228D8FA5" w14:textId="29BABDC2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113229" w:rsidRPr="00626701">
        <w:rPr>
          <w:rFonts w:ascii="Arial" w:hAnsi="Arial" w:cs="Arial"/>
        </w:rPr>
        <w:t>istema carrega o combo box dos departamentos (R1)</w:t>
      </w:r>
      <w:r w:rsidR="00DC3372" w:rsidRPr="00626701">
        <w:rPr>
          <w:rFonts w:ascii="Arial" w:hAnsi="Arial" w:cs="Arial"/>
        </w:rPr>
        <w:t>;</w:t>
      </w:r>
    </w:p>
    <w:p w14:paraId="5BB84DBD" w14:textId="6C18D0DC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D652D9" w:rsidRPr="00626701">
        <w:rPr>
          <w:rFonts w:ascii="Arial" w:hAnsi="Arial" w:cs="Arial"/>
        </w:rPr>
        <w:t>istema abre a tela</w:t>
      </w:r>
      <w:r w:rsidR="00DC3372" w:rsidRPr="00626701">
        <w:rPr>
          <w:rFonts w:ascii="Arial" w:hAnsi="Arial" w:cs="Arial"/>
        </w:rPr>
        <w:t>;</w:t>
      </w:r>
    </w:p>
    <w:p w14:paraId="488B3310" w14:textId="163490A8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</w:t>
      </w:r>
      <w:r w:rsidR="00DC3372" w:rsidRPr="00626701">
        <w:rPr>
          <w:rFonts w:ascii="Arial" w:hAnsi="Arial" w:cs="Arial"/>
        </w:rPr>
        <w:t>escolhe o Departamento;</w:t>
      </w:r>
    </w:p>
    <w:p w14:paraId="7C0E9589" w14:textId="1A57E522" w:rsidR="00DC3372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o nome do tipo da atividade;</w:t>
      </w:r>
    </w:p>
    <w:p w14:paraId="780D5C95" w14:textId="06F5335C" w:rsidR="00D652D9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a data de início (A1);</w:t>
      </w:r>
    </w:p>
    <w:p w14:paraId="33A5ABCD" w14:textId="6A7F75F3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digita a descrição da atividade;</w:t>
      </w:r>
    </w:p>
    <w:p w14:paraId="75BCB20F" w14:textId="54765D07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clica no botão “Salvar Atividade” (A2) (A3);</w:t>
      </w:r>
    </w:p>
    <w:p w14:paraId="3F53F798" w14:textId="5CAA8D7E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DC3372" w:rsidRPr="00626701">
        <w:rPr>
          <w:rFonts w:ascii="Arial" w:hAnsi="Arial" w:cs="Arial"/>
        </w:rPr>
        <w:t>salva o tipo de atividade no banco de dados;</w:t>
      </w:r>
    </w:p>
    <w:p w14:paraId="134E5431" w14:textId="1602FA76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caso de uso é encerrado</w:t>
      </w:r>
      <w:r w:rsidR="00DC3372" w:rsidRPr="00626701">
        <w:rPr>
          <w:rFonts w:ascii="Arial" w:hAnsi="Arial" w:cs="Arial"/>
        </w:rPr>
        <w:t>.</w:t>
      </w:r>
    </w:p>
    <w:p w14:paraId="3F00AAB3" w14:textId="77777777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</w:p>
    <w:p w14:paraId="17A17922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Alternativos</w:t>
      </w:r>
    </w:p>
    <w:p w14:paraId="5CF89976" w14:textId="77777777" w:rsidR="002E777C" w:rsidRPr="00626701" w:rsidRDefault="002E777C" w:rsidP="00626701">
      <w:pPr>
        <w:jc w:val="both"/>
        <w:rPr>
          <w:rFonts w:ascii="Arial" w:hAnsi="Arial" w:cs="Arial"/>
        </w:rPr>
      </w:pPr>
    </w:p>
    <w:p w14:paraId="28B0DA9B" w14:textId="1B5B6D61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A1. </w:t>
      </w:r>
      <w:r w:rsidR="00894B6F" w:rsidRPr="00626701">
        <w:rPr>
          <w:rFonts w:ascii="Arial" w:hAnsi="Arial" w:cs="Arial"/>
        </w:rPr>
        <w:t xml:space="preserve">Botão </w:t>
      </w:r>
      <w:r w:rsidR="007218BC" w:rsidRPr="00626701">
        <w:rPr>
          <w:rFonts w:ascii="Arial" w:hAnsi="Arial" w:cs="Arial"/>
        </w:rPr>
        <w:t>Calendário</w:t>
      </w:r>
    </w:p>
    <w:p w14:paraId="23BF2A34" w14:textId="449AFE31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7218BC" w:rsidRPr="00626701">
        <w:rPr>
          <w:rFonts w:ascii="Arial" w:hAnsi="Arial" w:cs="Arial"/>
        </w:rPr>
        <w:t>Calendário</w:t>
      </w:r>
      <w:r w:rsidRPr="00626701">
        <w:rPr>
          <w:rFonts w:ascii="Arial" w:hAnsi="Arial" w:cs="Arial"/>
        </w:rPr>
        <w:t>”</w:t>
      </w:r>
      <w:r w:rsidR="007218BC" w:rsidRPr="00626701">
        <w:rPr>
          <w:rFonts w:ascii="Arial" w:hAnsi="Arial" w:cs="Arial"/>
        </w:rPr>
        <w:t>, ao lado da data de início;</w:t>
      </w:r>
    </w:p>
    <w:p w14:paraId="77C2C1B6" w14:textId="272ADEE3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436DE3" w:rsidRPr="00626701">
        <w:rPr>
          <w:rFonts w:ascii="Arial" w:hAnsi="Arial" w:cs="Arial"/>
        </w:rPr>
        <w:t>sistema mostra um pop-up com um calendário;</w:t>
      </w:r>
    </w:p>
    <w:p w14:paraId="1E97231D" w14:textId="3E549C1D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escolhe a data no calendário</w:t>
      </w:r>
      <w:r w:rsidR="00FC15A0" w:rsidRPr="00626701">
        <w:rPr>
          <w:rFonts w:ascii="Arial" w:hAnsi="Arial" w:cs="Arial"/>
        </w:rPr>
        <w:t>;</w:t>
      </w:r>
    </w:p>
    <w:p w14:paraId="0ACBEBFB" w14:textId="3FAAA926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preenche a data no campo “data de início”</w:t>
      </w:r>
      <w:r w:rsidR="00FC15A0" w:rsidRPr="00626701">
        <w:rPr>
          <w:rFonts w:ascii="Arial" w:hAnsi="Arial" w:cs="Arial"/>
        </w:rPr>
        <w:t>.</w:t>
      </w:r>
    </w:p>
    <w:p w14:paraId="058E657F" w14:textId="77777777" w:rsidR="00D652D9" w:rsidRPr="00626701" w:rsidRDefault="00D652D9" w:rsidP="00626701">
      <w:pPr>
        <w:pStyle w:val="PargrafodaLista"/>
        <w:ind w:left="1776"/>
        <w:jc w:val="both"/>
        <w:rPr>
          <w:rFonts w:ascii="Arial" w:hAnsi="Arial" w:cs="Arial"/>
        </w:rPr>
      </w:pPr>
    </w:p>
    <w:p w14:paraId="42D86EB6" w14:textId="1C3E85FA" w:rsidR="00D652D9" w:rsidRPr="00626701" w:rsidRDefault="00D652D9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A2. Botão </w:t>
      </w:r>
      <w:r w:rsidR="002E777C" w:rsidRPr="00626701">
        <w:rPr>
          <w:rFonts w:ascii="Arial" w:hAnsi="Arial" w:cs="Arial"/>
        </w:rPr>
        <w:t>Excluir Atividade</w:t>
      </w:r>
    </w:p>
    <w:p w14:paraId="041C1117" w14:textId="46CBB84B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2E777C" w:rsidRPr="00626701">
        <w:rPr>
          <w:rFonts w:ascii="Arial" w:hAnsi="Arial" w:cs="Arial"/>
        </w:rPr>
        <w:t>Excluir Atividade</w:t>
      </w:r>
      <w:r w:rsidRPr="00626701">
        <w:rPr>
          <w:rFonts w:ascii="Arial" w:hAnsi="Arial" w:cs="Arial"/>
        </w:rPr>
        <w:t>”</w:t>
      </w:r>
      <w:r w:rsidR="002E777C" w:rsidRPr="00626701">
        <w:rPr>
          <w:rFonts w:ascii="Arial" w:hAnsi="Arial" w:cs="Arial"/>
        </w:rPr>
        <w:t>;</w:t>
      </w:r>
    </w:p>
    <w:p w14:paraId="43C85215" w14:textId="253D92D2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2E777C" w:rsidRPr="00626701">
        <w:rPr>
          <w:rFonts w:ascii="Arial" w:hAnsi="Arial" w:cs="Arial"/>
        </w:rPr>
        <w:t>abre um pop-up de confirmação de exclusão;</w:t>
      </w:r>
    </w:p>
    <w:p w14:paraId="2BF82C80" w14:textId="494584D7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excluir;</w:t>
      </w:r>
      <w:r w:rsidR="004C2BFD" w:rsidRPr="00626701">
        <w:rPr>
          <w:rFonts w:ascii="Arial" w:hAnsi="Arial" w:cs="Arial"/>
        </w:rPr>
        <w:t xml:space="preserve"> (A4)</w:t>
      </w:r>
    </w:p>
    <w:p w14:paraId="384B316E" w14:textId="1254DEEB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exclui o tipo de atividade do banco de dados.</w:t>
      </w:r>
    </w:p>
    <w:p w14:paraId="225CA54A" w14:textId="77777777" w:rsidR="004C2BFD" w:rsidRPr="00626701" w:rsidRDefault="004C2BFD" w:rsidP="00626701">
      <w:pPr>
        <w:jc w:val="both"/>
        <w:rPr>
          <w:rFonts w:ascii="Arial" w:hAnsi="Arial" w:cs="Arial"/>
        </w:rPr>
      </w:pPr>
    </w:p>
    <w:p w14:paraId="65DEAE84" w14:textId="45A41A08" w:rsidR="004C2BFD" w:rsidRPr="00626701" w:rsidRDefault="004C2BF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A3. Botão Editar Atividade</w:t>
      </w:r>
    </w:p>
    <w:p w14:paraId="1ABC520A" w14:textId="7FA93765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“Editar”;</w:t>
      </w:r>
    </w:p>
    <w:p w14:paraId="64E610F0" w14:textId="0A8A9216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carrega </w:t>
      </w:r>
      <w:r w:rsidR="008D1A66" w:rsidRPr="00626701">
        <w:rPr>
          <w:rFonts w:ascii="Arial" w:hAnsi="Arial" w:cs="Arial"/>
        </w:rPr>
        <w:t>os dados da atividade</w:t>
      </w:r>
      <w:r w:rsidRPr="00626701">
        <w:rPr>
          <w:rFonts w:ascii="Arial" w:hAnsi="Arial" w:cs="Arial"/>
        </w:rPr>
        <w:t>;</w:t>
      </w:r>
    </w:p>
    <w:p w14:paraId="6C086359" w14:textId="597E2F62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abre a página de edição de atividade;</w:t>
      </w:r>
    </w:p>
    <w:p w14:paraId="01130414" w14:textId="53A5AF0B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altera os dados necessários;</w:t>
      </w:r>
    </w:p>
    <w:p w14:paraId="0C7D5B3B" w14:textId="25219E19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“Salvar”</w:t>
      </w:r>
      <w:r w:rsidR="00615E6D" w:rsidRPr="00626701">
        <w:rPr>
          <w:rFonts w:ascii="Arial" w:hAnsi="Arial" w:cs="Arial"/>
        </w:rPr>
        <w:t xml:space="preserve"> (A4);</w:t>
      </w:r>
    </w:p>
    <w:p w14:paraId="3BFDA91D" w14:textId="77777777" w:rsidR="00615E6D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atualiza o tipo de atividade no banco de dados.</w:t>
      </w:r>
    </w:p>
    <w:p w14:paraId="527D0F86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</w:p>
    <w:p w14:paraId="7E06E291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A4. Botão “Cancelar”</w:t>
      </w:r>
    </w:p>
    <w:p w14:paraId="33963527" w14:textId="40EF5FA0" w:rsidR="00615E6D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cancelar;</w:t>
      </w:r>
    </w:p>
    <w:p w14:paraId="49D2511B" w14:textId="22227DAA" w:rsidR="008D1A66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volta para a página de atividades.</w:t>
      </w:r>
      <w:r w:rsidR="008D1A66" w:rsidRPr="00626701">
        <w:rPr>
          <w:rFonts w:ascii="Arial" w:hAnsi="Arial" w:cs="Arial"/>
        </w:rPr>
        <w:t xml:space="preserve"> </w:t>
      </w:r>
    </w:p>
    <w:p w14:paraId="1A6FB4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A611FCF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Exceção</w:t>
      </w:r>
    </w:p>
    <w:p w14:paraId="0B0E17C7" w14:textId="79C2B831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E1. Caso </w:t>
      </w:r>
      <w:r w:rsidR="007D19F4" w:rsidRPr="00626701">
        <w:rPr>
          <w:rFonts w:ascii="Arial" w:hAnsi="Arial" w:cs="Arial"/>
        </w:rPr>
        <w:t>haja erro na conexão com o Banco de dados</w:t>
      </w:r>
      <w:r w:rsidRPr="00626701">
        <w:rPr>
          <w:rFonts w:ascii="Arial" w:hAnsi="Arial" w:cs="Arial"/>
        </w:rPr>
        <w:t>, é mostrada uma mensagem de erro.</w:t>
      </w:r>
    </w:p>
    <w:p w14:paraId="06D5FDB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5A72CA0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Regras de Negócio</w:t>
      </w:r>
    </w:p>
    <w:p w14:paraId="04F3A611" w14:textId="25681688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R1. </w:t>
      </w:r>
      <w:r w:rsidR="00113229" w:rsidRPr="00626701">
        <w:rPr>
          <w:rFonts w:ascii="Arial" w:hAnsi="Arial" w:cs="Arial"/>
        </w:rPr>
        <w:t>Os departamentos são mostrados de acordo com os departamentos cadastrados.</w:t>
      </w:r>
    </w:p>
    <w:p w14:paraId="55FC6AE1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38BC5767" w14:textId="77777777" w:rsidR="00972140" w:rsidRPr="00626701" w:rsidRDefault="00972140" w:rsidP="00626701">
      <w:pPr>
        <w:jc w:val="both"/>
        <w:rPr>
          <w:rFonts w:ascii="Arial" w:hAnsi="Arial" w:cs="Arial"/>
        </w:rPr>
      </w:pPr>
    </w:p>
    <w:p w14:paraId="2C71D413" w14:textId="143B0D64" w:rsidR="00972140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UC002:</w:t>
      </w:r>
      <w:r w:rsidR="00972140" w:rsidRPr="00626701">
        <w:rPr>
          <w:rFonts w:ascii="Arial" w:hAnsi="Arial" w:cs="Arial"/>
          <w:b/>
        </w:rPr>
        <w:t xml:space="preserve"> Emitir Relatórios</w:t>
      </w:r>
    </w:p>
    <w:p w14:paraId="20BC9518" w14:textId="77777777" w:rsidR="00972140" w:rsidRPr="00626701" w:rsidRDefault="00972140" w:rsidP="00626701">
      <w:pPr>
        <w:jc w:val="both"/>
        <w:rPr>
          <w:rFonts w:ascii="Arial" w:hAnsi="Arial" w:cs="Arial"/>
          <w:b/>
        </w:rPr>
      </w:pPr>
    </w:p>
    <w:p w14:paraId="77004A50" w14:textId="01F3D632" w:rsidR="00972140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Descrição do caso de uso: Este caso de uso serve para o gerente emitir relatórios, de acordo com a sua necessidade.</w:t>
      </w:r>
    </w:p>
    <w:p w14:paraId="3A3442CF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026CEB39" w14:textId="728DD821" w:rsidR="00626701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Eventos Principal</w:t>
      </w:r>
    </w:p>
    <w:p w14:paraId="46A958A8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69BB09CF" w14:textId="3CFBD18E" w:rsidR="00626701" w:rsidRP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funcionários e seu status de atividade (R1)</w:t>
      </w:r>
      <w:r w:rsidR="00350A9C">
        <w:rPr>
          <w:rFonts w:ascii="Arial" w:hAnsi="Arial" w:cs="Arial"/>
        </w:rPr>
        <w:t xml:space="preserve"> (R2)</w:t>
      </w:r>
      <w:r w:rsidRPr="00626701">
        <w:rPr>
          <w:rFonts w:ascii="Arial" w:hAnsi="Arial" w:cs="Arial"/>
        </w:rPr>
        <w:t>;</w:t>
      </w:r>
    </w:p>
    <w:p w14:paraId="449756C6" w14:textId="32EF609A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departamentos e sua descrição (R2);</w:t>
      </w:r>
    </w:p>
    <w:p w14:paraId="44D36CF1" w14:textId="215714C7" w:rsidR="00D458B5" w:rsidRPr="00D458B5" w:rsidRDefault="00D458B5" w:rsidP="00D458B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abre a tela;</w:t>
      </w:r>
    </w:p>
    <w:p w14:paraId="0DBD5194" w14:textId="70F58234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os funcionários pela lista de funcionários; </w:t>
      </w:r>
      <w:r w:rsidR="00646BB5">
        <w:rPr>
          <w:rFonts w:ascii="Arial" w:hAnsi="Arial" w:cs="Arial"/>
        </w:rPr>
        <w:t>(A1) (A2)</w:t>
      </w:r>
    </w:p>
    <w:p w14:paraId="73FBE923" w14:textId="6B298AF9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</w:t>
      </w:r>
      <w:r w:rsidR="00646BB5">
        <w:rPr>
          <w:rFonts w:ascii="Arial" w:hAnsi="Arial" w:cs="Arial"/>
        </w:rPr>
        <w:t xml:space="preserve"> nos itens de </w:t>
      </w:r>
      <w:proofErr w:type="spellStart"/>
      <w:r w:rsidR="00646BB5">
        <w:rPr>
          <w:rFonts w:ascii="Arial" w:hAnsi="Arial" w:cs="Arial"/>
          <w:i/>
        </w:rPr>
        <w:t>check</w:t>
      </w:r>
      <w:r w:rsidR="00646BB5" w:rsidRPr="00646BB5">
        <w:rPr>
          <w:rFonts w:ascii="Arial" w:hAnsi="Arial" w:cs="Arial"/>
          <w:i/>
        </w:rPr>
        <w:t>box</w:t>
      </w:r>
      <w:proofErr w:type="spellEnd"/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como ele deseja contabilizar as horas;</w:t>
      </w:r>
    </w:p>
    <w:p w14:paraId="47FA860D" w14:textId="33C569AB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“Gerar Relatório”;</w:t>
      </w:r>
    </w:p>
    <w:p w14:paraId="49AC6974" w14:textId="3EF5A121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gera o relatório (E1);</w:t>
      </w:r>
    </w:p>
    <w:p w14:paraId="493B6DF8" w14:textId="7C444100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D81EBE9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7B216A3" w14:textId="0E9CA29E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76DB0DEB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A172EBD" w14:textId="67844B49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A1. Pesquisar</w:t>
      </w:r>
      <w:r w:rsidR="006E71E4">
        <w:rPr>
          <w:rFonts w:ascii="Arial" w:hAnsi="Arial" w:cs="Arial"/>
        </w:rPr>
        <w:t xml:space="preserve"> Funcionário</w:t>
      </w:r>
    </w:p>
    <w:p w14:paraId="4917B450" w14:textId="2205D8DA" w:rsidR="00646BB5" w:rsidRDefault="00646BB5" w:rsidP="00646BB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funcionários pela barra se pesquisa.</w:t>
      </w:r>
    </w:p>
    <w:p w14:paraId="610BF012" w14:textId="77777777" w:rsidR="00646BB5" w:rsidRDefault="00646BB5" w:rsidP="00646BB5">
      <w:pPr>
        <w:ind w:left="708"/>
        <w:jc w:val="both"/>
        <w:rPr>
          <w:rFonts w:ascii="Arial" w:hAnsi="Arial" w:cs="Arial"/>
        </w:rPr>
      </w:pPr>
    </w:p>
    <w:p w14:paraId="04A3786A" w14:textId="239DBFF5" w:rsidR="00646BB5" w:rsidRDefault="00646BB5" w:rsidP="00646BB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Relatório por departamento</w:t>
      </w:r>
    </w:p>
    <w:p w14:paraId="66F36CB1" w14:textId="58431D2E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lista de departamentos (A3);</w:t>
      </w:r>
    </w:p>
    <w:p w14:paraId="2A34AB55" w14:textId="5BBFE370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no campo “dia” o </w:t>
      </w:r>
      <w:r w:rsidR="006E71E4">
        <w:rPr>
          <w:rFonts w:ascii="Arial" w:hAnsi="Arial" w:cs="Arial"/>
        </w:rPr>
        <w:t>período do conteúdo do relatório.</w:t>
      </w:r>
    </w:p>
    <w:p w14:paraId="49CD1588" w14:textId="77777777" w:rsidR="006E71E4" w:rsidRDefault="006E71E4" w:rsidP="006E71E4">
      <w:pPr>
        <w:ind w:left="708"/>
        <w:jc w:val="both"/>
        <w:rPr>
          <w:rFonts w:ascii="Arial" w:hAnsi="Arial" w:cs="Arial"/>
        </w:rPr>
      </w:pPr>
    </w:p>
    <w:p w14:paraId="3E988352" w14:textId="7BF2AFD6" w:rsidR="006E71E4" w:rsidRDefault="006E71E4" w:rsidP="006E71E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Pesquisar Departamento</w:t>
      </w:r>
    </w:p>
    <w:p w14:paraId="1164AA78" w14:textId="10BFD6FD" w:rsidR="006E71E4" w:rsidRDefault="006E71E4" w:rsidP="006E71E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barra se pesquisa.</w:t>
      </w:r>
    </w:p>
    <w:p w14:paraId="771FB70B" w14:textId="77777777" w:rsidR="006E71E4" w:rsidRDefault="006E71E4" w:rsidP="006E71E4">
      <w:pPr>
        <w:jc w:val="both"/>
        <w:rPr>
          <w:rFonts w:ascii="Arial" w:hAnsi="Arial" w:cs="Arial"/>
        </w:rPr>
      </w:pPr>
    </w:p>
    <w:p w14:paraId="0109E49B" w14:textId="77777777" w:rsidR="00CB30E7" w:rsidRDefault="00CB30E7" w:rsidP="006E71E4">
      <w:pPr>
        <w:jc w:val="both"/>
        <w:rPr>
          <w:rFonts w:ascii="Arial" w:hAnsi="Arial" w:cs="Arial"/>
        </w:rPr>
      </w:pPr>
    </w:p>
    <w:p w14:paraId="560F49F7" w14:textId="7F5EDE13" w:rsidR="006E71E4" w:rsidRDefault="006E71E4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757A68C6" w14:textId="77777777" w:rsidR="00CB30E7" w:rsidRDefault="00CB30E7" w:rsidP="006E71E4">
      <w:pPr>
        <w:jc w:val="both"/>
        <w:rPr>
          <w:rFonts w:ascii="Arial" w:hAnsi="Arial" w:cs="Arial"/>
        </w:rPr>
      </w:pPr>
    </w:p>
    <w:p w14:paraId="3768D064" w14:textId="4E927549" w:rsidR="006E71E4" w:rsidRDefault="006E71E4" w:rsidP="0037326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E1. Caso haja algum erro na emissão do relatório, </w:t>
      </w:r>
      <w:r w:rsidR="0064270C">
        <w:rPr>
          <w:rFonts w:ascii="Arial" w:hAnsi="Arial" w:cs="Arial"/>
        </w:rPr>
        <w:t>o sistema mostra</w:t>
      </w:r>
      <w:r>
        <w:rPr>
          <w:rFonts w:ascii="Arial" w:hAnsi="Arial" w:cs="Arial"/>
        </w:rPr>
        <w:t xml:space="preserve"> uma mensagem de erro.</w:t>
      </w:r>
    </w:p>
    <w:p w14:paraId="17AFA9CB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4126717" w14:textId="77777777" w:rsidR="00CB30E7" w:rsidRDefault="00CB30E7" w:rsidP="006E71E4">
      <w:pPr>
        <w:jc w:val="both"/>
        <w:rPr>
          <w:rFonts w:ascii="Arial" w:hAnsi="Arial" w:cs="Arial"/>
        </w:rPr>
      </w:pPr>
    </w:p>
    <w:p w14:paraId="49119C93" w14:textId="11A180CE" w:rsidR="00A50003" w:rsidRDefault="00A50003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58D58022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BD71A40" w14:textId="0FEAF92E" w:rsidR="00A50003" w:rsidRDefault="00A50003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Os funcionários são carrega</w:t>
      </w:r>
      <w:r w:rsidR="0037326F">
        <w:rPr>
          <w:rFonts w:ascii="Arial" w:hAnsi="Arial" w:cs="Arial"/>
        </w:rPr>
        <w:t xml:space="preserve">dos da base de dados do sistema </w:t>
      </w:r>
      <w:r>
        <w:rPr>
          <w:rFonts w:ascii="Arial" w:hAnsi="Arial" w:cs="Arial"/>
        </w:rPr>
        <w:t>RHINDO</w:t>
      </w:r>
      <w:r w:rsidR="00350A9C">
        <w:rPr>
          <w:rFonts w:ascii="Arial" w:hAnsi="Arial" w:cs="Arial"/>
        </w:rPr>
        <w:t>.</w:t>
      </w:r>
    </w:p>
    <w:p w14:paraId="014CFB39" w14:textId="3D23CECD" w:rsidR="00350A9C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O status de atividade do funcionário indica se ele está ou não vinculado em uma atividade.</w:t>
      </w:r>
    </w:p>
    <w:p w14:paraId="6805B293" w14:textId="21C173A1" w:rsidR="00A50003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A50003">
        <w:rPr>
          <w:rFonts w:ascii="Arial" w:hAnsi="Arial" w:cs="Arial"/>
        </w:rPr>
        <w:t>. Os departamentos são carregados da</w:t>
      </w:r>
      <w:r>
        <w:rPr>
          <w:rFonts w:ascii="Arial" w:hAnsi="Arial" w:cs="Arial"/>
        </w:rPr>
        <w:t xml:space="preserve"> base de dados do sistema RHINDO.</w:t>
      </w:r>
    </w:p>
    <w:p w14:paraId="2B4C6A36" w14:textId="77777777" w:rsidR="00B52744" w:rsidRDefault="00B52744" w:rsidP="00B52744">
      <w:pPr>
        <w:jc w:val="both"/>
        <w:rPr>
          <w:rFonts w:ascii="Arial" w:hAnsi="Arial" w:cs="Arial"/>
        </w:rPr>
      </w:pPr>
    </w:p>
    <w:p w14:paraId="2D935F87" w14:textId="77777777" w:rsidR="00B52744" w:rsidRDefault="00B52744" w:rsidP="00B52744">
      <w:pPr>
        <w:jc w:val="both"/>
        <w:rPr>
          <w:rFonts w:ascii="Arial" w:hAnsi="Arial" w:cs="Arial"/>
        </w:rPr>
      </w:pPr>
    </w:p>
    <w:p w14:paraId="09C48394" w14:textId="3D921F5D" w:rsidR="00B52744" w:rsidRDefault="0026623F" w:rsidP="00B527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UC003</w:t>
      </w:r>
      <w:r w:rsidR="00B52744">
        <w:rPr>
          <w:rFonts w:ascii="Arial" w:hAnsi="Arial" w:cs="Arial"/>
          <w:b/>
        </w:rPr>
        <w:t>: Efetuar fechamento das atividades</w:t>
      </w:r>
    </w:p>
    <w:p w14:paraId="52F88DD2" w14:textId="77777777" w:rsidR="00B52744" w:rsidRDefault="00B52744" w:rsidP="00B52744">
      <w:pPr>
        <w:jc w:val="both"/>
        <w:rPr>
          <w:rFonts w:ascii="Arial" w:hAnsi="Arial" w:cs="Arial"/>
          <w:b/>
        </w:rPr>
      </w:pPr>
    </w:p>
    <w:p w14:paraId="6729DC10" w14:textId="6181CD7A" w:rsidR="00B52744" w:rsidRDefault="00B52744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Este caso de uso </w:t>
      </w:r>
      <w:r w:rsidR="0064270C">
        <w:rPr>
          <w:rFonts w:ascii="Arial" w:hAnsi="Arial" w:cs="Arial"/>
        </w:rPr>
        <w:t>realiza o fechamento de uma atividade para um</w:t>
      </w:r>
      <w:r w:rsidR="00D458B5">
        <w:rPr>
          <w:rFonts w:ascii="Arial" w:hAnsi="Arial" w:cs="Arial"/>
        </w:rPr>
        <w:t xml:space="preserve"> funcionário em particular ou para todos os funcionários.</w:t>
      </w:r>
    </w:p>
    <w:p w14:paraId="4BB49B9C" w14:textId="77777777" w:rsidR="00D458B5" w:rsidRDefault="00D458B5" w:rsidP="00B52744">
      <w:pPr>
        <w:jc w:val="both"/>
        <w:rPr>
          <w:rFonts w:ascii="Arial" w:hAnsi="Arial" w:cs="Arial"/>
        </w:rPr>
      </w:pPr>
    </w:p>
    <w:p w14:paraId="6AC284CA" w14:textId="7F95808C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436D2069" w14:textId="26C54767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98663" w14:textId="0ACDEA76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os dados da atividade;</w:t>
      </w:r>
    </w:p>
    <w:p w14:paraId="25717751" w14:textId="3DBB3705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lista de funcionários na atividade;</w:t>
      </w:r>
      <w:r w:rsidR="007C4E32">
        <w:rPr>
          <w:rFonts w:ascii="Arial" w:hAnsi="Arial" w:cs="Arial"/>
        </w:rPr>
        <w:t xml:space="preserve"> (R1)</w:t>
      </w:r>
    </w:p>
    <w:p w14:paraId="3A3A8E2B" w14:textId="0FD55CD3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abre a tel</w:t>
      </w:r>
      <w:r>
        <w:rPr>
          <w:rFonts w:ascii="Arial" w:hAnsi="Arial" w:cs="Arial"/>
        </w:rPr>
        <w:t>a;</w:t>
      </w:r>
    </w:p>
    <w:p w14:paraId="61E7AC99" w14:textId="271A79B1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“Encerrar Atividade”;</w:t>
      </w:r>
      <w:r w:rsidR="007C4E32">
        <w:rPr>
          <w:rFonts w:ascii="Arial" w:hAnsi="Arial" w:cs="Arial"/>
        </w:rPr>
        <w:t xml:space="preserve"> (A1)</w:t>
      </w:r>
    </w:p>
    <w:p w14:paraId="7B2F3DEF" w14:textId="39A26C1D" w:rsidR="00D458B5" w:rsidRDefault="00D458B5" w:rsidP="007C4E3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todos os funcionários;</w:t>
      </w:r>
    </w:p>
    <w:p w14:paraId="523A8BBD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0F6BA46" w14:textId="45893024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0454D55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B089E22" w14:textId="12EB10C6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Fechar atividade</w:t>
      </w:r>
    </w:p>
    <w:p w14:paraId="3381BAE1" w14:textId="02731A27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“Fechar Atividade” em um determinado funcionário da lista;</w:t>
      </w:r>
    </w:p>
    <w:p w14:paraId="2E34FFE1" w14:textId="5C602641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um determinado funcionário. (R2)</w:t>
      </w:r>
    </w:p>
    <w:p w14:paraId="6FA86DD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2B8AD654" w14:textId="2FB77920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Regras de Negócio </w:t>
      </w:r>
    </w:p>
    <w:p w14:paraId="2CAE931F" w14:textId="77777777" w:rsidR="007C4E32" w:rsidRDefault="007C4E32" w:rsidP="007C4E32">
      <w:pPr>
        <w:jc w:val="both"/>
        <w:rPr>
          <w:rFonts w:ascii="Arial" w:hAnsi="Arial" w:cs="Arial"/>
        </w:rPr>
      </w:pPr>
    </w:p>
    <w:p w14:paraId="404EE594" w14:textId="67BC3CD6" w:rsidR="007C4E32" w:rsidRDefault="007C4E32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A Lista de funcionários é carregada da base de dados do sistema RHINDO.</w:t>
      </w:r>
    </w:p>
    <w:p w14:paraId="4A91B2E0" w14:textId="2A09792F" w:rsidR="007C4E32" w:rsidRPr="007C4E32" w:rsidRDefault="007C4E32" w:rsidP="00F97F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R2. </w:t>
      </w:r>
      <w:r w:rsidRPr="007C4E32">
        <w:rPr>
          <w:rFonts w:ascii="Arial" w:hAnsi="Arial" w:cs="Arial"/>
        </w:rPr>
        <w:t>Se algum funcionário tiver uma atividade em andamento, este funcionário ficará pendente e quando ele fechar a ativid</w:t>
      </w:r>
      <w:r w:rsidR="00F97F8C">
        <w:rPr>
          <w:rFonts w:ascii="Arial" w:hAnsi="Arial" w:cs="Arial"/>
        </w:rPr>
        <w:t xml:space="preserve">ade, automaticamente o sistema </w:t>
      </w:r>
      <w:r w:rsidRPr="007C4E32">
        <w:rPr>
          <w:rFonts w:ascii="Arial" w:hAnsi="Arial" w:cs="Arial"/>
        </w:rPr>
        <w:t>consolida suas atividades;</w:t>
      </w:r>
    </w:p>
    <w:p w14:paraId="714E666C" w14:textId="240DD70F" w:rsidR="007C4E32" w:rsidRDefault="007C4E32" w:rsidP="007C4E32">
      <w:pPr>
        <w:ind w:left="700"/>
        <w:jc w:val="both"/>
        <w:rPr>
          <w:rFonts w:ascii="Arial" w:hAnsi="Arial" w:cs="Arial"/>
        </w:rPr>
      </w:pPr>
    </w:p>
    <w:p w14:paraId="76AE8F7B" w14:textId="424926A4" w:rsidR="007C4E32" w:rsidRDefault="007C4E32" w:rsidP="007C4E32">
      <w:pPr>
        <w:jc w:val="both"/>
        <w:rPr>
          <w:rFonts w:ascii="Arial" w:hAnsi="Arial" w:cs="Arial"/>
        </w:rPr>
      </w:pPr>
      <w:r w:rsidRPr="007C4E32">
        <w:rPr>
          <w:rFonts w:ascii="Arial" w:hAnsi="Arial" w:cs="Arial"/>
        </w:rPr>
        <w:t xml:space="preserve"> </w:t>
      </w:r>
    </w:p>
    <w:p w14:paraId="487ACB3A" w14:textId="457E9CE0" w:rsidR="00F97F8C" w:rsidRDefault="0026623F" w:rsidP="007C4E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UC004</w:t>
      </w:r>
      <w:r w:rsidR="00F97F8C">
        <w:rPr>
          <w:rFonts w:ascii="Arial" w:hAnsi="Arial" w:cs="Arial"/>
          <w:b/>
        </w:rPr>
        <w:t>: Aprovar correção de marcação de atividade</w:t>
      </w:r>
    </w:p>
    <w:p w14:paraId="35200A0A" w14:textId="77777777" w:rsidR="00F97F8C" w:rsidRDefault="00F97F8C" w:rsidP="007C4E32">
      <w:pPr>
        <w:jc w:val="both"/>
        <w:rPr>
          <w:rFonts w:ascii="Arial" w:hAnsi="Arial" w:cs="Arial"/>
          <w:b/>
        </w:rPr>
      </w:pPr>
    </w:p>
    <w:p w14:paraId="61F8BAF1" w14:textId="7AE05321" w:rsidR="00F97F8C" w:rsidRDefault="008D3BBF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Aprova ou nega uma solicitação vinda de um funcionário </w:t>
      </w:r>
      <w:r w:rsidR="00A02EE3">
        <w:rPr>
          <w:rFonts w:ascii="Arial" w:hAnsi="Arial" w:cs="Arial"/>
        </w:rPr>
        <w:t>para alteração de uma marcação de atividade.</w:t>
      </w:r>
    </w:p>
    <w:p w14:paraId="0AE219F2" w14:textId="77777777" w:rsidR="00A02EE3" w:rsidRDefault="00A02EE3" w:rsidP="007C4E32">
      <w:pPr>
        <w:jc w:val="both"/>
        <w:rPr>
          <w:rFonts w:ascii="Arial" w:hAnsi="Arial" w:cs="Arial"/>
        </w:rPr>
      </w:pPr>
    </w:p>
    <w:p w14:paraId="1F09FD42" w14:textId="4EEA8D7A" w:rsidR="00A02EE3" w:rsidRDefault="00A02EE3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5D45841F" w14:textId="77777777" w:rsidR="00A02EE3" w:rsidRDefault="00A02EE3" w:rsidP="007C4E32">
      <w:pPr>
        <w:jc w:val="both"/>
        <w:rPr>
          <w:rFonts w:ascii="Arial" w:hAnsi="Arial" w:cs="Arial"/>
        </w:rPr>
      </w:pPr>
    </w:p>
    <w:p w14:paraId="3AC32204" w14:textId="4E604A7B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lista de atividades para serem aprovadas;</w:t>
      </w:r>
    </w:p>
    <w:p w14:paraId="3BA299EF" w14:textId="02D4D47C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uma atividade;</w:t>
      </w:r>
    </w:p>
    <w:p w14:paraId="17425099" w14:textId="5D8BB13A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da atividade em questão;</w:t>
      </w:r>
    </w:p>
    <w:p w14:paraId="17D9FB8A" w14:textId="57B9B600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alterados pelo funcionário;</w:t>
      </w:r>
      <w:r w:rsidR="00120242">
        <w:rPr>
          <w:rFonts w:ascii="Arial" w:hAnsi="Arial" w:cs="Arial"/>
        </w:rPr>
        <w:t xml:space="preserve"> </w:t>
      </w:r>
    </w:p>
    <w:p w14:paraId="39E84E8C" w14:textId="6E873E13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 nome do funcionário que realizou a alteração;</w:t>
      </w:r>
      <w:r w:rsidR="00FA0AD5">
        <w:rPr>
          <w:rFonts w:ascii="Arial" w:hAnsi="Arial" w:cs="Arial"/>
        </w:rPr>
        <w:t xml:space="preserve"> (R1</w:t>
      </w:r>
      <w:r w:rsidR="00120242">
        <w:rPr>
          <w:rFonts w:ascii="Arial" w:hAnsi="Arial" w:cs="Arial"/>
        </w:rPr>
        <w:t>)</w:t>
      </w:r>
    </w:p>
    <w:p w14:paraId="531AD775" w14:textId="5749488D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“Aprovar Alteração”;</w:t>
      </w:r>
      <w:r w:rsidR="00721042">
        <w:rPr>
          <w:rFonts w:ascii="Arial" w:hAnsi="Arial" w:cs="Arial"/>
        </w:rPr>
        <w:t xml:space="preserve"> (A1)</w:t>
      </w:r>
    </w:p>
    <w:p w14:paraId="6813FF01" w14:textId="314FD5A7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atualiza os dados da atividade no banco de dados.</w:t>
      </w:r>
    </w:p>
    <w:p w14:paraId="25CD9B0B" w14:textId="49B8C1E9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F69679D" w14:textId="77777777" w:rsidR="00A02EE3" w:rsidRDefault="00A02EE3" w:rsidP="00A02EE3">
      <w:pPr>
        <w:jc w:val="both"/>
        <w:rPr>
          <w:rFonts w:ascii="Arial" w:hAnsi="Arial" w:cs="Arial"/>
        </w:rPr>
      </w:pPr>
    </w:p>
    <w:p w14:paraId="7E22DC51" w14:textId="0DAD3C0B" w:rsidR="00A02EE3" w:rsidRDefault="00A02EE3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de Eventos Alternativo </w:t>
      </w:r>
    </w:p>
    <w:p w14:paraId="5A0F20D7" w14:textId="77777777" w:rsidR="00721042" w:rsidRDefault="00721042" w:rsidP="00A02EE3">
      <w:pPr>
        <w:jc w:val="both"/>
        <w:rPr>
          <w:rFonts w:ascii="Arial" w:hAnsi="Arial" w:cs="Arial"/>
        </w:rPr>
      </w:pPr>
    </w:p>
    <w:p w14:paraId="116BCE45" w14:textId="1A75A090" w:rsidR="00721042" w:rsidRDefault="00721042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Negar Alteração</w:t>
      </w:r>
    </w:p>
    <w:p w14:paraId="6A961377" w14:textId="30A26D99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“negar alteração”;</w:t>
      </w:r>
    </w:p>
    <w:p w14:paraId="218CC65C" w14:textId="02F35E6C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alteração é apagada da lista de atividades a serem aprovadas;</w:t>
      </w:r>
    </w:p>
    <w:p w14:paraId="66EF3C90" w14:textId="06D5DF24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52234462" w14:textId="77777777" w:rsidR="00120242" w:rsidRDefault="00120242" w:rsidP="00120242">
      <w:pPr>
        <w:jc w:val="both"/>
        <w:rPr>
          <w:rFonts w:ascii="Arial" w:hAnsi="Arial" w:cs="Arial"/>
        </w:rPr>
      </w:pPr>
    </w:p>
    <w:p w14:paraId="3F0B4383" w14:textId="765929D1" w:rsidR="00120242" w:rsidRDefault="00120242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4033D14F" w14:textId="77777777" w:rsidR="00120242" w:rsidRDefault="00120242" w:rsidP="00120242">
      <w:pPr>
        <w:jc w:val="both"/>
        <w:rPr>
          <w:rFonts w:ascii="Arial" w:hAnsi="Arial" w:cs="Arial"/>
        </w:rPr>
      </w:pPr>
    </w:p>
    <w:p w14:paraId="4F4569AC" w14:textId="34F3DC2D" w:rsidR="0026623F" w:rsidRDefault="00FA0AD5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</w:t>
      </w:r>
      <w:r w:rsidR="00120242">
        <w:rPr>
          <w:rFonts w:ascii="Arial" w:hAnsi="Arial" w:cs="Arial"/>
        </w:rPr>
        <w:t>. O funcionário é carregado da base de dados do sistema RHINDO</w:t>
      </w:r>
    </w:p>
    <w:p w14:paraId="0A528B62" w14:textId="77777777" w:rsidR="0026623F" w:rsidRDefault="0026623F" w:rsidP="00120242">
      <w:pPr>
        <w:jc w:val="both"/>
        <w:rPr>
          <w:rFonts w:ascii="Arial" w:hAnsi="Arial" w:cs="Arial"/>
        </w:rPr>
      </w:pPr>
    </w:p>
    <w:p w14:paraId="5B324D4F" w14:textId="77777777" w:rsidR="0026623F" w:rsidRDefault="0026623F" w:rsidP="00120242">
      <w:pPr>
        <w:jc w:val="both"/>
        <w:rPr>
          <w:rFonts w:ascii="Arial" w:hAnsi="Arial" w:cs="Arial"/>
        </w:rPr>
      </w:pPr>
    </w:p>
    <w:p w14:paraId="1BB9EAB2" w14:textId="713D6400" w:rsidR="0026623F" w:rsidRDefault="0026623F" w:rsidP="001202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UC005: Login</w:t>
      </w:r>
    </w:p>
    <w:p w14:paraId="33CCAC89" w14:textId="77777777" w:rsidR="0026623F" w:rsidRDefault="0026623F" w:rsidP="00120242">
      <w:pPr>
        <w:jc w:val="both"/>
        <w:rPr>
          <w:rFonts w:ascii="Arial" w:hAnsi="Arial" w:cs="Arial"/>
          <w:b/>
        </w:rPr>
      </w:pPr>
    </w:p>
    <w:p w14:paraId="4E03DFA2" w14:textId="5D0C03FE" w:rsidR="0026623F" w:rsidRDefault="0002341C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 efetuado procedimento de entrada no sistema tanto do funcionário quanto do gerente, informando login e senha.</w:t>
      </w:r>
    </w:p>
    <w:p w14:paraId="738C7075" w14:textId="77777777" w:rsidR="003C2F8D" w:rsidRDefault="003C2F8D" w:rsidP="00120242">
      <w:pPr>
        <w:jc w:val="both"/>
        <w:rPr>
          <w:rFonts w:ascii="Arial" w:hAnsi="Arial" w:cs="Arial"/>
        </w:rPr>
      </w:pPr>
    </w:p>
    <w:p w14:paraId="6DC32320" w14:textId="70E8CE92" w:rsidR="003C2F8D" w:rsidRDefault="003C2F8D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2E49BD3D" w14:textId="77777777" w:rsidR="003C2F8D" w:rsidRDefault="003C2F8D" w:rsidP="00120242">
      <w:pPr>
        <w:jc w:val="both"/>
        <w:rPr>
          <w:rFonts w:ascii="Arial" w:hAnsi="Arial" w:cs="Arial"/>
        </w:rPr>
      </w:pPr>
    </w:p>
    <w:p w14:paraId="5DED8CEC" w14:textId="21CD2EC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iniciado.</w:t>
      </w:r>
    </w:p>
    <w:p w14:paraId="65CA6133" w14:textId="4267B15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insere login e senha. (A1)</w:t>
      </w:r>
    </w:p>
    <w:p w14:paraId="6E01A2B0" w14:textId="1F0C0026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entrar. (A1)</w:t>
      </w:r>
    </w:p>
    <w:p w14:paraId="401B0B20" w14:textId="7D1B7AB8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busca dados compatíveis no banco de dados. (R1</w:t>
      </w:r>
      <w:proofErr w:type="gramStart"/>
      <w:r>
        <w:rPr>
          <w:rFonts w:ascii="Arial" w:hAnsi="Arial" w:cs="Arial"/>
        </w:rPr>
        <w:t>)</w:t>
      </w:r>
      <w:r w:rsidR="00BD126B">
        <w:rPr>
          <w:rFonts w:ascii="Arial" w:hAnsi="Arial" w:cs="Arial"/>
        </w:rPr>
        <w:t>,(</w:t>
      </w:r>
      <w:proofErr w:type="gramEnd"/>
      <w:r w:rsidR="00BD126B">
        <w:rPr>
          <w:rFonts w:ascii="Arial" w:hAnsi="Arial" w:cs="Arial"/>
        </w:rPr>
        <w:t>E1)</w:t>
      </w:r>
    </w:p>
    <w:p w14:paraId="61128F8C" w14:textId="4FC8ED2D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carrega os dados, site é iniciado.</w:t>
      </w:r>
    </w:p>
    <w:p w14:paraId="0A09B94A" w14:textId="3844F81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6A3FB83A" w14:textId="77777777" w:rsidR="003C2F8D" w:rsidRDefault="003C2F8D" w:rsidP="003C2F8D">
      <w:pPr>
        <w:jc w:val="both"/>
        <w:rPr>
          <w:rFonts w:ascii="Arial" w:hAnsi="Arial" w:cs="Arial"/>
        </w:rPr>
      </w:pPr>
      <w:bookmarkStart w:id="0" w:name="_GoBack"/>
      <w:bookmarkEnd w:id="0"/>
    </w:p>
    <w:p w14:paraId="4B90E474" w14:textId="5966149B" w:rsidR="003C2F8D" w:rsidRDefault="003C2F8D" w:rsidP="003C2F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2A6E7099" w14:textId="77777777" w:rsidR="003C2F8D" w:rsidRDefault="003C2F8D" w:rsidP="003C2F8D">
      <w:pPr>
        <w:jc w:val="both"/>
        <w:rPr>
          <w:rFonts w:ascii="Arial" w:hAnsi="Arial" w:cs="Arial"/>
        </w:rPr>
      </w:pPr>
    </w:p>
    <w:p w14:paraId="251C0A8A" w14:textId="5FCDFCAE" w:rsidR="003C2F8D" w:rsidRDefault="003C2F8D" w:rsidP="003C2F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74189">
        <w:rPr>
          <w:rFonts w:ascii="Arial" w:hAnsi="Arial" w:cs="Arial"/>
        </w:rPr>
        <w:t>Botão Esqueci minha senha</w:t>
      </w:r>
    </w:p>
    <w:p w14:paraId="69E2594C" w14:textId="66478E6A" w:rsidR="003C2F8D" w:rsidRDefault="003C2F8D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clica no link </w:t>
      </w:r>
      <w:r w:rsidR="00974189">
        <w:rPr>
          <w:rFonts w:ascii="Arial" w:hAnsi="Arial" w:cs="Arial"/>
        </w:rPr>
        <w:t>“Esqueci minha senha”.</w:t>
      </w:r>
    </w:p>
    <w:p w14:paraId="4A457934" w14:textId="4CCB05A2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4E87DA35" w14:textId="7C637E84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informa cpf e e-mail.</w:t>
      </w:r>
    </w:p>
    <w:p w14:paraId="60817F5B" w14:textId="6F899A42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 gerente clica no botão “Alterar Senha”. (A2)</w:t>
      </w:r>
    </w:p>
    <w:p w14:paraId="7040BB45" w14:textId="0D1EE4D2" w:rsidR="00974189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EE6B84">
        <w:rPr>
          <w:rFonts w:ascii="Arial" w:hAnsi="Arial" w:cs="Arial"/>
        </w:rPr>
        <w:t>consiste cpf e e-mail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</w:t>
      </w:r>
      <w:r w:rsidR="00EE6B84">
        <w:rPr>
          <w:rFonts w:ascii="Arial" w:hAnsi="Arial" w:cs="Arial"/>
        </w:rPr>
        <w:t>R2</w:t>
      </w:r>
      <w:r>
        <w:rPr>
          <w:rFonts w:ascii="Arial" w:hAnsi="Arial" w:cs="Arial"/>
        </w:rPr>
        <w:t>)</w:t>
      </w:r>
    </w:p>
    <w:p w14:paraId="327A0FCA" w14:textId="22DC8898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79EA0C08" w14:textId="796EA581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informa nova senha.</w:t>
      </w:r>
    </w:p>
    <w:p w14:paraId="629E995E" w14:textId="05D6A02D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“Salvar nova senha”.</w:t>
      </w:r>
    </w:p>
    <w:p w14:paraId="3A9885C2" w14:textId="08503F58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 tela de login.</w:t>
      </w:r>
    </w:p>
    <w:p w14:paraId="2B12A87D" w14:textId="3CE865DC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1B6FDC34" w14:textId="77777777" w:rsidR="00974189" w:rsidRDefault="00974189" w:rsidP="00974189">
      <w:pPr>
        <w:jc w:val="both"/>
        <w:rPr>
          <w:rFonts w:ascii="Arial" w:hAnsi="Arial" w:cs="Arial"/>
        </w:rPr>
      </w:pPr>
    </w:p>
    <w:p w14:paraId="6CBD3DB5" w14:textId="7617D81E" w:rsidR="00974189" w:rsidRDefault="00974189" w:rsidP="0097418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Cancelar mudança</w:t>
      </w:r>
    </w:p>
    <w:p w14:paraId="6D7329CF" w14:textId="0E32E8E9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BD126B">
        <w:rPr>
          <w:rFonts w:ascii="Arial" w:hAnsi="Arial" w:cs="Arial"/>
        </w:rPr>
        <w:t>ionário/gerente clica no botão “C</w:t>
      </w:r>
      <w:r>
        <w:rPr>
          <w:rFonts w:ascii="Arial" w:hAnsi="Arial" w:cs="Arial"/>
        </w:rPr>
        <w:t>ancelar</w:t>
      </w:r>
      <w:r w:rsidR="00BD126B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69CEC163" w14:textId="7BF55084" w:rsidR="00974189" w:rsidRDefault="00EE6B84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</w:t>
      </w:r>
      <w:r w:rsidR="00974189">
        <w:rPr>
          <w:rFonts w:ascii="Arial" w:hAnsi="Arial" w:cs="Arial"/>
        </w:rPr>
        <w:t xml:space="preserve"> a tela de login.</w:t>
      </w:r>
    </w:p>
    <w:p w14:paraId="49B8AD78" w14:textId="0DFC9144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5120859" w14:textId="77777777" w:rsidR="00BD126B" w:rsidRDefault="00BD126B" w:rsidP="00BD126B">
      <w:pPr>
        <w:jc w:val="both"/>
        <w:rPr>
          <w:rFonts w:ascii="Arial" w:hAnsi="Arial" w:cs="Arial"/>
        </w:rPr>
      </w:pPr>
    </w:p>
    <w:p w14:paraId="4FD7456D" w14:textId="3BF131B2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22DAB8D3" w14:textId="27680A59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E1. Login inválido.</w:t>
      </w:r>
    </w:p>
    <w:p w14:paraId="36EFC512" w14:textId="58C37B19" w:rsidR="00BD126B" w:rsidRPr="00BD126B" w:rsidRDefault="00BD126B" w:rsidP="00BD126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ao usuário falha no login e informa erro controlado.</w:t>
      </w:r>
    </w:p>
    <w:p w14:paraId="108F539F" w14:textId="77777777" w:rsidR="00BD126B" w:rsidRPr="00974189" w:rsidRDefault="00BD126B" w:rsidP="00BD126B">
      <w:pPr>
        <w:jc w:val="both"/>
        <w:rPr>
          <w:rFonts w:ascii="Arial" w:hAnsi="Arial" w:cs="Arial"/>
        </w:rPr>
      </w:pPr>
    </w:p>
    <w:p w14:paraId="397C80D4" w14:textId="77777777" w:rsidR="00974189" w:rsidRDefault="00974189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2770A539" w14:textId="77777777" w:rsidR="00974189" w:rsidRDefault="00974189" w:rsidP="00974189">
      <w:pPr>
        <w:jc w:val="both"/>
        <w:rPr>
          <w:rFonts w:ascii="Arial" w:hAnsi="Arial" w:cs="Arial"/>
        </w:rPr>
      </w:pPr>
    </w:p>
    <w:p w14:paraId="768F1AD1" w14:textId="49B127B3" w:rsidR="00974189" w:rsidRDefault="00974189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R1.</w:t>
      </w:r>
      <w:r w:rsidR="00BD126B">
        <w:rPr>
          <w:rFonts w:ascii="Arial" w:hAnsi="Arial" w:cs="Arial"/>
        </w:rPr>
        <w:t xml:space="preserve"> Neste momento, é enviado formulário com login e senha ao banco de dados relacional, para que possa ser feita a busca e validação do processo de login, comparando os dados entrados com os dados existentes no banco de dados.</w:t>
      </w:r>
    </w:p>
    <w:p w14:paraId="482B9E23" w14:textId="72DDDE7E" w:rsidR="00974189" w:rsidRPr="00974189" w:rsidRDefault="00974189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R2.</w:t>
      </w:r>
      <w:r w:rsidR="00EE6B84">
        <w:rPr>
          <w:rFonts w:ascii="Arial" w:hAnsi="Arial" w:cs="Arial"/>
        </w:rPr>
        <w:t xml:space="preserve"> O sis</w:t>
      </w:r>
      <w:r w:rsidR="008908C9">
        <w:rPr>
          <w:rFonts w:ascii="Arial" w:hAnsi="Arial" w:cs="Arial"/>
        </w:rPr>
        <w:t>tema evidencia o não cadastro</w:t>
      </w:r>
      <w:r w:rsidR="00EE6B84">
        <w:rPr>
          <w:rFonts w:ascii="Arial" w:hAnsi="Arial" w:cs="Arial"/>
        </w:rPr>
        <w:t xml:space="preserve"> do e-mail ou cpf informados</w:t>
      </w:r>
      <w:r w:rsidR="008908C9">
        <w:rPr>
          <w:rFonts w:ascii="Arial" w:hAnsi="Arial" w:cs="Arial"/>
        </w:rPr>
        <w:t xml:space="preserve"> e buscados</w:t>
      </w:r>
      <w:r w:rsidR="00EE6B84">
        <w:rPr>
          <w:rFonts w:ascii="Arial" w:hAnsi="Arial" w:cs="Arial"/>
        </w:rPr>
        <w:t xml:space="preserve"> no Banco de Dados.</w:t>
      </w:r>
      <w:r>
        <w:rPr>
          <w:rFonts w:ascii="Arial" w:hAnsi="Arial" w:cs="Arial"/>
        </w:rPr>
        <w:t xml:space="preserve"> </w:t>
      </w:r>
    </w:p>
    <w:sectPr w:rsidR="00974189" w:rsidRPr="00974189" w:rsidSect="00297C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24EA"/>
    <w:multiLevelType w:val="hybridMultilevel"/>
    <w:tmpl w:val="8CEEEB58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139A24C8"/>
    <w:multiLevelType w:val="hybridMultilevel"/>
    <w:tmpl w:val="5C861B34"/>
    <w:lvl w:ilvl="0" w:tplc="6C601AF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1A02337"/>
    <w:multiLevelType w:val="hybridMultilevel"/>
    <w:tmpl w:val="757ED40A"/>
    <w:lvl w:ilvl="0" w:tplc="D3FAD59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5130B31"/>
    <w:multiLevelType w:val="hybridMultilevel"/>
    <w:tmpl w:val="1F80E1C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6674A7"/>
    <w:multiLevelType w:val="hybridMultilevel"/>
    <w:tmpl w:val="B8C61776"/>
    <w:lvl w:ilvl="0" w:tplc="D9E8512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7434610"/>
    <w:multiLevelType w:val="hybridMultilevel"/>
    <w:tmpl w:val="202EFC64"/>
    <w:lvl w:ilvl="0" w:tplc="C6426D1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380042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45842E10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551F54D0"/>
    <w:multiLevelType w:val="hybridMultilevel"/>
    <w:tmpl w:val="31502274"/>
    <w:lvl w:ilvl="0" w:tplc="7324904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F737B36"/>
    <w:multiLevelType w:val="hybridMultilevel"/>
    <w:tmpl w:val="3AC88424"/>
    <w:lvl w:ilvl="0" w:tplc="14C66E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654429A4"/>
    <w:multiLevelType w:val="hybridMultilevel"/>
    <w:tmpl w:val="15E0A5E6"/>
    <w:lvl w:ilvl="0" w:tplc="60BC6A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67F8631D"/>
    <w:multiLevelType w:val="hybridMultilevel"/>
    <w:tmpl w:val="41FA96BA"/>
    <w:lvl w:ilvl="0" w:tplc="6E0A04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B94A69"/>
    <w:multiLevelType w:val="hybridMultilevel"/>
    <w:tmpl w:val="B9AA429E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 w15:restartNumberingAfterBreak="0">
    <w:nsid w:val="732824A8"/>
    <w:multiLevelType w:val="hybridMultilevel"/>
    <w:tmpl w:val="F7FE680E"/>
    <w:lvl w:ilvl="0" w:tplc="0DB054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F9D7811"/>
    <w:multiLevelType w:val="hybridMultilevel"/>
    <w:tmpl w:val="51708684"/>
    <w:lvl w:ilvl="0" w:tplc="137253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19"/>
  </w:num>
  <w:num w:numId="3">
    <w:abstractNumId w:val="2"/>
  </w:num>
  <w:num w:numId="4">
    <w:abstractNumId w:val="5"/>
  </w:num>
  <w:num w:numId="5">
    <w:abstractNumId w:val="14"/>
  </w:num>
  <w:num w:numId="6">
    <w:abstractNumId w:val="12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13"/>
  </w:num>
  <w:num w:numId="12">
    <w:abstractNumId w:val="9"/>
  </w:num>
  <w:num w:numId="13">
    <w:abstractNumId w:val="15"/>
  </w:num>
  <w:num w:numId="14">
    <w:abstractNumId w:val="10"/>
  </w:num>
  <w:num w:numId="15">
    <w:abstractNumId w:val="0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3"/>
    <w:rsid w:val="0002341C"/>
    <w:rsid w:val="00113229"/>
    <w:rsid w:val="00120242"/>
    <w:rsid w:val="0015450C"/>
    <w:rsid w:val="0026623F"/>
    <w:rsid w:val="00297CC9"/>
    <w:rsid w:val="002E777C"/>
    <w:rsid w:val="00350A9C"/>
    <w:rsid w:val="0037326F"/>
    <w:rsid w:val="003A6DDC"/>
    <w:rsid w:val="003C2F8D"/>
    <w:rsid w:val="00436DE3"/>
    <w:rsid w:val="00445C29"/>
    <w:rsid w:val="004C2BFD"/>
    <w:rsid w:val="00536369"/>
    <w:rsid w:val="00615E6D"/>
    <w:rsid w:val="00626701"/>
    <w:rsid w:val="0064270C"/>
    <w:rsid w:val="00646BB5"/>
    <w:rsid w:val="006E71E4"/>
    <w:rsid w:val="00721042"/>
    <w:rsid w:val="007218BC"/>
    <w:rsid w:val="007C4E32"/>
    <w:rsid w:val="007D19F4"/>
    <w:rsid w:val="008908C9"/>
    <w:rsid w:val="00894B6F"/>
    <w:rsid w:val="008D1A66"/>
    <w:rsid w:val="008D3BBF"/>
    <w:rsid w:val="00972140"/>
    <w:rsid w:val="00974189"/>
    <w:rsid w:val="009F46FC"/>
    <w:rsid w:val="00A02EE3"/>
    <w:rsid w:val="00A50003"/>
    <w:rsid w:val="00A93EFE"/>
    <w:rsid w:val="00B52744"/>
    <w:rsid w:val="00BD126B"/>
    <w:rsid w:val="00CB30E7"/>
    <w:rsid w:val="00D458B5"/>
    <w:rsid w:val="00D652D9"/>
    <w:rsid w:val="00DC3372"/>
    <w:rsid w:val="00EE6B84"/>
    <w:rsid w:val="00F0166F"/>
    <w:rsid w:val="00F97F8C"/>
    <w:rsid w:val="00FA0AD5"/>
    <w:rsid w:val="00FC15A0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977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mauricio de araujo</cp:lastModifiedBy>
  <cp:revision>30</cp:revision>
  <dcterms:created xsi:type="dcterms:W3CDTF">2017-04-03T16:23:00Z</dcterms:created>
  <dcterms:modified xsi:type="dcterms:W3CDTF">2017-04-08T16:51:00Z</dcterms:modified>
</cp:coreProperties>
</file>