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26" w:rsidRDefault="00037A8E" w:rsidP="00842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460.8pt">
            <v:imagedata r:id="rId6" o:title="UseCaseRHINDO"/>
          </v:shape>
        </w:pict>
      </w:r>
    </w:p>
    <w:p w:rsidR="00037A8E" w:rsidRDefault="00037A8E" w:rsidP="00842278">
      <w:pPr>
        <w:rPr>
          <w:rFonts w:ascii="Arial" w:hAnsi="Arial" w:cs="Arial"/>
          <w:sz w:val="24"/>
          <w:szCs w:val="24"/>
        </w:rPr>
      </w:pPr>
    </w:p>
    <w:p w:rsidR="00842278" w:rsidRPr="00DA0D1C" w:rsidRDefault="00842278" w:rsidP="0084227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11826">
        <w:rPr>
          <w:rFonts w:ascii="Arial" w:hAnsi="Arial" w:cs="Arial"/>
          <w:sz w:val="24"/>
          <w:szCs w:val="24"/>
        </w:rPr>
        <w:t xml:space="preserve">UC001: </w:t>
      </w:r>
      <w:r w:rsidRPr="00DA0D1C">
        <w:rPr>
          <w:rFonts w:ascii="Arial" w:hAnsi="Arial" w:cs="Arial"/>
          <w:sz w:val="24"/>
          <w:szCs w:val="24"/>
        </w:rPr>
        <w:t>Manter funcionários</w:t>
      </w:r>
    </w:p>
    <w:p w:rsidR="00111826" w:rsidRPr="00DA0D1C" w:rsidRDefault="00111826" w:rsidP="00842278">
      <w:pPr>
        <w:rPr>
          <w:rFonts w:ascii="Arial" w:hAnsi="Arial" w:cs="Arial"/>
          <w:sz w:val="24"/>
          <w:szCs w:val="24"/>
        </w:rPr>
      </w:pPr>
      <w:r w:rsidRPr="00DA0D1C">
        <w:rPr>
          <w:rFonts w:ascii="Arial" w:hAnsi="Arial" w:cs="Arial"/>
          <w:sz w:val="24"/>
          <w:szCs w:val="24"/>
        </w:rPr>
        <w:t>Descrição do Caso de Uso:</w:t>
      </w:r>
      <w:r w:rsidR="00DA0D1C" w:rsidRPr="00DA0D1C">
        <w:rPr>
          <w:rFonts w:ascii="Arial" w:hAnsi="Arial" w:cs="Arial"/>
          <w:sz w:val="24"/>
          <w:szCs w:val="24"/>
        </w:rPr>
        <w:t xml:space="preserve"> Este caso de uso serve para adicionar, editar e excluir tipos de atividades do departamento.</w:t>
      </w:r>
    </w:p>
    <w:p w:rsidR="00111826" w:rsidRDefault="00111826" w:rsidP="00842278">
      <w:pPr>
        <w:rPr>
          <w:rFonts w:ascii="Arial" w:hAnsi="Arial" w:cs="Arial"/>
          <w:sz w:val="24"/>
          <w:szCs w:val="24"/>
        </w:rPr>
      </w:pPr>
      <w:r w:rsidRPr="00DA0D1C">
        <w:rPr>
          <w:rFonts w:ascii="Arial" w:hAnsi="Arial" w:cs="Arial"/>
          <w:sz w:val="24"/>
          <w:szCs w:val="24"/>
        </w:rPr>
        <w:t>Fluxo de Eventos Principal</w:t>
      </w:r>
    </w:p>
    <w:p w:rsidR="00561E73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61E73">
        <w:rPr>
          <w:rFonts w:ascii="Arial" w:hAnsi="Arial" w:cs="Arial"/>
          <w:sz w:val="24"/>
          <w:szCs w:val="24"/>
        </w:rPr>
        <w:t xml:space="preserve">istema verifica se o usuário está </w:t>
      </w:r>
      <w:proofErr w:type="spellStart"/>
      <w:r w:rsidR="00561E73">
        <w:rPr>
          <w:rFonts w:ascii="Arial" w:hAnsi="Arial" w:cs="Arial"/>
          <w:sz w:val="24"/>
          <w:szCs w:val="24"/>
        </w:rPr>
        <w:t>logado</w:t>
      </w:r>
      <w:proofErr w:type="spellEnd"/>
      <w:r w:rsidR="00561E73">
        <w:rPr>
          <w:rFonts w:ascii="Arial" w:hAnsi="Arial" w:cs="Arial"/>
          <w:sz w:val="24"/>
          <w:szCs w:val="24"/>
        </w:rPr>
        <w:t xml:space="preserve"> e se o mesmo é gerente.</w:t>
      </w:r>
    </w:p>
    <w:p w:rsidR="00561E73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61E73">
        <w:rPr>
          <w:rFonts w:ascii="Arial" w:hAnsi="Arial" w:cs="Arial"/>
          <w:sz w:val="24"/>
          <w:szCs w:val="24"/>
        </w:rPr>
        <w:t xml:space="preserve">istema preenche o nome do usuário </w:t>
      </w:r>
      <w:proofErr w:type="spellStart"/>
      <w:r w:rsidR="00561E73">
        <w:rPr>
          <w:rFonts w:ascii="Arial" w:hAnsi="Arial" w:cs="Arial"/>
          <w:sz w:val="24"/>
          <w:szCs w:val="24"/>
        </w:rPr>
        <w:t>logado</w:t>
      </w:r>
      <w:proofErr w:type="spellEnd"/>
      <w:r w:rsidR="00561E73">
        <w:rPr>
          <w:rFonts w:ascii="Arial" w:hAnsi="Arial" w:cs="Arial"/>
          <w:sz w:val="24"/>
          <w:szCs w:val="24"/>
        </w:rPr>
        <w:t>.</w:t>
      </w:r>
    </w:p>
    <w:p w:rsidR="00C31FA4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31FA4">
        <w:rPr>
          <w:rFonts w:ascii="Arial" w:hAnsi="Arial" w:cs="Arial"/>
          <w:sz w:val="24"/>
          <w:szCs w:val="24"/>
        </w:rPr>
        <w:t>istema mostra a tela Manter Funcionários</w:t>
      </w:r>
      <w:r>
        <w:rPr>
          <w:rFonts w:ascii="Arial" w:hAnsi="Arial" w:cs="Arial"/>
          <w:sz w:val="24"/>
          <w:szCs w:val="24"/>
        </w:rPr>
        <w:t xml:space="preserve"> #TODO REFERENCIAR A IMAGEM AQUI, CRIAR LISTA DE </w:t>
      </w:r>
      <w:proofErr w:type="gramStart"/>
      <w:r>
        <w:rPr>
          <w:rFonts w:ascii="Arial" w:hAnsi="Arial" w:cs="Arial"/>
          <w:sz w:val="24"/>
          <w:szCs w:val="24"/>
        </w:rPr>
        <w:t>FIGURAS</w:t>
      </w:r>
      <w:proofErr w:type="gramEnd"/>
    </w:p>
    <w:p w:rsidR="00BF24E9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clica no link cadastrar funcionário.</w:t>
      </w:r>
    </w:p>
    <w:p w:rsidR="00BF24E9" w:rsidRPr="00561E73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lastRenderedPageBreak/>
        <w:t>Fluxos Alternativos</w:t>
      </w: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UC002: Emitir relatórios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UC003: Manter departamentos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UC004: Manter cargos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lastRenderedPageBreak/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UC005: Efetuar fechamento da folha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 xml:space="preserve">UC006: </w:t>
      </w:r>
      <w:proofErr w:type="spellStart"/>
      <w:r w:rsidRPr="00111826">
        <w:rPr>
          <w:rFonts w:ascii="Arial" w:hAnsi="Arial" w:cs="Arial"/>
          <w:sz w:val="24"/>
          <w:szCs w:val="24"/>
        </w:rPr>
        <w:t>Login</w:t>
      </w:r>
      <w:proofErr w:type="spellEnd"/>
      <w:r w:rsidRPr="00111826">
        <w:rPr>
          <w:rFonts w:ascii="Arial" w:hAnsi="Arial" w:cs="Arial"/>
          <w:sz w:val="24"/>
          <w:szCs w:val="24"/>
        </w:rPr>
        <w:t xml:space="preserve"> no sistema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UC007: Emitir relatórios</w:t>
      </w: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</w:p>
    <w:sectPr w:rsidR="00111826" w:rsidRPr="00111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5A6"/>
    <w:multiLevelType w:val="hybridMultilevel"/>
    <w:tmpl w:val="FD123D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E3A55"/>
    <w:multiLevelType w:val="hybridMultilevel"/>
    <w:tmpl w:val="170C7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78"/>
    <w:rsid w:val="00037A8E"/>
    <w:rsid w:val="00111826"/>
    <w:rsid w:val="00561E73"/>
    <w:rsid w:val="00842278"/>
    <w:rsid w:val="00BF24E9"/>
    <w:rsid w:val="00C31FA4"/>
    <w:rsid w:val="00DA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2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1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2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3</cp:revision>
  <dcterms:created xsi:type="dcterms:W3CDTF">2017-04-19T16:43:00Z</dcterms:created>
  <dcterms:modified xsi:type="dcterms:W3CDTF">2017-04-21T16:18:00Z</dcterms:modified>
</cp:coreProperties>
</file>