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1D30B" w14:textId="77777777" w:rsidR="004E4692" w:rsidRPr="0027335F" w:rsidRDefault="004E4692" w:rsidP="008A4EB2">
      <w:pPr>
        <w:pStyle w:val="Standard"/>
        <w:jc w:val="both"/>
        <w:rPr>
          <w:rFonts w:asciiTheme="minorHAnsi" w:hAnsiTheme="minorHAnsi" w:cstheme="minorHAnsi"/>
        </w:rPr>
      </w:pPr>
    </w:p>
    <w:p w14:paraId="341A3453" w14:textId="77777777" w:rsidR="004E4692" w:rsidRPr="0027335F" w:rsidRDefault="004E4692" w:rsidP="008A4EB2">
      <w:pPr>
        <w:pStyle w:val="Ttuloportada"/>
        <w:jc w:val="both"/>
        <w:rPr>
          <w:rFonts w:asciiTheme="minorHAnsi" w:hAnsiTheme="minorHAnsi" w:cstheme="minorHAnsi"/>
        </w:rPr>
      </w:pPr>
    </w:p>
    <w:p w14:paraId="6C561A22" w14:textId="77777777" w:rsidR="004E4692" w:rsidRPr="0027335F" w:rsidRDefault="00843B16" w:rsidP="008758AB">
      <w:pPr>
        <w:pStyle w:val="Ttuloportada"/>
        <w:rPr>
          <w:rFonts w:asciiTheme="minorHAnsi" w:hAnsiTheme="minorHAnsi" w:cstheme="minorHAnsi"/>
        </w:rPr>
      </w:pPr>
      <w:r w:rsidRPr="0027335F">
        <w:rPr>
          <w:rFonts w:asciiTheme="minorHAnsi" w:hAnsiTheme="minorHAnsi" w:cstheme="minorHAnsi"/>
          <w:noProof/>
        </w:rPr>
        <w:drawing>
          <wp:inline distT="0" distB="0" distL="0" distR="0" wp14:anchorId="51AF9282" wp14:editId="0E15C1F0">
            <wp:extent cx="5039995" cy="2955290"/>
            <wp:effectExtent l="0" t="0" r="0" b="0"/>
            <wp:docPr id="1" name="Imagen 2" descr="Logotipo, nombre de la empres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2" descr="Logotipo, nombre de la empres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57D38" w14:textId="77777777" w:rsidR="004E4692" w:rsidRPr="0027335F" w:rsidRDefault="004E4692" w:rsidP="008A4EB2">
      <w:pPr>
        <w:pStyle w:val="Ttuloportada"/>
        <w:jc w:val="both"/>
        <w:rPr>
          <w:rFonts w:asciiTheme="minorHAnsi" w:hAnsiTheme="minorHAnsi" w:cstheme="minorHAnsi"/>
        </w:rPr>
      </w:pPr>
    </w:p>
    <w:p w14:paraId="2A50F257" w14:textId="306327A6" w:rsidR="1FB5AF1A" w:rsidRPr="0027335F" w:rsidRDefault="1FB5AF1A" w:rsidP="00C304DE">
      <w:pPr>
        <w:pStyle w:val="Ttuloportada"/>
        <w:rPr>
          <w:rFonts w:asciiTheme="minorHAnsi" w:hAnsiTheme="minorHAnsi" w:cstheme="minorHAnsi"/>
        </w:rPr>
      </w:pPr>
      <w:r w:rsidRPr="0027335F">
        <w:rPr>
          <w:rFonts w:asciiTheme="minorHAnsi" w:hAnsiTheme="minorHAnsi" w:cstheme="minorHAnsi"/>
        </w:rPr>
        <w:t>GESTIC-</w:t>
      </w:r>
      <w:r w:rsidR="008A66F9">
        <w:rPr>
          <w:rFonts w:asciiTheme="minorHAnsi" w:hAnsiTheme="minorHAnsi" w:cstheme="minorHAnsi"/>
        </w:rPr>
        <w:t>XXXXXX</w:t>
      </w:r>
    </w:p>
    <w:p w14:paraId="70DAE40C" w14:textId="4421C015" w:rsidR="1FB5AF1A" w:rsidRPr="0027335F" w:rsidRDefault="008A66F9" w:rsidP="00C304DE">
      <w:pPr>
        <w:pStyle w:val="Ttuloportada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MARTE-VALIJA</w:t>
      </w:r>
    </w:p>
    <w:p w14:paraId="79BF8207" w14:textId="10CE1AB0" w:rsidR="004E4692" w:rsidRPr="0027335F" w:rsidRDefault="00843B16" w:rsidP="008A4EB2">
      <w:pPr>
        <w:pStyle w:val="Ttuloportada"/>
        <w:jc w:val="both"/>
        <w:rPr>
          <w:rFonts w:asciiTheme="minorHAnsi" w:hAnsiTheme="minorHAnsi" w:cstheme="minorHAnsi"/>
        </w:rPr>
      </w:pPr>
      <w:r w:rsidRPr="0027335F">
        <w:rPr>
          <w:rFonts w:asciiTheme="minorHAnsi" w:hAnsiTheme="minorHAnsi" w:cstheme="minorHAnsi"/>
        </w:rPr>
        <w:br w:type="page"/>
      </w:r>
    </w:p>
    <w:bookmarkStart w:id="0" w:name="_Toc213658650" w:displacedByCustomXml="next"/>
    <w:sdt>
      <w:sdtPr>
        <w:rPr>
          <w:rFonts w:asciiTheme="minorHAnsi" w:eastAsia="SimSun" w:hAnsiTheme="minorHAnsi" w:cstheme="minorHAnsi"/>
          <w:color w:val="auto"/>
          <w:kern w:val="2"/>
          <w:sz w:val="24"/>
          <w:szCs w:val="24"/>
          <w:lang w:eastAsia="zh-CN" w:bidi="hi-IN"/>
        </w:rPr>
        <w:id w:val="1974584130"/>
        <w:docPartObj>
          <w:docPartGallery w:val="Table of Contents"/>
          <w:docPartUnique/>
        </w:docPartObj>
      </w:sdtPr>
      <w:sdtContent>
        <w:p w14:paraId="06E3197E" w14:textId="77777777" w:rsidR="004E4692" w:rsidRPr="0027335F" w:rsidRDefault="00843B16" w:rsidP="008A4EB2">
          <w:pPr>
            <w:pStyle w:val="TtuloTDC"/>
            <w:jc w:val="both"/>
            <w:rPr>
              <w:rFonts w:asciiTheme="minorHAnsi" w:hAnsiTheme="minorHAnsi" w:cstheme="minorHAnsi"/>
            </w:rPr>
          </w:pPr>
          <w:r w:rsidRPr="0027335F">
            <w:rPr>
              <w:rFonts w:asciiTheme="minorHAnsi" w:hAnsiTheme="minorHAnsi" w:cstheme="minorHAnsi"/>
            </w:rPr>
            <w:t>Tabla de contenido</w:t>
          </w:r>
          <w:bookmarkEnd w:id="0"/>
        </w:p>
        <w:p w14:paraId="4B21FF37" w14:textId="5F8886CC" w:rsidR="00317BCA" w:rsidRPr="0027335F" w:rsidRDefault="6B9335B0" w:rsidP="008A4EB2">
          <w:pPr>
            <w:pStyle w:val="TDC1"/>
            <w:tabs>
              <w:tab w:val="right" w:leader="dot" w:pos="9628"/>
            </w:tabs>
            <w:jc w:val="both"/>
            <w:rPr>
              <w:rFonts w:asciiTheme="minorHAnsi" w:eastAsiaTheme="minorEastAsia" w:hAnsiTheme="minorHAnsi" w:cstheme="minorHAnsi"/>
              <w:noProof/>
              <w:lang w:eastAsia="es-ES" w:bidi="ar-SA"/>
              <w14:ligatures w14:val="standardContextual"/>
            </w:rPr>
          </w:pPr>
          <w:r w:rsidRPr="0027335F">
            <w:rPr>
              <w:rFonts w:asciiTheme="minorHAnsi" w:hAnsiTheme="minorHAnsi" w:cstheme="minorHAnsi"/>
            </w:rPr>
            <w:fldChar w:fldCharType="begin"/>
          </w:r>
          <w:r w:rsidR="1C748645" w:rsidRPr="0027335F">
            <w:rPr>
              <w:rFonts w:asciiTheme="minorHAnsi" w:hAnsiTheme="minorHAnsi" w:cstheme="minorHAnsi"/>
            </w:rPr>
            <w:instrText>TOC \o "1-3" \z \u \h</w:instrText>
          </w:r>
          <w:r w:rsidRPr="0027335F">
            <w:rPr>
              <w:rFonts w:asciiTheme="minorHAnsi" w:hAnsiTheme="minorHAnsi" w:cstheme="minorHAnsi"/>
            </w:rPr>
            <w:fldChar w:fldCharType="separate"/>
          </w:r>
          <w:hyperlink w:anchor="_Toc213658650" w:history="1">
            <w:r w:rsidR="00317BCA" w:rsidRPr="0027335F">
              <w:rPr>
                <w:rStyle w:val="Hipervnculo"/>
                <w:rFonts w:asciiTheme="minorHAnsi" w:hAnsiTheme="minorHAnsi" w:cstheme="minorHAnsi"/>
                <w:noProof/>
              </w:rPr>
              <w:t>Tabla de contenido</w:t>
            </w:r>
            <w:r w:rsidR="00317BCA" w:rsidRPr="0027335F">
              <w:rPr>
                <w:rFonts w:asciiTheme="minorHAnsi" w:hAnsiTheme="minorHAnsi" w:cstheme="minorHAnsi"/>
                <w:noProof/>
                <w:webHidden/>
              </w:rPr>
              <w:tab/>
            </w:r>
            <w:r w:rsidR="00317BCA" w:rsidRPr="0027335F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="00317BCA" w:rsidRPr="0027335F">
              <w:rPr>
                <w:rFonts w:asciiTheme="minorHAnsi" w:hAnsiTheme="minorHAnsi" w:cstheme="minorHAnsi"/>
                <w:noProof/>
                <w:webHidden/>
              </w:rPr>
              <w:instrText xml:space="preserve"> PAGEREF _Toc213658650 \h </w:instrText>
            </w:r>
            <w:r w:rsidR="00317BCA" w:rsidRPr="0027335F">
              <w:rPr>
                <w:rFonts w:asciiTheme="minorHAnsi" w:hAnsiTheme="minorHAnsi" w:cstheme="minorHAnsi"/>
                <w:noProof/>
                <w:webHidden/>
              </w:rPr>
            </w:r>
            <w:r w:rsidR="00317BCA" w:rsidRPr="0027335F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="00317BCA" w:rsidRPr="0027335F">
              <w:rPr>
                <w:rFonts w:asciiTheme="minorHAnsi" w:hAnsiTheme="minorHAnsi" w:cstheme="minorHAnsi"/>
                <w:noProof/>
                <w:webHidden/>
              </w:rPr>
              <w:t>2</w:t>
            </w:r>
            <w:r w:rsidR="00317BCA" w:rsidRPr="0027335F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7248BDD0" w14:textId="37341732" w:rsidR="00317BCA" w:rsidRPr="0027335F" w:rsidRDefault="00317BCA" w:rsidP="008A4EB2">
          <w:pPr>
            <w:pStyle w:val="TDC1"/>
            <w:tabs>
              <w:tab w:val="left" w:pos="480"/>
              <w:tab w:val="right" w:leader="dot" w:pos="9628"/>
            </w:tabs>
            <w:jc w:val="both"/>
            <w:rPr>
              <w:rFonts w:asciiTheme="minorHAnsi" w:eastAsiaTheme="minorEastAsia" w:hAnsiTheme="minorHAnsi" w:cstheme="minorHAnsi"/>
              <w:noProof/>
              <w:lang w:eastAsia="es-ES" w:bidi="ar-SA"/>
              <w14:ligatures w14:val="standardContextual"/>
            </w:rPr>
          </w:pPr>
          <w:hyperlink w:anchor="_Toc213658651" w:history="1">
            <w:r w:rsidRPr="0027335F">
              <w:rPr>
                <w:rStyle w:val="Hipervnculo"/>
                <w:rFonts w:asciiTheme="minorHAnsi" w:hAnsiTheme="minorHAnsi" w:cstheme="minorHAnsi"/>
                <w:noProof/>
              </w:rPr>
              <w:t>1.</w:t>
            </w:r>
            <w:r w:rsidRPr="0027335F">
              <w:rPr>
                <w:rFonts w:asciiTheme="minorHAnsi" w:eastAsiaTheme="minorEastAsia" w:hAnsiTheme="minorHAnsi" w:cstheme="minorHAnsi"/>
                <w:noProof/>
                <w:lang w:eastAsia="es-ES" w:bidi="ar-SA"/>
                <w14:ligatures w14:val="standardContextual"/>
              </w:rPr>
              <w:tab/>
            </w:r>
            <w:r w:rsidRPr="0027335F">
              <w:rPr>
                <w:rStyle w:val="Hipervnculo"/>
                <w:rFonts w:asciiTheme="minorHAnsi" w:hAnsiTheme="minorHAnsi" w:cstheme="minorHAnsi"/>
                <w:noProof/>
              </w:rPr>
              <w:t>INTRODUCCIÓN</w:t>
            </w:r>
            <w:r w:rsidRPr="0027335F">
              <w:rPr>
                <w:rFonts w:asciiTheme="minorHAnsi" w:hAnsiTheme="minorHAnsi" w:cstheme="minorHAnsi"/>
                <w:noProof/>
                <w:webHidden/>
              </w:rPr>
              <w:tab/>
            </w:r>
            <w:r w:rsidRPr="0027335F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Pr="0027335F">
              <w:rPr>
                <w:rFonts w:asciiTheme="minorHAnsi" w:hAnsiTheme="minorHAnsi" w:cstheme="minorHAnsi"/>
                <w:noProof/>
                <w:webHidden/>
              </w:rPr>
              <w:instrText xml:space="preserve"> PAGEREF _Toc213658651 \h </w:instrText>
            </w:r>
            <w:r w:rsidRPr="0027335F">
              <w:rPr>
                <w:rFonts w:asciiTheme="minorHAnsi" w:hAnsiTheme="minorHAnsi" w:cstheme="minorHAnsi"/>
                <w:noProof/>
                <w:webHidden/>
              </w:rPr>
            </w:r>
            <w:r w:rsidRPr="0027335F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Pr="0027335F">
              <w:rPr>
                <w:rFonts w:asciiTheme="minorHAnsi" w:hAnsiTheme="minorHAnsi" w:cstheme="minorHAnsi"/>
                <w:noProof/>
                <w:webHidden/>
              </w:rPr>
              <w:t>5</w:t>
            </w:r>
            <w:r w:rsidRPr="0027335F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6BA6D6C9" w14:textId="6DD7AE38" w:rsidR="00317BCA" w:rsidRPr="0027335F" w:rsidRDefault="00317BCA" w:rsidP="008A4EB2">
          <w:pPr>
            <w:pStyle w:val="TDC2"/>
            <w:tabs>
              <w:tab w:val="left" w:pos="840"/>
              <w:tab w:val="right" w:leader="dot" w:pos="9628"/>
            </w:tabs>
            <w:jc w:val="both"/>
            <w:rPr>
              <w:rFonts w:asciiTheme="minorHAnsi" w:eastAsiaTheme="minorEastAsia" w:hAnsiTheme="minorHAnsi" w:cstheme="minorHAnsi"/>
              <w:noProof/>
              <w:lang w:eastAsia="es-ES" w:bidi="ar-SA"/>
              <w14:ligatures w14:val="standardContextual"/>
            </w:rPr>
          </w:pPr>
          <w:hyperlink w:anchor="_Toc213658652" w:history="1">
            <w:r w:rsidRPr="0027335F">
              <w:rPr>
                <w:rStyle w:val="Hipervnculo"/>
                <w:rFonts w:asciiTheme="minorHAnsi" w:hAnsiTheme="minorHAnsi" w:cstheme="minorHAnsi"/>
                <w:noProof/>
              </w:rPr>
              <w:t>1.1.</w:t>
            </w:r>
            <w:r w:rsidRPr="0027335F">
              <w:rPr>
                <w:rFonts w:asciiTheme="minorHAnsi" w:eastAsiaTheme="minorEastAsia" w:hAnsiTheme="minorHAnsi" w:cstheme="minorHAnsi"/>
                <w:noProof/>
                <w:lang w:eastAsia="es-ES" w:bidi="ar-SA"/>
                <w14:ligatures w14:val="standardContextual"/>
              </w:rPr>
              <w:tab/>
            </w:r>
            <w:r w:rsidRPr="0027335F">
              <w:rPr>
                <w:rStyle w:val="Hipervnculo"/>
                <w:rFonts w:asciiTheme="minorHAnsi" w:hAnsiTheme="minorHAnsi" w:cstheme="minorHAnsi"/>
                <w:noProof/>
              </w:rPr>
              <w:t>Objetivo</w:t>
            </w:r>
            <w:r w:rsidRPr="0027335F">
              <w:rPr>
                <w:rFonts w:asciiTheme="minorHAnsi" w:hAnsiTheme="minorHAnsi" w:cstheme="minorHAnsi"/>
                <w:noProof/>
                <w:webHidden/>
              </w:rPr>
              <w:tab/>
            </w:r>
            <w:r w:rsidRPr="0027335F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Pr="0027335F">
              <w:rPr>
                <w:rFonts w:asciiTheme="minorHAnsi" w:hAnsiTheme="minorHAnsi" w:cstheme="minorHAnsi"/>
                <w:noProof/>
                <w:webHidden/>
              </w:rPr>
              <w:instrText xml:space="preserve"> PAGEREF _Toc213658652 \h </w:instrText>
            </w:r>
            <w:r w:rsidRPr="0027335F">
              <w:rPr>
                <w:rFonts w:asciiTheme="minorHAnsi" w:hAnsiTheme="minorHAnsi" w:cstheme="minorHAnsi"/>
                <w:noProof/>
                <w:webHidden/>
              </w:rPr>
            </w:r>
            <w:r w:rsidRPr="0027335F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Pr="0027335F">
              <w:rPr>
                <w:rFonts w:asciiTheme="minorHAnsi" w:hAnsiTheme="minorHAnsi" w:cstheme="minorHAnsi"/>
                <w:noProof/>
                <w:webHidden/>
              </w:rPr>
              <w:t>5</w:t>
            </w:r>
            <w:r w:rsidRPr="0027335F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7A8AD188" w14:textId="6AAF3D0D" w:rsidR="00317BCA" w:rsidRPr="0027335F" w:rsidRDefault="00317BCA" w:rsidP="008A4EB2">
          <w:pPr>
            <w:pStyle w:val="TDC2"/>
            <w:tabs>
              <w:tab w:val="left" w:pos="840"/>
              <w:tab w:val="right" w:leader="dot" w:pos="9628"/>
            </w:tabs>
            <w:jc w:val="both"/>
            <w:rPr>
              <w:rFonts w:asciiTheme="minorHAnsi" w:eastAsiaTheme="minorEastAsia" w:hAnsiTheme="minorHAnsi" w:cstheme="minorHAnsi"/>
              <w:noProof/>
              <w:lang w:eastAsia="es-ES" w:bidi="ar-SA"/>
              <w14:ligatures w14:val="standardContextual"/>
            </w:rPr>
          </w:pPr>
          <w:hyperlink w:anchor="_Toc213658653" w:history="1">
            <w:r w:rsidRPr="0027335F">
              <w:rPr>
                <w:rStyle w:val="Hipervnculo"/>
                <w:rFonts w:asciiTheme="minorHAnsi" w:hAnsiTheme="minorHAnsi" w:cstheme="minorHAnsi"/>
                <w:noProof/>
              </w:rPr>
              <w:t>1.2.</w:t>
            </w:r>
            <w:r w:rsidRPr="0027335F">
              <w:rPr>
                <w:rFonts w:asciiTheme="minorHAnsi" w:eastAsiaTheme="minorEastAsia" w:hAnsiTheme="minorHAnsi" w:cstheme="minorHAnsi"/>
                <w:noProof/>
                <w:lang w:eastAsia="es-ES" w:bidi="ar-SA"/>
                <w14:ligatures w14:val="standardContextual"/>
              </w:rPr>
              <w:tab/>
            </w:r>
            <w:r w:rsidRPr="0027335F">
              <w:rPr>
                <w:rStyle w:val="Hipervnculo"/>
                <w:rFonts w:asciiTheme="minorHAnsi" w:hAnsiTheme="minorHAnsi" w:cstheme="minorHAnsi"/>
                <w:noProof/>
              </w:rPr>
              <w:t>Alcance Frontend</w:t>
            </w:r>
            <w:r w:rsidRPr="0027335F">
              <w:rPr>
                <w:rFonts w:asciiTheme="minorHAnsi" w:hAnsiTheme="minorHAnsi" w:cstheme="minorHAnsi"/>
                <w:noProof/>
                <w:webHidden/>
              </w:rPr>
              <w:tab/>
            </w:r>
            <w:r w:rsidRPr="0027335F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Pr="0027335F">
              <w:rPr>
                <w:rFonts w:asciiTheme="minorHAnsi" w:hAnsiTheme="minorHAnsi" w:cstheme="minorHAnsi"/>
                <w:noProof/>
                <w:webHidden/>
              </w:rPr>
              <w:instrText xml:space="preserve"> PAGEREF _Toc213658653 \h </w:instrText>
            </w:r>
            <w:r w:rsidRPr="0027335F">
              <w:rPr>
                <w:rFonts w:asciiTheme="minorHAnsi" w:hAnsiTheme="minorHAnsi" w:cstheme="minorHAnsi"/>
                <w:noProof/>
                <w:webHidden/>
              </w:rPr>
            </w:r>
            <w:r w:rsidRPr="0027335F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Pr="0027335F">
              <w:rPr>
                <w:rFonts w:asciiTheme="minorHAnsi" w:hAnsiTheme="minorHAnsi" w:cstheme="minorHAnsi"/>
                <w:noProof/>
                <w:webHidden/>
              </w:rPr>
              <w:t>5</w:t>
            </w:r>
            <w:r w:rsidRPr="0027335F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3A9539A1" w14:textId="4D7ACCA8" w:rsidR="00317BCA" w:rsidRPr="0027335F" w:rsidRDefault="00317BCA" w:rsidP="008A4EB2">
          <w:pPr>
            <w:pStyle w:val="TDC2"/>
            <w:tabs>
              <w:tab w:val="left" w:pos="840"/>
              <w:tab w:val="right" w:leader="dot" w:pos="9628"/>
            </w:tabs>
            <w:jc w:val="both"/>
            <w:rPr>
              <w:rFonts w:asciiTheme="minorHAnsi" w:eastAsiaTheme="minorEastAsia" w:hAnsiTheme="minorHAnsi" w:cstheme="minorHAnsi"/>
              <w:noProof/>
              <w:lang w:eastAsia="es-ES" w:bidi="ar-SA"/>
              <w14:ligatures w14:val="standardContextual"/>
            </w:rPr>
          </w:pPr>
          <w:hyperlink w:anchor="_Toc213658654" w:history="1">
            <w:r w:rsidRPr="0027335F">
              <w:rPr>
                <w:rStyle w:val="Hipervnculo"/>
                <w:rFonts w:asciiTheme="minorHAnsi" w:hAnsiTheme="minorHAnsi" w:cstheme="minorHAnsi"/>
                <w:noProof/>
              </w:rPr>
              <w:t>1.3.</w:t>
            </w:r>
            <w:r w:rsidRPr="0027335F">
              <w:rPr>
                <w:rFonts w:asciiTheme="minorHAnsi" w:eastAsiaTheme="minorEastAsia" w:hAnsiTheme="minorHAnsi" w:cstheme="minorHAnsi"/>
                <w:noProof/>
                <w:lang w:eastAsia="es-ES" w:bidi="ar-SA"/>
                <w14:ligatures w14:val="standardContextual"/>
              </w:rPr>
              <w:tab/>
            </w:r>
            <w:r w:rsidRPr="0027335F">
              <w:rPr>
                <w:rStyle w:val="Hipervnculo"/>
                <w:rFonts w:asciiTheme="minorHAnsi" w:hAnsiTheme="minorHAnsi" w:cstheme="minorHAnsi"/>
                <w:noProof/>
              </w:rPr>
              <w:t>Complejidad Estimada</w:t>
            </w:r>
            <w:r w:rsidRPr="0027335F">
              <w:rPr>
                <w:rFonts w:asciiTheme="minorHAnsi" w:hAnsiTheme="minorHAnsi" w:cstheme="minorHAnsi"/>
                <w:noProof/>
                <w:webHidden/>
              </w:rPr>
              <w:tab/>
            </w:r>
            <w:r w:rsidRPr="0027335F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Pr="0027335F">
              <w:rPr>
                <w:rFonts w:asciiTheme="minorHAnsi" w:hAnsiTheme="minorHAnsi" w:cstheme="minorHAnsi"/>
                <w:noProof/>
                <w:webHidden/>
              </w:rPr>
              <w:instrText xml:space="preserve"> PAGEREF _Toc213658654 \h </w:instrText>
            </w:r>
            <w:r w:rsidRPr="0027335F">
              <w:rPr>
                <w:rFonts w:asciiTheme="minorHAnsi" w:hAnsiTheme="minorHAnsi" w:cstheme="minorHAnsi"/>
                <w:noProof/>
                <w:webHidden/>
              </w:rPr>
            </w:r>
            <w:r w:rsidRPr="0027335F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Pr="0027335F">
              <w:rPr>
                <w:rFonts w:asciiTheme="minorHAnsi" w:hAnsiTheme="minorHAnsi" w:cstheme="minorHAnsi"/>
                <w:noProof/>
                <w:webHidden/>
              </w:rPr>
              <w:t>5</w:t>
            </w:r>
            <w:r w:rsidRPr="0027335F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09D0ACA2" w14:textId="5204D2DC" w:rsidR="00317BCA" w:rsidRPr="0027335F" w:rsidRDefault="00317BCA" w:rsidP="008A4EB2">
          <w:pPr>
            <w:pStyle w:val="TDC1"/>
            <w:tabs>
              <w:tab w:val="left" w:pos="480"/>
              <w:tab w:val="right" w:leader="dot" w:pos="9628"/>
            </w:tabs>
            <w:jc w:val="both"/>
            <w:rPr>
              <w:rFonts w:asciiTheme="minorHAnsi" w:eastAsiaTheme="minorEastAsia" w:hAnsiTheme="minorHAnsi" w:cstheme="minorHAnsi"/>
              <w:noProof/>
              <w:lang w:eastAsia="es-ES" w:bidi="ar-SA"/>
              <w14:ligatures w14:val="standardContextual"/>
            </w:rPr>
          </w:pPr>
          <w:hyperlink w:anchor="_Toc213658655" w:history="1">
            <w:r w:rsidRPr="0027335F">
              <w:rPr>
                <w:rStyle w:val="Hipervnculo"/>
                <w:rFonts w:asciiTheme="minorHAnsi" w:hAnsiTheme="minorHAnsi" w:cstheme="minorHAnsi"/>
                <w:noProof/>
              </w:rPr>
              <w:t>2.</w:t>
            </w:r>
            <w:r w:rsidRPr="0027335F">
              <w:rPr>
                <w:rFonts w:asciiTheme="minorHAnsi" w:eastAsiaTheme="minorEastAsia" w:hAnsiTheme="minorHAnsi" w:cstheme="minorHAnsi"/>
                <w:noProof/>
                <w:lang w:eastAsia="es-ES" w:bidi="ar-SA"/>
                <w14:ligatures w14:val="standardContextual"/>
              </w:rPr>
              <w:tab/>
            </w:r>
            <w:r w:rsidRPr="0027335F">
              <w:rPr>
                <w:rStyle w:val="Hipervnculo"/>
                <w:rFonts w:asciiTheme="minorHAnsi" w:hAnsiTheme="minorHAnsi" w:cstheme="minorHAnsi"/>
                <w:noProof/>
              </w:rPr>
              <w:t>INVENTARIO DE TAREAS</w:t>
            </w:r>
            <w:r w:rsidRPr="0027335F">
              <w:rPr>
                <w:rFonts w:asciiTheme="minorHAnsi" w:hAnsiTheme="minorHAnsi" w:cstheme="minorHAnsi"/>
                <w:noProof/>
                <w:webHidden/>
              </w:rPr>
              <w:tab/>
            </w:r>
            <w:r w:rsidRPr="0027335F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Pr="0027335F">
              <w:rPr>
                <w:rFonts w:asciiTheme="minorHAnsi" w:hAnsiTheme="minorHAnsi" w:cstheme="minorHAnsi"/>
                <w:noProof/>
                <w:webHidden/>
              </w:rPr>
              <w:instrText xml:space="preserve"> PAGEREF _Toc213658655 \h </w:instrText>
            </w:r>
            <w:r w:rsidRPr="0027335F">
              <w:rPr>
                <w:rFonts w:asciiTheme="minorHAnsi" w:hAnsiTheme="minorHAnsi" w:cstheme="minorHAnsi"/>
                <w:noProof/>
                <w:webHidden/>
              </w:rPr>
            </w:r>
            <w:r w:rsidRPr="0027335F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Pr="0027335F">
              <w:rPr>
                <w:rFonts w:asciiTheme="minorHAnsi" w:hAnsiTheme="minorHAnsi" w:cstheme="minorHAnsi"/>
                <w:noProof/>
                <w:webHidden/>
              </w:rPr>
              <w:t>5</w:t>
            </w:r>
            <w:r w:rsidRPr="0027335F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257B7FD8" w14:textId="6C00C9FD" w:rsidR="00317BCA" w:rsidRPr="0027335F" w:rsidRDefault="00317BCA" w:rsidP="008A4EB2">
          <w:pPr>
            <w:pStyle w:val="TDC2"/>
            <w:tabs>
              <w:tab w:val="left" w:pos="840"/>
              <w:tab w:val="right" w:leader="dot" w:pos="9628"/>
            </w:tabs>
            <w:jc w:val="both"/>
            <w:rPr>
              <w:rFonts w:asciiTheme="minorHAnsi" w:eastAsiaTheme="minorEastAsia" w:hAnsiTheme="minorHAnsi" w:cstheme="minorHAnsi"/>
              <w:noProof/>
              <w:lang w:eastAsia="es-ES" w:bidi="ar-SA"/>
              <w14:ligatures w14:val="standardContextual"/>
            </w:rPr>
          </w:pPr>
          <w:hyperlink w:anchor="_Toc213658656" w:history="1">
            <w:r w:rsidRPr="0027335F">
              <w:rPr>
                <w:rStyle w:val="Hipervnculo"/>
                <w:rFonts w:asciiTheme="minorHAnsi" w:hAnsiTheme="minorHAnsi" w:cstheme="minorHAnsi"/>
                <w:noProof/>
              </w:rPr>
              <w:t>2.1.</w:t>
            </w:r>
            <w:r w:rsidRPr="0027335F">
              <w:rPr>
                <w:rFonts w:asciiTheme="minorHAnsi" w:eastAsiaTheme="minorEastAsia" w:hAnsiTheme="minorHAnsi" w:cstheme="minorHAnsi"/>
                <w:noProof/>
                <w:lang w:eastAsia="es-ES" w:bidi="ar-SA"/>
                <w14:ligatures w14:val="standardContextual"/>
              </w:rPr>
              <w:tab/>
            </w:r>
            <w:r w:rsidRPr="0027335F">
              <w:rPr>
                <w:rStyle w:val="Hipervnculo"/>
                <w:rFonts w:asciiTheme="minorHAnsi" w:hAnsiTheme="minorHAnsi" w:cstheme="minorHAnsi"/>
                <w:noProof/>
              </w:rPr>
              <w:t>FASE 1: Estructura, Componente Principal y Datos Registro/Asunto</w:t>
            </w:r>
            <w:r w:rsidRPr="0027335F">
              <w:rPr>
                <w:rFonts w:asciiTheme="minorHAnsi" w:hAnsiTheme="minorHAnsi" w:cstheme="minorHAnsi"/>
                <w:noProof/>
                <w:webHidden/>
              </w:rPr>
              <w:tab/>
            </w:r>
            <w:r w:rsidRPr="0027335F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Pr="0027335F">
              <w:rPr>
                <w:rFonts w:asciiTheme="minorHAnsi" w:hAnsiTheme="minorHAnsi" w:cstheme="minorHAnsi"/>
                <w:noProof/>
                <w:webHidden/>
              </w:rPr>
              <w:instrText xml:space="preserve"> PAGEREF _Toc213658656 \h </w:instrText>
            </w:r>
            <w:r w:rsidRPr="0027335F">
              <w:rPr>
                <w:rFonts w:asciiTheme="minorHAnsi" w:hAnsiTheme="minorHAnsi" w:cstheme="minorHAnsi"/>
                <w:noProof/>
                <w:webHidden/>
              </w:rPr>
            </w:r>
            <w:r w:rsidRPr="0027335F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Pr="0027335F">
              <w:rPr>
                <w:rFonts w:asciiTheme="minorHAnsi" w:hAnsiTheme="minorHAnsi" w:cstheme="minorHAnsi"/>
                <w:noProof/>
                <w:webHidden/>
              </w:rPr>
              <w:t>5</w:t>
            </w:r>
            <w:r w:rsidRPr="0027335F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0DE455C4" w14:textId="63DEB6D0" w:rsidR="00317BCA" w:rsidRPr="0027335F" w:rsidRDefault="00317BCA" w:rsidP="008A4EB2">
          <w:pPr>
            <w:pStyle w:val="TDC3"/>
            <w:tabs>
              <w:tab w:val="left" w:pos="1260"/>
              <w:tab w:val="right" w:leader="dot" w:pos="9628"/>
            </w:tabs>
            <w:jc w:val="both"/>
            <w:rPr>
              <w:rFonts w:asciiTheme="minorHAnsi" w:eastAsiaTheme="minorEastAsia" w:hAnsiTheme="minorHAnsi" w:cstheme="minorHAnsi"/>
              <w:noProof/>
              <w:lang w:eastAsia="es-ES" w:bidi="ar-SA"/>
              <w14:ligatures w14:val="standardContextual"/>
            </w:rPr>
          </w:pPr>
          <w:hyperlink w:anchor="_Toc213658657" w:history="1">
            <w:r w:rsidRPr="0027335F">
              <w:rPr>
                <w:rStyle w:val="Hipervnculo"/>
                <w:rFonts w:asciiTheme="minorHAnsi" w:hAnsiTheme="minorHAnsi" w:cstheme="minorHAnsi"/>
                <w:noProof/>
              </w:rPr>
              <w:t>2.1.1.</w:t>
            </w:r>
            <w:r w:rsidRPr="0027335F">
              <w:rPr>
                <w:rFonts w:asciiTheme="minorHAnsi" w:eastAsiaTheme="minorEastAsia" w:hAnsiTheme="minorHAnsi" w:cstheme="minorHAnsi"/>
                <w:noProof/>
                <w:lang w:eastAsia="es-ES" w:bidi="ar-SA"/>
                <w14:ligatures w14:val="standardContextual"/>
              </w:rPr>
              <w:tab/>
            </w:r>
            <w:r w:rsidRPr="0027335F">
              <w:rPr>
                <w:rStyle w:val="Hipervnculo"/>
                <w:rFonts w:asciiTheme="minorHAnsi" w:hAnsiTheme="minorHAnsi" w:cstheme="minorHAnsi"/>
                <w:noProof/>
              </w:rPr>
              <w:t>TAREA 1: ESTRUCTURA Y CONFIGURACIÓN (Prioridad: CRÍTICA)</w:t>
            </w:r>
            <w:r w:rsidRPr="0027335F">
              <w:rPr>
                <w:rFonts w:asciiTheme="minorHAnsi" w:hAnsiTheme="minorHAnsi" w:cstheme="minorHAnsi"/>
                <w:noProof/>
                <w:webHidden/>
              </w:rPr>
              <w:tab/>
            </w:r>
            <w:r w:rsidRPr="0027335F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Pr="0027335F">
              <w:rPr>
                <w:rFonts w:asciiTheme="minorHAnsi" w:hAnsiTheme="minorHAnsi" w:cstheme="minorHAnsi"/>
                <w:noProof/>
                <w:webHidden/>
              </w:rPr>
              <w:instrText xml:space="preserve"> PAGEREF _Toc213658657 \h </w:instrText>
            </w:r>
            <w:r w:rsidRPr="0027335F">
              <w:rPr>
                <w:rFonts w:asciiTheme="minorHAnsi" w:hAnsiTheme="minorHAnsi" w:cstheme="minorHAnsi"/>
                <w:noProof/>
                <w:webHidden/>
              </w:rPr>
            </w:r>
            <w:r w:rsidRPr="0027335F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Pr="0027335F">
              <w:rPr>
                <w:rFonts w:asciiTheme="minorHAnsi" w:hAnsiTheme="minorHAnsi" w:cstheme="minorHAnsi"/>
                <w:noProof/>
                <w:webHidden/>
              </w:rPr>
              <w:t>6</w:t>
            </w:r>
            <w:r w:rsidRPr="0027335F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0BBB00F2" w14:textId="27AD8311" w:rsidR="00317BCA" w:rsidRPr="0027335F" w:rsidRDefault="00317BCA" w:rsidP="008A4EB2">
          <w:pPr>
            <w:pStyle w:val="TDC3"/>
            <w:tabs>
              <w:tab w:val="left" w:pos="1260"/>
              <w:tab w:val="right" w:leader="dot" w:pos="9628"/>
            </w:tabs>
            <w:jc w:val="both"/>
            <w:rPr>
              <w:rFonts w:asciiTheme="minorHAnsi" w:eastAsiaTheme="minorEastAsia" w:hAnsiTheme="minorHAnsi" w:cstheme="minorHAnsi"/>
              <w:noProof/>
              <w:lang w:eastAsia="es-ES" w:bidi="ar-SA"/>
              <w14:ligatures w14:val="standardContextual"/>
            </w:rPr>
          </w:pPr>
          <w:hyperlink w:anchor="_Toc213658658" w:history="1">
            <w:r w:rsidRPr="0027335F">
              <w:rPr>
                <w:rStyle w:val="Hipervnculo"/>
                <w:rFonts w:asciiTheme="minorHAnsi" w:hAnsiTheme="minorHAnsi" w:cstheme="minorHAnsi"/>
                <w:noProof/>
              </w:rPr>
              <w:t>2.1.2.</w:t>
            </w:r>
            <w:r w:rsidRPr="0027335F">
              <w:rPr>
                <w:rFonts w:asciiTheme="minorHAnsi" w:eastAsiaTheme="minorEastAsia" w:hAnsiTheme="minorHAnsi" w:cstheme="minorHAnsi"/>
                <w:noProof/>
                <w:lang w:eastAsia="es-ES" w:bidi="ar-SA"/>
                <w14:ligatures w14:val="standardContextual"/>
              </w:rPr>
              <w:tab/>
            </w:r>
            <w:r w:rsidRPr="0027335F">
              <w:rPr>
                <w:rStyle w:val="Hipervnculo"/>
                <w:rFonts w:asciiTheme="minorHAnsi" w:hAnsiTheme="minorHAnsi" w:cstheme="minorHAnsi"/>
                <w:noProof/>
              </w:rPr>
              <w:t>TAREA 2: COMPONENTE PRINCIPAL (Prioridad: ALTA)</w:t>
            </w:r>
            <w:r w:rsidRPr="0027335F">
              <w:rPr>
                <w:rFonts w:asciiTheme="minorHAnsi" w:hAnsiTheme="minorHAnsi" w:cstheme="minorHAnsi"/>
                <w:noProof/>
                <w:webHidden/>
              </w:rPr>
              <w:tab/>
            </w:r>
            <w:r w:rsidRPr="0027335F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Pr="0027335F">
              <w:rPr>
                <w:rFonts w:asciiTheme="minorHAnsi" w:hAnsiTheme="minorHAnsi" w:cstheme="minorHAnsi"/>
                <w:noProof/>
                <w:webHidden/>
              </w:rPr>
              <w:instrText xml:space="preserve"> PAGEREF _Toc213658658 \h </w:instrText>
            </w:r>
            <w:r w:rsidRPr="0027335F">
              <w:rPr>
                <w:rFonts w:asciiTheme="minorHAnsi" w:hAnsiTheme="minorHAnsi" w:cstheme="minorHAnsi"/>
                <w:noProof/>
                <w:webHidden/>
              </w:rPr>
            </w:r>
            <w:r w:rsidRPr="0027335F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Pr="0027335F">
              <w:rPr>
                <w:rFonts w:asciiTheme="minorHAnsi" w:hAnsiTheme="minorHAnsi" w:cstheme="minorHAnsi"/>
                <w:noProof/>
                <w:webHidden/>
              </w:rPr>
              <w:t>6</w:t>
            </w:r>
            <w:r w:rsidRPr="0027335F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201FF4FF" w14:textId="366BD7BF" w:rsidR="00317BCA" w:rsidRPr="0027335F" w:rsidRDefault="00317BCA" w:rsidP="008A4EB2">
          <w:pPr>
            <w:pStyle w:val="TDC3"/>
            <w:tabs>
              <w:tab w:val="left" w:pos="1260"/>
              <w:tab w:val="right" w:leader="dot" w:pos="9628"/>
            </w:tabs>
            <w:jc w:val="both"/>
            <w:rPr>
              <w:rFonts w:asciiTheme="minorHAnsi" w:eastAsiaTheme="minorEastAsia" w:hAnsiTheme="minorHAnsi" w:cstheme="minorHAnsi"/>
              <w:noProof/>
              <w:lang w:eastAsia="es-ES" w:bidi="ar-SA"/>
              <w14:ligatures w14:val="standardContextual"/>
            </w:rPr>
          </w:pPr>
          <w:hyperlink w:anchor="_Toc213658659" w:history="1">
            <w:r w:rsidRPr="0027335F">
              <w:rPr>
                <w:rStyle w:val="Hipervnculo"/>
                <w:rFonts w:asciiTheme="minorHAnsi" w:hAnsiTheme="minorHAnsi" w:cstheme="minorHAnsi"/>
                <w:noProof/>
              </w:rPr>
              <w:t>2.1.3.</w:t>
            </w:r>
            <w:r w:rsidRPr="0027335F">
              <w:rPr>
                <w:rFonts w:asciiTheme="minorHAnsi" w:eastAsiaTheme="minorEastAsia" w:hAnsiTheme="minorHAnsi" w:cstheme="minorHAnsi"/>
                <w:noProof/>
                <w:lang w:eastAsia="es-ES" w:bidi="ar-SA"/>
                <w14:ligatures w14:val="standardContextual"/>
              </w:rPr>
              <w:tab/>
            </w:r>
            <w:r w:rsidRPr="0027335F">
              <w:rPr>
                <w:rStyle w:val="Hipervnculo"/>
                <w:rFonts w:asciiTheme="minorHAnsi" w:hAnsiTheme="minorHAnsi" w:cstheme="minorHAnsi"/>
                <w:noProof/>
              </w:rPr>
              <w:t>TAREA 3: PERSIANA 1 - DATOS DE REGISTRO (Prioridad: ALTA)</w:t>
            </w:r>
            <w:r w:rsidRPr="0027335F">
              <w:rPr>
                <w:rFonts w:asciiTheme="minorHAnsi" w:hAnsiTheme="minorHAnsi" w:cstheme="minorHAnsi"/>
                <w:noProof/>
                <w:webHidden/>
              </w:rPr>
              <w:tab/>
            </w:r>
            <w:r w:rsidRPr="0027335F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Pr="0027335F">
              <w:rPr>
                <w:rFonts w:asciiTheme="minorHAnsi" w:hAnsiTheme="minorHAnsi" w:cstheme="minorHAnsi"/>
                <w:noProof/>
                <w:webHidden/>
              </w:rPr>
              <w:instrText xml:space="preserve"> PAGEREF _Toc213658659 \h </w:instrText>
            </w:r>
            <w:r w:rsidRPr="0027335F">
              <w:rPr>
                <w:rFonts w:asciiTheme="minorHAnsi" w:hAnsiTheme="minorHAnsi" w:cstheme="minorHAnsi"/>
                <w:noProof/>
                <w:webHidden/>
              </w:rPr>
            </w:r>
            <w:r w:rsidRPr="0027335F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Pr="0027335F">
              <w:rPr>
                <w:rFonts w:asciiTheme="minorHAnsi" w:hAnsiTheme="minorHAnsi" w:cstheme="minorHAnsi"/>
                <w:noProof/>
                <w:webHidden/>
              </w:rPr>
              <w:t>7</w:t>
            </w:r>
            <w:r w:rsidRPr="0027335F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05068D24" w14:textId="627D8700" w:rsidR="00317BCA" w:rsidRPr="0027335F" w:rsidRDefault="00317BCA" w:rsidP="008A4EB2">
          <w:pPr>
            <w:pStyle w:val="TDC3"/>
            <w:tabs>
              <w:tab w:val="left" w:pos="1260"/>
              <w:tab w:val="right" w:leader="dot" w:pos="9628"/>
            </w:tabs>
            <w:jc w:val="both"/>
            <w:rPr>
              <w:rFonts w:asciiTheme="minorHAnsi" w:eastAsiaTheme="minorEastAsia" w:hAnsiTheme="minorHAnsi" w:cstheme="minorHAnsi"/>
              <w:noProof/>
              <w:lang w:eastAsia="es-ES" w:bidi="ar-SA"/>
              <w14:ligatures w14:val="standardContextual"/>
            </w:rPr>
          </w:pPr>
          <w:hyperlink w:anchor="_Toc213658660" w:history="1">
            <w:r w:rsidRPr="0027335F">
              <w:rPr>
                <w:rStyle w:val="Hipervnculo"/>
                <w:rFonts w:asciiTheme="minorHAnsi" w:hAnsiTheme="minorHAnsi" w:cstheme="minorHAnsi"/>
                <w:noProof/>
              </w:rPr>
              <w:t>2.1.4.</w:t>
            </w:r>
            <w:r w:rsidRPr="0027335F">
              <w:rPr>
                <w:rFonts w:asciiTheme="minorHAnsi" w:eastAsiaTheme="minorEastAsia" w:hAnsiTheme="minorHAnsi" w:cstheme="minorHAnsi"/>
                <w:noProof/>
                <w:lang w:eastAsia="es-ES" w:bidi="ar-SA"/>
                <w14:ligatures w14:val="standardContextual"/>
              </w:rPr>
              <w:tab/>
            </w:r>
            <w:r w:rsidRPr="0027335F">
              <w:rPr>
                <w:rStyle w:val="Hipervnculo"/>
                <w:rFonts w:asciiTheme="minorHAnsi" w:hAnsiTheme="minorHAnsi" w:cstheme="minorHAnsi"/>
                <w:noProof/>
              </w:rPr>
              <w:t>TAREA 4: PERSIANA 2 - DATOS DEL ASUNTO (Prioridad: ALTA)</w:t>
            </w:r>
            <w:r w:rsidRPr="0027335F">
              <w:rPr>
                <w:rFonts w:asciiTheme="minorHAnsi" w:hAnsiTheme="minorHAnsi" w:cstheme="minorHAnsi"/>
                <w:noProof/>
                <w:webHidden/>
              </w:rPr>
              <w:tab/>
            </w:r>
            <w:r w:rsidRPr="0027335F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Pr="0027335F">
              <w:rPr>
                <w:rFonts w:asciiTheme="minorHAnsi" w:hAnsiTheme="minorHAnsi" w:cstheme="minorHAnsi"/>
                <w:noProof/>
                <w:webHidden/>
              </w:rPr>
              <w:instrText xml:space="preserve"> PAGEREF _Toc213658660 \h </w:instrText>
            </w:r>
            <w:r w:rsidRPr="0027335F">
              <w:rPr>
                <w:rFonts w:asciiTheme="minorHAnsi" w:hAnsiTheme="minorHAnsi" w:cstheme="minorHAnsi"/>
                <w:noProof/>
                <w:webHidden/>
              </w:rPr>
            </w:r>
            <w:r w:rsidRPr="0027335F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Pr="0027335F">
              <w:rPr>
                <w:rFonts w:asciiTheme="minorHAnsi" w:hAnsiTheme="minorHAnsi" w:cstheme="minorHAnsi"/>
                <w:noProof/>
                <w:webHidden/>
              </w:rPr>
              <w:t>8</w:t>
            </w:r>
            <w:r w:rsidRPr="0027335F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676161E3" w14:textId="1272D055" w:rsidR="00317BCA" w:rsidRPr="0027335F" w:rsidRDefault="00317BCA" w:rsidP="008A4EB2">
          <w:pPr>
            <w:pStyle w:val="TDC2"/>
            <w:tabs>
              <w:tab w:val="left" w:pos="840"/>
              <w:tab w:val="right" w:leader="dot" w:pos="9628"/>
            </w:tabs>
            <w:jc w:val="both"/>
            <w:rPr>
              <w:rFonts w:asciiTheme="minorHAnsi" w:eastAsiaTheme="minorEastAsia" w:hAnsiTheme="minorHAnsi" w:cstheme="minorHAnsi"/>
              <w:noProof/>
              <w:lang w:eastAsia="es-ES" w:bidi="ar-SA"/>
              <w14:ligatures w14:val="standardContextual"/>
            </w:rPr>
          </w:pPr>
          <w:hyperlink w:anchor="_Toc213658661" w:history="1">
            <w:r w:rsidRPr="0027335F">
              <w:rPr>
                <w:rStyle w:val="Hipervnculo"/>
                <w:rFonts w:asciiTheme="minorHAnsi" w:hAnsiTheme="minorHAnsi" w:cstheme="minorHAnsi"/>
                <w:noProof/>
              </w:rPr>
              <w:t>2.2.</w:t>
            </w:r>
            <w:r w:rsidRPr="0027335F">
              <w:rPr>
                <w:rFonts w:asciiTheme="minorHAnsi" w:eastAsiaTheme="minorEastAsia" w:hAnsiTheme="minorHAnsi" w:cstheme="minorHAnsi"/>
                <w:noProof/>
                <w:lang w:eastAsia="es-ES" w:bidi="ar-SA"/>
                <w14:ligatures w14:val="standardContextual"/>
              </w:rPr>
              <w:tab/>
            </w:r>
            <w:r w:rsidRPr="0027335F">
              <w:rPr>
                <w:rStyle w:val="Hipervnculo"/>
                <w:rFonts w:asciiTheme="minorHAnsi" w:hAnsiTheme="minorHAnsi" w:cstheme="minorHAnsi"/>
                <w:noProof/>
              </w:rPr>
              <w:t>FASE 2: Servicios API e Integración de Datos Registro y Asunto</w:t>
            </w:r>
            <w:r w:rsidRPr="0027335F">
              <w:rPr>
                <w:rFonts w:asciiTheme="minorHAnsi" w:hAnsiTheme="minorHAnsi" w:cstheme="minorHAnsi"/>
                <w:noProof/>
                <w:webHidden/>
              </w:rPr>
              <w:tab/>
            </w:r>
            <w:r w:rsidRPr="0027335F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Pr="0027335F">
              <w:rPr>
                <w:rFonts w:asciiTheme="minorHAnsi" w:hAnsiTheme="minorHAnsi" w:cstheme="minorHAnsi"/>
                <w:noProof/>
                <w:webHidden/>
              </w:rPr>
              <w:instrText xml:space="preserve"> PAGEREF _Toc213658661 \h </w:instrText>
            </w:r>
            <w:r w:rsidRPr="0027335F">
              <w:rPr>
                <w:rFonts w:asciiTheme="minorHAnsi" w:hAnsiTheme="minorHAnsi" w:cstheme="minorHAnsi"/>
                <w:noProof/>
                <w:webHidden/>
              </w:rPr>
            </w:r>
            <w:r w:rsidRPr="0027335F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Pr="0027335F">
              <w:rPr>
                <w:rFonts w:asciiTheme="minorHAnsi" w:hAnsiTheme="minorHAnsi" w:cstheme="minorHAnsi"/>
                <w:noProof/>
                <w:webHidden/>
              </w:rPr>
              <w:t>9</w:t>
            </w:r>
            <w:r w:rsidRPr="0027335F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1DF52A11" w14:textId="289F40E4" w:rsidR="00317BCA" w:rsidRPr="0027335F" w:rsidRDefault="00317BCA" w:rsidP="008A4EB2">
          <w:pPr>
            <w:pStyle w:val="TDC3"/>
            <w:tabs>
              <w:tab w:val="left" w:pos="1260"/>
              <w:tab w:val="right" w:leader="dot" w:pos="9628"/>
            </w:tabs>
            <w:jc w:val="both"/>
            <w:rPr>
              <w:rFonts w:asciiTheme="minorHAnsi" w:eastAsiaTheme="minorEastAsia" w:hAnsiTheme="minorHAnsi" w:cstheme="minorHAnsi"/>
              <w:noProof/>
              <w:lang w:eastAsia="es-ES" w:bidi="ar-SA"/>
              <w14:ligatures w14:val="standardContextual"/>
            </w:rPr>
          </w:pPr>
          <w:hyperlink w:anchor="_Toc213658662" w:history="1">
            <w:r w:rsidRPr="0027335F">
              <w:rPr>
                <w:rStyle w:val="Hipervnculo"/>
                <w:rFonts w:asciiTheme="minorHAnsi" w:hAnsiTheme="minorHAnsi" w:cstheme="minorHAnsi"/>
                <w:noProof/>
              </w:rPr>
              <w:t>2.2.1.</w:t>
            </w:r>
            <w:r w:rsidRPr="0027335F">
              <w:rPr>
                <w:rFonts w:asciiTheme="minorHAnsi" w:eastAsiaTheme="minorEastAsia" w:hAnsiTheme="minorHAnsi" w:cstheme="minorHAnsi"/>
                <w:noProof/>
                <w:lang w:eastAsia="es-ES" w:bidi="ar-SA"/>
                <w14:ligatures w14:val="standardContextual"/>
              </w:rPr>
              <w:tab/>
            </w:r>
            <w:r w:rsidRPr="0027335F">
              <w:rPr>
                <w:rStyle w:val="Hipervnculo"/>
                <w:rFonts w:asciiTheme="minorHAnsi" w:hAnsiTheme="minorHAnsi" w:cstheme="minorHAnsi"/>
                <w:noProof/>
              </w:rPr>
              <w:t>TAREA 2.1: SERVICIOS API (Prioridad: CRÍTICA)</w:t>
            </w:r>
            <w:r w:rsidRPr="0027335F">
              <w:rPr>
                <w:rFonts w:asciiTheme="minorHAnsi" w:hAnsiTheme="minorHAnsi" w:cstheme="minorHAnsi"/>
                <w:noProof/>
                <w:webHidden/>
              </w:rPr>
              <w:tab/>
            </w:r>
            <w:r w:rsidRPr="0027335F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Pr="0027335F">
              <w:rPr>
                <w:rFonts w:asciiTheme="minorHAnsi" w:hAnsiTheme="minorHAnsi" w:cstheme="minorHAnsi"/>
                <w:noProof/>
                <w:webHidden/>
              </w:rPr>
              <w:instrText xml:space="preserve"> PAGEREF _Toc213658662 \h </w:instrText>
            </w:r>
            <w:r w:rsidRPr="0027335F">
              <w:rPr>
                <w:rFonts w:asciiTheme="minorHAnsi" w:hAnsiTheme="minorHAnsi" w:cstheme="minorHAnsi"/>
                <w:noProof/>
                <w:webHidden/>
              </w:rPr>
            </w:r>
            <w:r w:rsidRPr="0027335F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Pr="0027335F">
              <w:rPr>
                <w:rFonts w:asciiTheme="minorHAnsi" w:hAnsiTheme="minorHAnsi" w:cstheme="minorHAnsi"/>
                <w:noProof/>
                <w:webHidden/>
              </w:rPr>
              <w:t>9</w:t>
            </w:r>
            <w:r w:rsidRPr="0027335F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615B9787" w14:textId="27DAE252" w:rsidR="00317BCA" w:rsidRPr="0027335F" w:rsidRDefault="00317BCA" w:rsidP="008A4EB2">
          <w:pPr>
            <w:pStyle w:val="TDC3"/>
            <w:tabs>
              <w:tab w:val="left" w:pos="1260"/>
              <w:tab w:val="right" w:leader="dot" w:pos="9628"/>
            </w:tabs>
            <w:jc w:val="both"/>
            <w:rPr>
              <w:rFonts w:asciiTheme="minorHAnsi" w:eastAsiaTheme="minorEastAsia" w:hAnsiTheme="minorHAnsi" w:cstheme="minorHAnsi"/>
              <w:noProof/>
              <w:lang w:eastAsia="es-ES" w:bidi="ar-SA"/>
              <w14:ligatures w14:val="standardContextual"/>
            </w:rPr>
          </w:pPr>
          <w:hyperlink w:anchor="_Toc213658663" w:history="1">
            <w:r w:rsidRPr="0027335F">
              <w:rPr>
                <w:rStyle w:val="Hipervnculo"/>
                <w:rFonts w:asciiTheme="minorHAnsi" w:hAnsiTheme="minorHAnsi" w:cstheme="minorHAnsi"/>
                <w:noProof/>
              </w:rPr>
              <w:t>2.2.2.</w:t>
            </w:r>
            <w:r w:rsidRPr="0027335F">
              <w:rPr>
                <w:rFonts w:asciiTheme="minorHAnsi" w:eastAsiaTheme="minorEastAsia" w:hAnsiTheme="minorHAnsi" w:cstheme="minorHAnsi"/>
                <w:noProof/>
                <w:lang w:eastAsia="es-ES" w:bidi="ar-SA"/>
                <w14:ligatures w14:val="standardContextual"/>
              </w:rPr>
              <w:tab/>
            </w:r>
            <w:r w:rsidRPr="0027335F">
              <w:rPr>
                <w:rStyle w:val="Hipervnculo"/>
                <w:rFonts w:asciiTheme="minorHAnsi" w:hAnsiTheme="minorHAnsi" w:cstheme="minorHAnsi"/>
                <w:noProof/>
              </w:rPr>
              <w:t>TAREA 2.2: Integración de Servicios en Datos de Registro y Asunto</w:t>
            </w:r>
            <w:r w:rsidRPr="0027335F">
              <w:rPr>
                <w:rFonts w:asciiTheme="minorHAnsi" w:hAnsiTheme="minorHAnsi" w:cstheme="minorHAnsi"/>
                <w:noProof/>
                <w:webHidden/>
              </w:rPr>
              <w:tab/>
            </w:r>
            <w:r w:rsidRPr="0027335F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Pr="0027335F">
              <w:rPr>
                <w:rFonts w:asciiTheme="minorHAnsi" w:hAnsiTheme="minorHAnsi" w:cstheme="minorHAnsi"/>
                <w:noProof/>
                <w:webHidden/>
              </w:rPr>
              <w:instrText xml:space="preserve"> PAGEREF _Toc213658663 \h </w:instrText>
            </w:r>
            <w:r w:rsidRPr="0027335F">
              <w:rPr>
                <w:rFonts w:asciiTheme="minorHAnsi" w:hAnsiTheme="minorHAnsi" w:cstheme="minorHAnsi"/>
                <w:noProof/>
                <w:webHidden/>
              </w:rPr>
            </w:r>
            <w:r w:rsidRPr="0027335F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Pr="0027335F">
              <w:rPr>
                <w:rFonts w:asciiTheme="minorHAnsi" w:hAnsiTheme="minorHAnsi" w:cstheme="minorHAnsi"/>
                <w:noProof/>
                <w:webHidden/>
              </w:rPr>
              <w:t>16</w:t>
            </w:r>
            <w:r w:rsidRPr="0027335F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11D10F94" w14:textId="2BEF978C" w:rsidR="00317BCA" w:rsidRPr="0027335F" w:rsidRDefault="00317BCA" w:rsidP="008A4EB2">
          <w:pPr>
            <w:pStyle w:val="TDC2"/>
            <w:tabs>
              <w:tab w:val="left" w:pos="840"/>
              <w:tab w:val="right" w:leader="dot" w:pos="9628"/>
            </w:tabs>
            <w:jc w:val="both"/>
            <w:rPr>
              <w:rFonts w:asciiTheme="minorHAnsi" w:eastAsiaTheme="minorEastAsia" w:hAnsiTheme="minorHAnsi" w:cstheme="minorHAnsi"/>
              <w:noProof/>
              <w:lang w:eastAsia="es-ES" w:bidi="ar-SA"/>
              <w14:ligatures w14:val="standardContextual"/>
            </w:rPr>
          </w:pPr>
          <w:hyperlink w:anchor="_Toc213658664" w:history="1">
            <w:r w:rsidRPr="0027335F">
              <w:rPr>
                <w:rStyle w:val="Hipervnculo"/>
                <w:rFonts w:asciiTheme="minorHAnsi" w:hAnsiTheme="minorHAnsi" w:cstheme="minorHAnsi"/>
                <w:noProof/>
              </w:rPr>
              <w:t>2.3.</w:t>
            </w:r>
            <w:r w:rsidRPr="0027335F">
              <w:rPr>
                <w:rFonts w:asciiTheme="minorHAnsi" w:eastAsiaTheme="minorEastAsia" w:hAnsiTheme="minorHAnsi" w:cstheme="minorHAnsi"/>
                <w:noProof/>
                <w:lang w:eastAsia="es-ES" w:bidi="ar-SA"/>
                <w14:ligatures w14:val="standardContextual"/>
              </w:rPr>
              <w:tab/>
            </w:r>
            <w:r w:rsidRPr="0027335F">
              <w:rPr>
                <w:rStyle w:val="Hipervnculo"/>
                <w:rFonts w:asciiTheme="minorHAnsi" w:hAnsiTheme="minorHAnsi" w:cstheme="minorHAnsi"/>
                <w:noProof/>
              </w:rPr>
              <w:t>FASE 3: Interesados y Modal de Interesado</w:t>
            </w:r>
            <w:r w:rsidRPr="0027335F">
              <w:rPr>
                <w:rFonts w:asciiTheme="minorHAnsi" w:hAnsiTheme="minorHAnsi" w:cstheme="minorHAnsi"/>
                <w:noProof/>
                <w:webHidden/>
              </w:rPr>
              <w:tab/>
            </w:r>
            <w:r w:rsidRPr="0027335F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Pr="0027335F">
              <w:rPr>
                <w:rFonts w:asciiTheme="minorHAnsi" w:hAnsiTheme="minorHAnsi" w:cstheme="minorHAnsi"/>
                <w:noProof/>
                <w:webHidden/>
              </w:rPr>
              <w:instrText xml:space="preserve"> PAGEREF _Toc213658664 \h </w:instrText>
            </w:r>
            <w:r w:rsidRPr="0027335F">
              <w:rPr>
                <w:rFonts w:asciiTheme="minorHAnsi" w:hAnsiTheme="minorHAnsi" w:cstheme="minorHAnsi"/>
                <w:noProof/>
                <w:webHidden/>
              </w:rPr>
            </w:r>
            <w:r w:rsidRPr="0027335F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Pr="0027335F">
              <w:rPr>
                <w:rFonts w:asciiTheme="minorHAnsi" w:hAnsiTheme="minorHAnsi" w:cstheme="minorHAnsi"/>
                <w:noProof/>
                <w:webHidden/>
              </w:rPr>
              <w:t>17</w:t>
            </w:r>
            <w:r w:rsidRPr="0027335F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1C4F6C12" w14:textId="065E4952" w:rsidR="00317BCA" w:rsidRPr="0027335F" w:rsidRDefault="00317BCA" w:rsidP="008A4EB2">
          <w:pPr>
            <w:pStyle w:val="TDC3"/>
            <w:tabs>
              <w:tab w:val="left" w:pos="1260"/>
              <w:tab w:val="right" w:leader="dot" w:pos="9628"/>
            </w:tabs>
            <w:jc w:val="both"/>
            <w:rPr>
              <w:rFonts w:asciiTheme="minorHAnsi" w:eastAsiaTheme="minorEastAsia" w:hAnsiTheme="minorHAnsi" w:cstheme="minorHAnsi"/>
              <w:noProof/>
              <w:lang w:eastAsia="es-ES" w:bidi="ar-SA"/>
              <w14:ligatures w14:val="standardContextual"/>
            </w:rPr>
          </w:pPr>
          <w:hyperlink w:anchor="_Toc213658665" w:history="1">
            <w:r w:rsidRPr="0027335F">
              <w:rPr>
                <w:rStyle w:val="Hipervnculo"/>
                <w:rFonts w:asciiTheme="minorHAnsi" w:hAnsiTheme="minorHAnsi" w:cstheme="minorHAnsi"/>
                <w:noProof/>
              </w:rPr>
              <w:t>2.3.1.</w:t>
            </w:r>
            <w:r w:rsidRPr="0027335F">
              <w:rPr>
                <w:rFonts w:asciiTheme="minorHAnsi" w:eastAsiaTheme="minorEastAsia" w:hAnsiTheme="minorHAnsi" w:cstheme="minorHAnsi"/>
                <w:noProof/>
                <w:lang w:eastAsia="es-ES" w:bidi="ar-SA"/>
                <w14:ligatures w14:val="standardContextual"/>
              </w:rPr>
              <w:tab/>
            </w:r>
            <w:r w:rsidRPr="0027335F">
              <w:rPr>
                <w:rStyle w:val="Hipervnculo"/>
                <w:rFonts w:asciiTheme="minorHAnsi" w:hAnsiTheme="minorHAnsi" w:cstheme="minorHAnsi"/>
                <w:noProof/>
              </w:rPr>
              <w:t>TAREA 3.1: PERSIANA 3 - INTERESADOS (TABLA) (Prioridad: CRÍTICA)</w:t>
            </w:r>
            <w:r w:rsidRPr="0027335F">
              <w:rPr>
                <w:rFonts w:asciiTheme="minorHAnsi" w:hAnsiTheme="minorHAnsi" w:cstheme="minorHAnsi"/>
                <w:noProof/>
                <w:webHidden/>
              </w:rPr>
              <w:tab/>
            </w:r>
            <w:r w:rsidRPr="0027335F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Pr="0027335F">
              <w:rPr>
                <w:rFonts w:asciiTheme="minorHAnsi" w:hAnsiTheme="minorHAnsi" w:cstheme="minorHAnsi"/>
                <w:noProof/>
                <w:webHidden/>
              </w:rPr>
              <w:instrText xml:space="preserve"> PAGEREF _Toc213658665 \h </w:instrText>
            </w:r>
            <w:r w:rsidRPr="0027335F">
              <w:rPr>
                <w:rFonts w:asciiTheme="minorHAnsi" w:hAnsiTheme="minorHAnsi" w:cstheme="minorHAnsi"/>
                <w:noProof/>
                <w:webHidden/>
              </w:rPr>
            </w:r>
            <w:r w:rsidRPr="0027335F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Pr="0027335F">
              <w:rPr>
                <w:rFonts w:asciiTheme="minorHAnsi" w:hAnsiTheme="minorHAnsi" w:cstheme="minorHAnsi"/>
                <w:noProof/>
                <w:webHidden/>
              </w:rPr>
              <w:t>17</w:t>
            </w:r>
            <w:r w:rsidRPr="0027335F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2DF1B712" w14:textId="3AAC9790" w:rsidR="00317BCA" w:rsidRPr="0027335F" w:rsidRDefault="00317BCA" w:rsidP="008A4EB2">
          <w:pPr>
            <w:pStyle w:val="TDC3"/>
            <w:tabs>
              <w:tab w:val="left" w:pos="1260"/>
              <w:tab w:val="right" w:leader="dot" w:pos="9628"/>
            </w:tabs>
            <w:jc w:val="both"/>
            <w:rPr>
              <w:rFonts w:asciiTheme="minorHAnsi" w:eastAsiaTheme="minorEastAsia" w:hAnsiTheme="minorHAnsi" w:cstheme="minorHAnsi"/>
              <w:noProof/>
              <w:lang w:eastAsia="es-ES" w:bidi="ar-SA"/>
              <w14:ligatures w14:val="standardContextual"/>
            </w:rPr>
          </w:pPr>
          <w:hyperlink w:anchor="_Toc213658666" w:history="1">
            <w:r w:rsidRPr="0027335F">
              <w:rPr>
                <w:rStyle w:val="Hipervnculo"/>
                <w:rFonts w:asciiTheme="minorHAnsi" w:hAnsiTheme="minorHAnsi" w:cstheme="minorHAnsi"/>
                <w:noProof/>
              </w:rPr>
              <w:t>2.3.2.</w:t>
            </w:r>
            <w:r w:rsidRPr="0027335F">
              <w:rPr>
                <w:rFonts w:asciiTheme="minorHAnsi" w:eastAsiaTheme="minorEastAsia" w:hAnsiTheme="minorHAnsi" w:cstheme="minorHAnsi"/>
                <w:noProof/>
                <w:lang w:eastAsia="es-ES" w:bidi="ar-SA"/>
                <w14:ligatures w14:val="standardContextual"/>
              </w:rPr>
              <w:tab/>
            </w:r>
            <w:r w:rsidRPr="0027335F">
              <w:rPr>
                <w:rStyle w:val="Hipervnculo"/>
                <w:rFonts w:asciiTheme="minorHAnsi" w:hAnsiTheme="minorHAnsi" w:cstheme="minorHAnsi"/>
                <w:noProof/>
              </w:rPr>
              <w:t>TAREA 3.2: MODAL INTERESADO (Prioridad: CRÍTICA)</w:t>
            </w:r>
            <w:r w:rsidRPr="0027335F">
              <w:rPr>
                <w:rFonts w:asciiTheme="minorHAnsi" w:hAnsiTheme="minorHAnsi" w:cstheme="minorHAnsi"/>
                <w:noProof/>
                <w:webHidden/>
              </w:rPr>
              <w:tab/>
            </w:r>
            <w:r w:rsidRPr="0027335F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Pr="0027335F">
              <w:rPr>
                <w:rFonts w:asciiTheme="minorHAnsi" w:hAnsiTheme="minorHAnsi" w:cstheme="minorHAnsi"/>
                <w:noProof/>
                <w:webHidden/>
              </w:rPr>
              <w:instrText xml:space="preserve"> PAGEREF _Toc213658666 \h </w:instrText>
            </w:r>
            <w:r w:rsidRPr="0027335F">
              <w:rPr>
                <w:rFonts w:asciiTheme="minorHAnsi" w:hAnsiTheme="minorHAnsi" w:cstheme="minorHAnsi"/>
                <w:noProof/>
                <w:webHidden/>
              </w:rPr>
            </w:r>
            <w:r w:rsidRPr="0027335F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Pr="0027335F">
              <w:rPr>
                <w:rFonts w:asciiTheme="minorHAnsi" w:hAnsiTheme="minorHAnsi" w:cstheme="minorHAnsi"/>
                <w:noProof/>
                <w:webHidden/>
              </w:rPr>
              <w:t>19</w:t>
            </w:r>
            <w:r w:rsidRPr="0027335F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2D0900C9" w14:textId="37A15D74" w:rsidR="00317BCA" w:rsidRPr="0027335F" w:rsidRDefault="00317BCA" w:rsidP="008A4EB2">
          <w:pPr>
            <w:pStyle w:val="TDC2"/>
            <w:tabs>
              <w:tab w:val="left" w:pos="840"/>
              <w:tab w:val="right" w:leader="dot" w:pos="9628"/>
            </w:tabs>
            <w:jc w:val="both"/>
            <w:rPr>
              <w:rFonts w:asciiTheme="minorHAnsi" w:eastAsiaTheme="minorEastAsia" w:hAnsiTheme="minorHAnsi" w:cstheme="minorHAnsi"/>
              <w:noProof/>
              <w:lang w:eastAsia="es-ES" w:bidi="ar-SA"/>
              <w14:ligatures w14:val="standardContextual"/>
            </w:rPr>
          </w:pPr>
          <w:hyperlink w:anchor="_Toc213658667" w:history="1">
            <w:r w:rsidRPr="0027335F">
              <w:rPr>
                <w:rStyle w:val="Hipervnculo"/>
                <w:rFonts w:asciiTheme="minorHAnsi" w:hAnsiTheme="minorHAnsi" w:cstheme="minorHAnsi"/>
                <w:noProof/>
              </w:rPr>
              <w:t>2.4.</w:t>
            </w:r>
            <w:r w:rsidRPr="0027335F">
              <w:rPr>
                <w:rFonts w:asciiTheme="minorHAnsi" w:eastAsiaTheme="minorEastAsia" w:hAnsiTheme="minorHAnsi" w:cstheme="minorHAnsi"/>
                <w:noProof/>
                <w:lang w:eastAsia="es-ES" w:bidi="ar-SA"/>
                <w14:ligatures w14:val="standardContextual"/>
              </w:rPr>
              <w:tab/>
            </w:r>
            <w:r w:rsidRPr="0027335F">
              <w:rPr>
                <w:rStyle w:val="Hipervnculo"/>
                <w:rFonts w:asciiTheme="minorHAnsi" w:hAnsiTheme="minorHAnsi" w:cstheme="minorHAnsi"/>
                <w:noProof/>
              </w:rPr>
              <w:t>FASE 4: Documentos (Tabla y Modal de Creación/Edición)</w:t>
            </w:r>
            <w:r w:rsidRPr="0027335F">
              <w:rPr>
                <w:rFonts w:asciiTheme="minorHAnsi" w:hAnsiTheme="minorHAnsi" w:cstheme="minorHAnsi"/>
                <w:noProof/>
                <w:webHidden/>
              </w:rPr>
              <w:tab/>
            </w:r>
            <w:r w:rsidRPr="0027335F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Pr="0027335F">
              <w:rPr>
                <w:rFonts w:asciiTheme="minorHAnsi" w:hAnsiTheme="minorHAnsi" w:cstheme="minorHAnsi"/>
                <w:noProof/>
                <w:webHidden/>
              </w:rPr>
              <w:instrText xml:space="preserve"> PAGEREF _Toc213658667 \h </w:instrText>
            </w:r>
            <w:r w:rsidRPr="0027335F">
              <w:rPr>
                <w:rFonts w:asciiTheme="minorHAnsi" w:hAnsiTheme="minorHAnsi" w:cstheme="minorHAnsi"/>
                <w:noProof/>
                <w:webHidden/>
              </w:rPr>
            </w:r>
            <w:r w:rsidRPr="0027335F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Pr="0027335F">
              <w:rPr>
                <w:rFonts w:asciiTheme="minorHAnsi" w:hAnsiTheme="minorHAnsi" w:cstheme="minorHAnsi"/>
                <w:noProof/>
                <w:webHidden/>
              </w:rPr>
              <w:t>22</w:t>
            </w:r>
            <w:r w:rsidRPr="0027335F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4D6FF14A" w14:textId="2505BA74" w:rsidR="00317BCA" w:rsidRPr="0027335F" w:rsidRDefault="00317BCA" w:rsidP="008A4EB2">
          <w:pPr>
            <w:pStyle w:val="TDC3"/>
            <w:tabs>
              <w:tab w:val="left" w:pos="1260"/>
              <w:tab w:val="right" w:leader="dot" w:pos="9628"/>
            </w:tabs>
            <w:jc w:val="both"/>
            <w:rPr>
              <w:rFonts w:asciiTheme="minorHAnsi" w:eastAsiaTheme="minorEastAsia" w:hAnsiTheme="minorHAnsi" w:cstheme="minorHAnsi"/>
              <w:noProof/>
              <w:lang w:eastAsia="es-ES" w:bidi="ar-SA"/>
              <w14:ligatures w14:val="standardContextual"/>
            </w:rPr>
          </w:pPr>
          <w:hyperlink w:anchor="_Toc213658668" w:history="1">
            <w:r w:rsidRPr="0027335F">
              <w:rPr>
                <w:rStyle w:val="Hipervnculo"/>
                <w:rFonts w:asciiTheme="minorHAnsi" w:hAnsiTheme="minorHAnsi" w:cstheme="minorHAnsi"/>
                <w:noProof/>
              </w:rPr>
              <w:t>2.4.1.</w:t>
            </w:r>
            <w:r w:rsidRPr="0027335F">
              <w:rPr>
                <w:rFonts w:asciiTheme="minorHAnsi" w:eastAsiaTheme="minorEastAsia" w:hAnsiTheme="minorHAnsi" w:cstheme="minorHAnsi"/>
                <w:noProof/>
                <w:lang w:eastAsia="es-ES" w:bidi="ar-SA"/>
                <w14:ligatures w14:val="standardContextual"/>
              </w:rPr>
              <w:tab/>
            </w:r>
            <w:r w:rsidRPr="0027335F">
              <w:rPr>
                <w:rStyle w:val="Hipervnculo"/>
                <w:rFonts w:asciiTheme="minorHAnsi" w:hAnsiTheme="minorHAnsi" w:cstheme="minorHAnsi"/>
                <w:noProof/>
              </w:rPr>
              <w:t>TAREA 4.1: PERSIANA 4 - DOCUMENTOS (TABLA COMPLEJA) (Prioridad: CRÍTICA)</w:t>
            </w:r>
            <w:r w:rsidRPr="0027335F">
              <w:rPr>
                <w:rFonts w:asciiTheme="minorHAnsi" w:hAnsiTheme="minorHAnsi" w:cstheme="minorHAnsi"/>
                <w:noProof/>
                <w:webHidden/>
              </w:rPr>
              <w:tab/>
            </w:r>
            <w:r w:rsidRPr="0027335F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Pr="0027335F">
              <w:rPr>
                <w:rFonts w:asciiTheme="minorHAnsi" w:hAnsiTheme="minorHAnsi" w:cstheme="minorHAnsi"/>
                <w:noProof/>
                <w:webHidden/>
              </w:rPr>
              <w:instrText xml:space="preserve"> PAGEREF _Toc213658668 \h </w:instrText>
            </w:r>
            <w:r w:rsidRPr="0027335F">
              <w:rPr>
                <w:rFonts w:asciiTheme="minorHAnsi" w:hAnsiTheme="minorHAnsi" w:cstheme="minorHAnsi"/>
                <w:noProof/>
                <w:webHidden/>
              </w:rPr>
            </w:r>
            <w:r w:rsidRPr="0027335F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Pr="0027335F">
              <w:rPr>
                <w:rFonts w:asciiTheme="minorHAnsi" w:hAnsiTheme="minorHAnsi" w:cstheme="minorHAnsi"/>
                <w:noProof/>
                <w:webHidden/>
              </w:rPr>
              <w:t>22</w:t>
            </w:r>
            <w:r w:rsidRPr="0027335F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5A888EA8" w14:textId="7E09C9AE" w:rsidR="00317BCA" w:rsidRPr="0027335F" w:rsidRDefault="00317BCA" w:rsidP="008A4EB2">
          <w:pPr>
            <w:pStyle w:val="TDC2"/>
            <w:tabs>
              <w:tab w:val="left" w:pos="840"/>
              <w:tab w:val="right" w:leader="dot" w:pos="9628"/>
            </w:tabs>
            <w:jc w:val="both"/>
            <w:rPr>
              <w:rFonts w:asciiTheme="minorHAnsi" w:eastAsiaTheme="minorEastAsia" w:hAnsiTheme="minorHAnsi" w:cstheme="minorHAnsi"/>
              <w:noProof/>
              <w:lang w:eastAsia="es-ES" w:bidi="ar-SA"/>
              <w14:ligatures w14:val="standardContextual"/>
            </w:rPr>
          </w:pPr>
          <w:hyperlink w:anchor="_Toc213658669" w:history="1">
            <w:r w:rsidRPr="0027335F">
              <w:rPr>
                <w:rStyle w:val="Hipervnculo"/>
                <w:rFonts w:asciiTheme="minorHAnsi" w:hAnsiTheme="minorHAnsi" w:cstheme="minorHAnsi"/>
                <w:noProof/>
              </w:rPr>
              <w:t>2.5.</w:t>
            </w:r>
            <w:r w:rsidRPr="0027335F">
              <w:rPr>
                <w:rFonts w:asciiTheme="minorHAnsi" w:eastAsiaTheme="minorEastAsia" w:hAnsiTheme="minorHAnsi" w:cstheme="minorHAnsi"/>
                <w:noProof/>
                <w:lang w:eastAsia="es-ES" w:bidi="ar-SA"/>
                <w14:ligatures w14:val="standardContextual"/>
              </w:rPr>
              <w:tab/>
            </w:r>
            <w:r w:rsidRPr="0027335F">
              <w:rPr>
                <w:rStyle w:val="Hipervnculo"/>
                <w:rFonts w:asciiTheme="minorHAnsi" w:hAnsiTheme="minorHAnsi" w:cstheme="minorHAnsi"/>
                <w:noProof/>
              </w:rPr>
              <w:t>FASE 5: Validaciones, Lógica de Negocio e Feedback con popups</w:t>
            </w:r>
            <w:r w:rsidRPr="0027335F">
              <w:rPr>
                <w:rFonts w:asciiTheme="minorHAnsi" w:hAnsiTheme="minorHAnsi" w:cstheme="minorHAnsi"/>
                <w:noProof/>
                <w:webHidden/>
              </w:rPr>
              <w:tab/>
            </w:r>
            <w:r w:rsidRPr="0027335F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Pr="0027335F">
              <w:rPr>
                <w:rFonts w:asciiTheme="minorHAnsi" w:hAnsiTheme="minorHAnsi" w:cstheme="minorHAnsi"/>
                <w:noProof/>
                <w:webHidden/>
              </w:rPr>
              <w:instrText xml:space="preserve"> PAGEREF _Toc213658669 \h </w:instrText>
            </w:r>
            <w:r w:rsidRPr="0027335F">
              <w:rPr>
                <w:rFonts w:asciiTheme="minorHAnsi" w:hAnsiTheme="minorHAnsi" w:cstheme="minorHAnsi"/>
                <w:noProof/>
                <w:webHidden/>
              </w:rPr>
            </w:r>
            <w:r w:rsidRPr="0027335F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Pr="0027335F">
              <w:rPr>
                <w:rFonts w:asciiTheme="minorHAnsi" w:hAnsiTheme="minorHAnsi" w:cstheme="minorHAnsi"/>
                <w:noProof/>
                <w:webHidden/>
              </w:rPr>
              <w:t>25</w:t>
            </w:r>
            <w:r w:rsidRPr="0027335F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43D596A7" w14:textId="6948E24B" w:rsidR="00317BCA" w:rsidRPr="0027335F" w:rsidRDefault="00317BCA" w:rsidP="008A4EB2">
          <w:pPr>
            <w:pStyle w:val="TDC3"/>
            <w:tabs>
              <w:tab w:val="left" w:pos="1260"/>
              <w:tab w:val="right" w:leader="dot" w:pos="9628"/>
            </w:tabs>
            <w:jc w:val="both"/>
            <w:rPr>
              <w:rFonts w:asciiTheme="minorHAnsi" w:eastAsiaTheme="minorEastAsia" w:hAnsiTheme="minorHAnsi" w:cstheme="minorHAnsi"/>
              <w:noProof/>
              <w:lang w:eastAsia="es-ES" w:bidi="ar-SA"/>
              <w14:ligatures w14:val="standardContextual"/>
            </w:rPr>
          </w:pPr>
          <w:hyperlink w:anchor="_Toc213658670" w:history="1">
            <w:r w:rsidRPr="0027335F">
              <w:rPr>
                <w:rStyle w:val="Hipervnculo"/>
                <w:rFonts w:asciiTheme="minorHAnsi" w:hAnsiTheme="minorHAnsi" w:cstheme="minorHAnsi"/>
                <w:noProof/>
              </w:rPr>
              <w:t>2.5.1.</w:t>
            </w:r>
            <w:r w:rsidRPr="0027335F">
              <w:rPr>
                <w:rFonts w:asciiTheme="minorHAnsi" w:eastAsiaTheme="minorEastAsia" w:hAnsiTheme="minorHAnsi" w:cstheme="minorHAnsi"/>
                <w:noProof/>
                <w:lang w:eastAsia="es-ES" w:bidi="ar-SA"/>
                <w14:ligatures w14:val="standardContextual"/>
              </w:rPr>
              <w:tab/>
            </w:r>
            <w:r w:rsidRPr="0027335F">
              <w:rPr>
                <w:rStyle w:val="Hipervnculo"/>
                <w:rFonts w:asciiTheme="minorHAnsi" w:hAnsiTheme="minorHAnsi" w:cstheme="minorHAnsi"/>
                <w:noProof/>
              </w:rPr>
              <w:t>TAREA 5.1: DIALOG API (Prioridad: ALTA)</w:t>
            </w:r>
            <w:r w:rsidRPr="0027335F">
              <w:rPr>
                <w:rFonts w:asciiTheme="minorHAnsi" w:hAnsiTheme="minorHAnsi" w:cstheme="minorHAnsi"/>
                <w:noProof/>
                <w:webHidden/>
              </w:rPr>
              <w:tab/>
            </w:r>
            <w:r w:rsidRPr="0027335F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Pr="0027335F">
              <w:rPr>
                <w:rFonts w:asciiTheme="minorHAnsi" w:hAnsiTheme="minorHAnsi" w:cstheme="minorHAnsi"/>
                <w:noProof/>
                <w:webHidden/>
              </w:rPr>
              <w:instrText xml:space="preserve"> PAGEREF _Toc213658670 \h </w:instrText>
            </w:r>
            <w:r w:rsidRPr="0027335F">
              <w:rPr>
                <w:rFonts w:asciiTheme="minorHAnsi" w:hAnsiTheme="minorHAnsi" w:cstheme="minorHAnsi"/>
                <w:noProof/>
                <w:webHidden/>
              </w:rPr>
            </w:r>
            <w:r w:rsidRPr="0027335F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Pr="0027335F">
              <w:rPr>
                <w:rFonts w:asciiTheme="minorHAnsi" w:hAnsiTheme="minorHAnsi" w:cstheme="minorHAnsi"/>
                <w:noProof/>
                <w:webHidden/>
              </w:rPr>
              <w:t>25</w:t>
            </w:r>
            <w:r w:rsidRPr="0027335F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7401536A" w14:textId="1F5BF300" w:rsidR="00317BCA" w:rsidRPr="0027335F" w:rsidRDefault="00317BCA" w:rsidP="008A4EB2">
          <w:pPr>
            <w:pStyle w:val="TDC3"/>
            <w:tabs>
              <w:tab w:val="left" w:pos="1260"/>
              <w:tab w:val="right" w:leader="dot" w:pos="9628"/>
            </w:tabs>
            <w:jc w:val="both"/>
            <w:rPr>
              <w:rFonts w:asciiTheme="minorHAnsi" w:eastAsiaTheme="minorEastAsia" w:hAnsiTheme="minorHAnsi" w:cstheme="minorHAnsi"/>
              <w:noProof/>
              <w:lang w:eastAsia="es-ES" w:bidi="ar-SA"/>
              <w14:ligatures w14:val="standardContextual"/>
            </w:rPr>
          </w:pPr>
          <w:hyperlink w:anchor="_Toc213658671" w:history="1">
            <w:r w:rsidRPr="0027335F">
              <w:rPr>
                <w:rStyle w:val="Hipervnculo"/>
                <w:rFonts w:asciiTheme="minorHAnsi" w:hAnsiTheme="minorHAnsi" w:cstheme="minorHAnsi"/>
                <w:noProof/>
              </w:rPr>
              <w:t>2.5.2.</w:t>
            </w:r>
            <w:r w:rsidRPr="0027335F">
              <w:rPr>
                <w:rFonts w:asciiTheme="minorHAnsi" w:eastAsiaTheme="minorEastAsia" w:hAnsiTheme="minorHAnsi" w:cstheme="minorHAnsi"/>
                <w:noProof/>
                <w:lang w:eastAsia="es-ES" w:bidi="ar-SA"/>
                <w14:ligatures w14:val="standardContextual"/>
              </w:rPr>
              <w:tab/>
            </w:r>
            <w:r w:rsidRPr="0027335F">
              <w:rPr>
                <w:rStyle w:val="Hipervnculo"/>
                <w:rFonts w:asciiTheme="minorHAnsi" w:hAnsiTheme="minorHAnsi" w:cstheme="minorHAnsi"/>
                <w:noProof/>
              </w:rPr>
              <w:t>TAREA 5.2: VALIDACIONES Y LÓGICA DE NEGOCIO (Fase 3 original)</w:t>
            </w:r>
            <w:r w:rsidRPr="0027335F">
              <w:rPr>
                <w:rFonts w:asciiTheme="minorHAnsi" w:hAnsiTheme="minorHAnsi" w:cstheme="minorHAnsi"/>
                <w:noProof/>
                <w:webHidden/>
              </w:rPr>
              <w:tab/>
            </w:r>
            <w:r w:rsidRPr="0027335F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Pr="0027335F">
              <w:rPr>
                <w:rFonts w:asciiTheme="minorHAnsi" w:hAnsiTheme="minorHAnsi" w:cstheme="minorHAnsi"/>
                <w:noProof/>
                <w:webHidden/>
              </w:rPr>
              <w:instrText xml:space="preserve"> PAGEREF _Toc213658671 \h </w:instrText>
            </w:r>
            <w:r w:rsidRPr="0027335F">
              <w:rPr>
                <w:rFonts w:asciiTheme="minorHAnsi" w:hAnsiTheme="minorHAnsi" w:cstheme="minorHAnsi"/>
                <w:noProof/>
                <w:webHidden/>
              </w:rPr>
            </w:r>
            <w:r w:rsidRPr="0027335F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Pr="0027335F">
              <w:rPr>
                <w:rFonts w:asciiTheme="minorHAnsi" w:hAnsiTheme="minorHAnsi" w:cstheme="minorHAnsi"/>
                <w:noProof/>
                <w:webHidden/>
              </w:rPr>
              <w:t>25</w:t>
            </w:r>
            <w:r w:rsidRPr="0027335F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71EA0609" w14:textId="21CCB623" w:rsidR="00317BCA" w:rsidRPr="0027335F" w:rsidRDefault="00317BCA" w:rsidP="008A4EB2">
          <w:pPr>
            <w:pStyle w:val="TDC2"/>
            <w:tabs>
              <w:tab w:val="left" w:pos="840"/>
              <w:tab w:val="right" w:leader="dot" w:pos="9628"/>
            </w:tabs>
            <w:jc w:val="both"/>
            <w:rPr>
              <w:rFonts w:asciiTheme="minorHAnsi" w:eastAsiaTheme="minorEastAsia" w:hAnsiTheme="minorHAnsi" w:cstheme="minorHAnsi"/>
              <w:noProof/>
              <w:lang w:eastAsia="es-ES" w:bidi="ar-SA"/>
              <w14:ligatures w14:val="standardContextual"/>
            </w:rPr>
          </w:pPr>
          <w:hyperlink w:anchor="_Toc213658672" w:history="1">
            <w:r w:rsidRPr="0027335F">
              <w:rPr>
                <w:rStyle w:val="Hipervnculo"/>
                <w:rFonts w:asciiTheme="minorHAnsi" w:hAnsiTheme="minorHAnsi" w:cstheme="minorHAnsi"/>
                <w:noProof/>
              </w:rPr>
              <w:t>2.6.</w:t>
            </w:r>
            <w:r w:rsidRPr="0027335F">
              <w:rPr>
                <w:rFonts w:asciiTheme="minorHAnsi" w:eastAsiaTheme="minorEastAsia" w:hAnsiTheme="minorHAnsi" w:cstheme="minorHAnsi"/>
                <w:noProof/>
                <w:lang w:eastAsia="es-ES" w:bidi="ar-SA"/>
                <w14:ligatures w14:val="standardContextual"/>
              </w:rPr>
              <w:tab/>
            </w:r>
            <w:r w:rsidRPr="0027335F">
              <w:rPr>
                <w:rStyle w:val="Hipervnculo"/>
                <w:rFonts w:asciiTheme="minorHAnsi" w:hAnsiTheme="minorHAnsi" w:cstheme="minorHAnsi"/>
                <w:noProof/>
              </w:rPr>
              <w:t>FASE : INTEGRACIÓN DEL RESTO DE SERVICIOS AUXILIARES</w:t>
            </w:r>
            <w:r w:rsidRPr="0027335F">
              <w:rPr>
                <w:rFonts w:asciiTheme="minorHAnsi" w:hAnsiTheme="minorHAnsi" w:cstheme="minorHAnsi"/>
                <w:noProof/>
                <w:webHidden/>
              </w:rPr>
              <w:tab/>
            </w:r>
            <w:r w:rsidRPr="0027335F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Pr="0027335F">
              <w:rPr>
                <w:rFonts w:asciiTheme="minorHAnsi" w:hAnsiTheme="minorHAnsi" w:cstheme="minorHAnsi"/>
                <w:noProof/>
                <w:webHidden/>
              </w:rPr>
              <w:instrText xml:space="preserve"> PAGEREF _Toc213658672 \h </w:instrText>
            </w:r>
            <w:r w:rsidRPr="0027335F">
              <w:rPr>
                <w:rFonts w:asciiTheme="minorHAnsi" w:hAnsiTheme="minorHAnsi" w:cstheme="minorHAnsi"/>
                <w:noProof/>
                <w:webHidden/>
              </w:rPr>
            </w:r>
            <w:r w:rsidRPr="0027335F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Pr="0027335F">
              <w:rPr>
                <w:rFonts w:asciiTheme="minorHAnsi" w:hAnsiTheme="minorHAnsi" w:cstheme="minorHAnsi"/>
                <w:noProof/>
                <w:webHidden/>
              </w:rPr>
              <w:t>26</w:t>
            </w:r>
            <w:r w:rsidRPr="0027335F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39F68347" w14:textId="15696241" w:rsidR="00317BCA" w:rsidRPr="0027335F" w:rsidRDefault="00317BCA" w:rsidP="008A4EB2">
          <w:pPr>
            <w:pStyle w:val="TDC3"/>
            <w:tabs>
              <w:tab w:val="left" w:pos="1260"/>
              <w:tab w:val="right" w:leader="dot" w:pos="9628"/>
            </w:tabs>
            <w:jc w:val="both"/>
            <w:rPr>
              <w:rFonts w:asciiTheme="minorHAnsi" w:eastAsiaTheme="minorEastAsia" w:hAnsiTheme="minorHAnsi" w:cstheme="minorHAnsi"/>
              <w:noProof/>
              <w:lang w:eastAsia="es-ES" w:bidi="ar-SA"/>
              <w14:ligatures w14:val="standardContextual"/>
            </w:rPr>
          </w:pPr>
          <w:hyperlink w:anchor="_Toc213658673" w:history="1">
            <w:r w:rsidRPr="0027335F">
              <w:rPr>
                <w:rStyle w:val="Hipervnculo"/>
                <w:rFonts w:asciiTheme="minorHAnsi" w:hAnsiTheme="minorHAnsi" w:cstheme="minorHAnsi"/>
                <w:noProof/>
              </w:rPr>
              <w:t>2.6.1.</w:t>
            </w:r>
            <w:r w:rsidRPr="0027335F">
              <w:rPr>
                <w:rFonts w:asciiTheme="minorHAnsi" w:eastAsiaTheme="minorEastAsia" w:hAnsiTheme="minorHAnsi" w:cstheme="minorHAnsi"/>
                <w:noProof/>
                <w:lang w:eastAsia="es-ES" w:bidi="ar-SA"/>
                <w14:ligatures w14:val="standardContextual"/>
              </w:rPr>
              <w:tab/>
            </w:r>
            <w:r w:rsidRPr="0027335F">
              <w:rPr>
                <w:rStyle w:val="Hipervnculo"/>
                <w:rFonts w:asciiTheme="minorHAnsi" w:hAnsiTheme="minorHAnsi" w:cstheme="minorHAnsi"/>
                <w:noProof/>
              </w:rPr>
              <w:t>TAREA 6.1: INTEGRACIÓN DE SERVICIOS AUXILIARES (Fase 11 original)</w:t>
            </w:r>
            <w:r w:rsidRPr="0027335F">
              <w:rPr>
                <w:rFonts w:asciiTheme="minorHAnsi" w:hAnsiTheme="minorHAnsi" w:cstheme="minorHAnsi"/>
                <w:noProof/>
                <w:webHidden/>
              </w:rPr>
              <w:tab/>
            </w:r>
            <w:r w:rsidRPr="0027335F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Pr="0027335F">
              <w:rPr>
                <w:rFonts w:asciiTheme="minorHAnsi" w:hAnsiTheme="minorHAnsi" w:cstheme="minorHAnsi"/>
                <w:noProof/>
                <w:webHidden/>
              </w:rPr>
              <w:instrText xml:space="preserve"> PAGEREF _Toc213658673 \h </w:instrText>
            </w:r>
            <w:r w:rsidRPr="0027335F">
              <w:rPr>
                <w:rFonts w:asciiTheme="minorHAnsi" w:hAnsiTheme="minorHAnsi" w:cstheme="minorHAnsi"/>
                <w:noProof/>
                <w:webHidden/>
              </w:rPr>
            </w:r>
            <w:r w:rsidRPr="0027335F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Pr="0027335F">
              <w:rPr>
                <w:rFonts w:asciiTheme="minorHAnsi" w:hAnsiTheme="minorHAnsi" w:cstheme="minorHAnsi"/>
                <w:noProof/>
                <w:webHidden/>
              </w:rPr>
              <w:t>26</w:t>
            </w:r>
            <w:r w:rsidRPr="0027335F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411705F2" w14:textId="02C49B24" w:rsidR="00317BCA" w:rsidRPr="0027335F" w:rsidRDefault="00317BCA" w:rsidP="008A4EB2">
          <w:pPr>
            <w:pStyle w:val="TDC1"/>
            <w:tabs>
              <w:tab w:val="left" w:pos="480"/>
              <w:tab w:val="right" w:leader="dot" w:pos="9628"/>
            </w:tabs>
            <w:jc w:val="both"/>
            <w:rPr>
              <w:rFonts w:asciiTheme="minorHAnsi" w:eastAsiaTheme="minorEastAsia" w:hAnsiTheme="minorHAnsi" w:cstheme="minorHAnsi"/>
              <w:noProof/>
              <w:lang w:eastAsia="es-ES" w:bidi="ar-SA"/>
              <w14:ligatures w14:val="standardContextual"/>
            </w:rPr>
          </w:pPr>
          <w:hyperlink w:anchor="_Toc213658674" w:history="1">
            <w:r w:rsidRPr="0027335F">
              <w:rPr>
                <w:rStyle w:val="Hipervnculo"/>
                <w:rFonts w:asciiTheme="minorHAnsi" w:hAnsiTheme="minorHAnsi" w:cstheme="minorHAnsi"/>
                <w:noProof/>
              </w:rPr>
              <w:t>3.</w:t>
            </w:r>
            <w:r w:rsidRPr="0027335F">
              <w:rPr>
                <w:rFonts w:asciiTheme="minorHAnsi" w:eastAsiaTheme="minorEastAsia" w:hAnsiTheme="minorHAnsi" w:cstheme="minorHAnsi"/>
                <w:noProof/>
                <w:lang w:eastAsia="es-ES" w:bidi="ar-SA"/>
                <w14:ligatures w14:val="standardContextual"/>
              </w:rPr>
              <w:tab/>
            </w:r>
            <w:r w:rsidRPr="0027335F">
              <w:rPr>
                <w:rStyle w:val="Hipervnculo"/>
                <w:rFonts w:asciiTheme="minorHAnsi" w:hAnsiTheme="minorHAnsi" w:cstheme="minorHAnsi"/>
                <w:noProof/>
              </w:rPr>
              <w:t>Permisos y Roles</w:t>
            </w:r>
            <w:r w:rsidRPr="0027335F">
              <w:rPr>
                <w:rFonts w:asciiTheme="minorHAnsi" w:hAnsiTheme="minorHAnsi" w:cstheme="minorHAnsi"/>
                <w:noProof/>
                <w:webHidden/>
              </w:rPr>
              <w:tab/>
            </w:r>
            <w:r w:rsidRPr="0027335F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Pr="0027335F">
              <w:rPr>
                <w:rFonts w:asciiTheme="minorHAnsi" w:hAnsiTheme="minorHAnsi" w:cstheme="minorHAnsi"/>
                <w:noProof/>
                <w:webHidden/>
              </w:rPr>
              <w:instrText xml:space="preserve"> PAGEREF _Toc213658674 \h </w:instrText>
            </w:r>
            <w:r w:rsidRPr="0027335F">
              <w:rPr>
                <w:rFonts w:asciiTheme="minorHAnsi" w:hAnsiTheme="minorHAnsi" w:cstheme="minorHAnsi"/>
                <w:noProof/>
                <w:webHidden/>
              </w:rPr>
            </w:r>
            <w:r w:rsidRPr="0027335F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Pr="0027335F">
              <w:rPr>
                <w:rFonts w:asciiTheme="minorHAnsi" w:hAnsiTheme="minorHAnsi" w:cstheme="minorHAnsi"/>
                <w:noProof/>
                <w:webHidden/>
              </w:rPr>
              <w:t>28</w:t>
            </w:r>
            <w:r w:rsidRPr="0027335F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2B4BF5DF" w14:textId="1A92876C" w:rsidR="00317BCA" w:rsidRPr="0027335F" w:rsidRDefault="00317BCA" w:rsidP="008A4EB2">
          <w:pPr>
            <w:pStyle w:val="TDC1"/>
            <w:tabs>
              <w:tab w:val="left" w:pos="480"/>
              <w:tab w:val="right" w:leader="dot" w:pos="9628"/>
            </w:tabs>
            <w:jc w:val="both"/>
            <w:rPr>
              <w:rFonts w:asciiTheme="minorHAnsi" w:eastAsiaTheme="minorEastAsia" w:hAnsiTheme="minorHAnsi" w:cstheme="minorHAnsi"/>
              <w:noProof/>
              <w:lang w:eastAsia="es-ES" w:bidi="ar-SA"/>
              <w14:ligatures w14:val="standardContextual"/>
            </w:rPr>
          </w:pPr>
          <w:hyperlink w:anchor="_Toc213658675" w:history="1">
            <w:r w:rsidRPr="0027335F">
              <w:rPr>
                <w:rStyle w:val="Hipervnculo"/>
                <w:rFonts w:asciiTheme="minorHAnsi" w:hAnsiTheme="minorHAnsi" w:cstheme="minorHAnsi"/>
                <w:noProof/>
              </w:rPr>
              <w:t>4.</w:t>
            </w:r>
            <w:r w:rsidRPr="0027335F">
              <w:rPr>
                <w:rFonts w:asciiTheme="minorHAnsi" w:eastAsiaTheme="minorEastAsia" w:hAnsiTheme="minorHAnsi" w:cstheme="minorHAnsi"/>
                <w:noProof/>
                <w:lang w:eastAsia="es-ES" w:bidi="ar-SA"/>
                <w14:ligatures w14:val="standardContextual"/>
              </w:rPr>
              <w:tab/>
            </w:r>
            <w:r w:rsidRPr="0027335F">
              <w:rPr>
                <w:rStyle w:val="Hipervnculo"/>
                <w:rFonts w:asciiTheme="minorHAnsi" w:hAnsiTheme="minorHAnsi" w:cstheme="minorHAnsi"/>
                <w:noProof/>
              </w:rPr>
              <w:t>ESTRUCTURA DE ARCHIVOS FINAL</w:t>
            </w:r>
            <w:r w:rsidRPr="0027335F">
              <w:rPr>
                <w:rFonts w:asciiTheme="minorHAnsi" w:hAnsiTheme="minorHAnsi" w:cstheme="minorHAnsi"/>
                <w:noProof/>
                <w:webHidden/>
              </w:rPr>
              <w:tab/>
            </w:r>
            <w:r w:rsidRPr="0027335F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Pr="0027335F">
              <w:rPr>
                <w:rFonts w:asciiTheme="minorHAnsi" w:hAnsiTheme="minorHAnsi" w:cstheme="minorHAnsi"/>
                <w:noProof/>
                <w:webHidden/>
              </w:rPr>
              <w:instrText xml:space="preserve"> PAGEREF _Toc213658675 \h </w:instrText>
            </w:r>
            <w:r w:rsidRPr="0027335F">
              <w:rPr>
                <w:rFonts w:asciiTheme="minorHAnsi" w:hAnsiTheme="minorHAnsi" w:cstheme="minorHAnsi"/>
                <w:noProof/>
                <w:webHidden/>
              </w:rPr>
            </w:r>
            <w:r w:rsidRPr="0027335F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Pr="0027335F">
              <w:rPr>
                <w:rFonts w:asciiTheme="minorHAnsi" w:hAnsiTheme="minorHAnsi" w:cstheme="minorHAnsi"/>
                <w:noProof/>
                <w:webHidden/>
              </w:rPr>
              <w:t>28</w:t>
            </w:r>
            <w:r w:rsidRPr="0027335F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63235AE0" w14:textId="1C244780" w:rsidR="6B9335B0" w:rsidRPr="0027335F" w:rsidRDefault="6B9335B0" w:rsidP="008A4EB2">
          <w:pPr>
            <w:pStyle w:val="TDC1"/>
            <w:tabs>
              <w:tab w:val="right" w:leader="dot" w:pos="9615"/>
            </w:tabs>
            <w:jc w:val="both"/>
            <w:rPr>
              <w:rStyle w:val="Hipervnculo"/>
              <w:rFonts w:asciiTheme="minorHAnsi" w:hAnsiTheme="minorHAnsi" w:cstheme="minorHAnsi"/>
            </w:rPr>
          </w:pPr>
          <w:r w:rsidRPr="0027335F">
            <w:rPr>
              <w:rFonts w:asciiTheme="minorHAnsi" w:hAnsiTheme="minorHAnsi" w:cstheme="minorHAnsi"/>
            </w:rPr>
            <w:fldChar w:fldCharType="end"/>
          </w:r>
        </w:p>
      </w:sdtContent>
    </w:sdt>
    <w:p w14:paraId="2C9DE303" w14:textId="64A26C4B" w:rsidR="1C748645" w:rsidRPr="0027335F" w:rsidRDefault="1C748645" w:rsidP="008A4EB2">
      <w:pPr>
        <w:pStyle w:val="TDC1"/>
        <w:tabs>
          <w:tab w:val="left" w:pos="480"/>
          <w:tab w:val="right" w:leader="dot" w:pos="9615"/>
        </w:tabs>
        <w:jc w:val="both"/>
        <w:rPr>
          <w:rStyle w:val="Hipervnculo"/>
          <w:rFonts w:asciiTheme="minorHAnsi" w:hAnsiTheme="minorHAnsi" w:cstheme="minorHAnsi"/>
        </w:rPr>
      </w:pPr>
    </w:p>
    <w:p w14:paraId="1739F486" w14:textId="6EC686B8" w:rsidR="004E4692" w:rsidRPr="0027335F" w:rsidRDefault="004E4692" w:rsidP="008A4EB2">
      <w:pPr>
        <w:jc w:val="both"/>
        <w:rPr>
          <w:rFonts w:asciiTheme="minorHAnsi" w:hAnsiTheme="minorHAnsi" w:cstheme="minorHAnsi"/>
        </w:rPr>
      </w:pPr>
    </w:p>
    <w:p w14:paraId="25666F61" w14:textId="77777777" w:rsidR="004E4692" w:rsidRPr="0027335F" w:rsidRDefault="00843B16" w:rsidP="008A4EB2">
      <w:pPr>
        <w:pStyle w:val="Standard"/>
        <w:jc w:val="both"/>
        <w:rPr>
          <w:rFonts w:asciiTheme="minorHAnsi" w:hAnsiTheme="minorHAnsi" w:cstheme="minorHAnsi"/>
        </w:rPr>
      </w:pPr>
      <w:r w:rsidRPr="0027335F">
        <w:rPr>
          <w:rFonts w:asciiTheme="minorHAnsi" w:hAnsiTheme="minorHAnsi" w:cstheme="minorHAnsi"/>
        </w:rPr>
        <w:br w:type="page"/>
      </w:r>
    </w:p>
    <w:p w14:paraId="65CBA6A4" w14:textId="77777777" w:rsidR="004E4692" w:rsidRPr="0027335F" w:rsidRDefault="004E4692" w:rsidP="008A4EB2">
      <w:pPr>
        <w:pStyle w:val="Textbody"/>
        <w:rPr>
          <w:rFonts w:asciiTheme="minorHAnsi" w:hAnsiTheme="minorHAnsi" w:cstheme="minorHAnsi"/>
        </w:rPr>
      </w:pPr>
    </w:p>
    <w:p w14:paraId="244CB191" w14:textId="1CBD749B" w:rsidR="00593A21" w:rsidRPr="0027335F" w:rsidRDefault="00593A21" w:rsidP="008A4EB2">
      <w:pPr>
        <w:widowControl/>
        <w:pBdr>
          <w:top w:val="single" w:sz="4" w:space="3" w:color="auto"/>
          <w:left w:val="single" w:sz="4" w:space="3" w:color="auto"/>
          <w:bottom w:val="single" w:sz="4" w:space="3" w:color="auto"/>
          <w:right w:val="single" w:sz="4" w:space="3" w:color="auto"/>
          <w:between w:val="single" w:sz="4" w:space="3" w:color="auto"/>
        </w:pBdr>
        <w:shd w:val="clear" w:color="auto" w:fill="83CAFF"/>
        <w:spacing w:before="482" w:after="119"/>
        <w:jc w:val="both"/>
        <w:rPr>
          <w:rFonts w:asciiTheme="minorHAnsi" w:eastAsia="Calibri" w:hAnsiTheme="minorHAnsi" w:cstheme="minorHAnsi"/>
          <w:b/>
          <w:bCs/>
          <w:color w:val="000000" w:themeColor="text1"/>
        </w:rPr>
      </w:pPr>
      <w:r w:rsidRPr="0027335F">
        <w:rPr>
          <w:rFonts w:asciiTheme="minorHAnsi" w:hAnsiTheme="minorHAnsi" w:cstheme="minorHAnsi"/>
        </w:rPr>
        <w:br w:type="page"/>
      </w:r>
      <w:r w:rsidR="6122DDBB" w:rsidRPr="0027335F">
        <w:rPr>
          <w:rFonts w:asciiTheme="minorHAnsi" w:eastAsia="Calibri" w:hAnsiTheme="minorHAnsi" w:cstheme="minorHAnsi"/>
          <w:b/>
          <w:bCs/>
          <w:color w:val="000000" w:themeColor="text1"/>
        </w:rPr>
        <w:lastRenderedPageBreak/>
        <w:t>Control del documento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0"/>
        <w:gridCol w:w="7650"/>
      </w:tblGrid>
      <w:tr w:rsidR="6A84076B" w:rsidRPr="0027335F" w14:paraId="77F95196" w14:textId="77777777" w:rsidTr="6A84076B">
        <w:trPr>
          <w:trHeight w:val="300"/>
        </w:trPr>
        <w:tc>
          <w:tcPr>
            <w:tcW w:w="19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01964F5" w14:textId="471FFB29" w:rsidR="6A84076B" w:rsidRPr="0027335F" w:rsidRDefault="6A84076B" w:rsidP="008A4EB2">
            <w:pPr>
              <w:pStyle w:val="TableContents"/>
              <w:jc w:val="both"/>
              <w:rPr>
                <w:rFonts w:asciiTheme="minorHAnsi" w:eastAsia="Calibri" w:hAnsiTheme="minorHAnsi" w:cstheme="minorHAnsi"/>
              </w:rPr>
            </w:pPr>
            <w:r w:rsidRPr="0027335F">
              <w:rPr>
                <w:rFonts w:asciiTheme="minorHAnsi" w:eastAsia="Calibri" w:hAnsiTheme="minorHAnsi" w:cstheme="minorHAnsi"/>
                <w:b/>
                <w:bCs/>
              </w:rPr>
              <w:t>Título</w:t>
            </w:r>
          </w:p>
        </w:tc>
        <w:tc>
          <w:tcPr>
            <w:tcW w:w="76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95675DA" w14:textId="460E82A6" w:rsidR="6A84076B" w:rsidRPr="0027335F" w:rsidRDefault="6A84076B" w:rsidP="008A4EB2">
            <w:pPr>
              <w:jc w:val="both"/>
              <w:rPr>
                <w:rFonts w:asciiTheme="minorHAnsi" w:eastAsia="Calibri" w:hAnsiTheme="minorHAnsi" w:cstheme="minorHAnsi"/>
              </w:rPr>
            </w:pPr>
            <w:r w:rsidRPr="0027335F">
              <w:rPr>
                <w:rFonts w:asciiTheme="minorHAnsi" w:eastAsia="Calibri" w:hAnsiTheme="minorHAnsi" w:cstheme="minorHAnsi"/>
              </w:rPr>
              <w:t>Documento Técnico</w:t>
            </w:r>
          </w:p>
        </w:tc>
      </w:tr>
      <w:tr w:rsidR="6A84076B" w:rsidRPr="0027335F" w14:paraId="0B76378B" w14:textId="77777777" w:rsidTr="6A84076B">
        <w:trPr>
          <w:trHeight w:val="300"/>
        </w:trPr>
        <w:tc>
          <w:tcPr>
            <w:tcW w:w="1980" w:type="dxa"/>
            <w:tcBorders>
              <w:left w:val="single" w:sz="6" w:space="0" w:color="000000" w:themeColor="text1"/>
              <w:bottom w:val="single" w:sz="6" w:space="0" w:color="000000" w:themeColor="text1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E26EAE8" w14:textId="206B2174" w:rsidR="6A84076B" w:rsidRPr="0027335F" w:rsidRDefault="6A84076B" w:rsidP="008A4EB2">
            <w:pPr>
              <w:pStyle w:val="TableContents"/>
              <w:jc w:val="both"/>
              <w:rPr>
                <w:rFonts w:asciiTheme="minorHAnsi" w:eastAsia="Calibri" w:hAnsiTheme="minorHAnsi" w:cstheme="minorHAnsi"/>
              </w:rPr>
            </w:pPr>
            <w:r w:rsidRPr="0027335F">
              <w:rPr>
                <w:rFonts w:asciiTheme="minorHAnsi" w:eastAsia="Calibri" w:hAnsiTheme="minorHAnsi" w:cstheme="minorHAnsi"/>
                <w:b/>
                <w:bCs/>
              </w:rPr>
              <w:t>Tipo</w:t>
            </w:r>
          </w:p>
        </w:tc>
        <w:tc>
          <w:tcPr>
            <w:tcW w:w="7650" w:type="dxa"/>
            <w:tcBorders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A6FEFD3" w14:textId="7C92F2DE" w:rsidR="6A84076B" w:rsidRPr="0027335F" w:rsidRDefault="6A84076B" w:rsidP="008A4EB2">
            <w:pPr>
              <w:widowControl/>
              <w:jc w:val="both"/>
              <w:rPr>
                <w:rFonts w:asciiTheme="minorHAnsi" w:eastAsia="Calibri" w:hAnsiTheme="minorHAnsi" w:cstheme="minorHAnsi"/>
              </w:rPr>
            </w:pPr>
            <w:r w:rsidRPr="0027335F">
              <w:rPr>
                <w:rFonts w:asciiTheme="minorHAnsi" w:eastAsia="Calibri" w:hAnsiTheme="minorHAnsi" w:cstheme="minorHAnsi"/>
              </w:rPr>
              <w:t xml:space="preserve">  </w:t>
            </w:r>
            <w:r w:rsidRPr="0027335F">
              <w:rPr>
                <w:rFonts w:ascii="Segoe UI Symbol" w:eastAsia="MS Gothic" w:hAnsi="Segoe UI Symbol" w:cs="Segoe UI Symbol"/>
              </w:rPr>
              <w:t>☒</w:t>
            </w:r>
            <w:r w:rsidRPr="0027335F">
              <w:rPr>
                <w:rFonts w:asciiTheme="minorHAnsi" w:eastAsia="Calibri" w:hAnsiTheme="minorHAnsi" w:cstheme="minorHAnsi"/>
              </w:rPr>
              <w:t xml:space="preserve"> Documento de trabajo</w:t>
            </w:r>
          </w:p>
          <w:p w14:paraId="513AAC68" w14:textId="6D0FCA5E" w:rsidR="6A84076B" w:rsidRPr="0027335F" w:rsidRDefault="6A84076B" w:rsidP="008A4EB2">
            <w:pPr>
              <w:widowControl/>
              <w:jc w:val="both"/>
              <w:rPr>
                <w:rFonts w:asciiTheme="minorHAnsi" w:eastAsia="Calibri" w:hAnsiTheme="minorHAnsi" w:cstheme="minorHAnsi"/>
              </w:rPr>
            </w:pPr>
            <w:r w:rsidRPr="0027335F">
              <w:rPr>
                <w:rFonts w:asciiTheme="minorHAnsi" w:eastAsia="Calibri" w:hAnsiTheme="minorHAnsi" w:cstheme="minorHAnsi"/>
              </w:rPr>
              <w:t xml:space="preserve">  </w:t>
            </w:r>
            <w:r w:rsidRPr="0027335F">
              <w:rPr>
                <w:rFonts w:ascii="Segoe UI Symbol" w:eastAsia="MS Gothic" w:hAnsi="Segoe UI Symbol" w:cs="Segoe UI Symbol"/>
              </w:rPr>
              <w:t>☐</w:t>
            </w:r>
            <w:r w:rsidRPr="0027335F">
              <w:rPr>
                <w:rFonts w:asciiTheme="minorHAnsi" w:eastAsia="Calibri" w:hAnsiTheme="minorHAnsi" w:cstheme="minorHAnsi"/>
              </w:rPr>
              <w:t xml:space="preserve"> Documento de referencia</w:t>
            </w:r>
          </w:p>
        </w:tc>
      </w:tr>
    </w:tbl>
    <w:p w14:paraId="560E96D0" w14:textId="4050800E" w:rsidR="00593A21" w:rsidRPr="0027335F" w:rsidRDefault="00593A21" w:rsidP="008A4EB2">
      <w:pPr>
        <w:widowControl/>
        <w:jc w:val="both"/>
        <w:rPr>
          <w:rFonts w:asciiTheme="minorHAnsi" w:eastAsia="Calibri" w:hAnsiTheme="minorHAnsi" w:cstheme="minorHAnsi"/>
          <w:color w:val="000000" w:themeColor="text1"/>
        </w:rPr>
      </w:pPr>
    </w:p>
    <w:p w14:paraId="052EDD7B" w14:textId="7DCC7A64" w:rsidR="00593A21" w:rsidRPr="0027335F" w:rsidRDefault="6122DDBB" w:rsidP="008A4EB2">
      <w:pPr>
        <w:pStyle w:val="Ttuloazul"/>
        <w:jc w:val="both"/>
        <w:rPr>
          <w:rFonts w:asciiTheme="minorHAnsi" w:eastAsia="Calibri" w:hAnsiTheme="minorHAnsi" w:cstheme="minorHAnsi"/>
          <w:bCs/>
          <w:color w:val="000000" w:themeColor="text1"/>
          <w:sz w:val="24"/>
        </w:rPr>
      </w:pPr>
      <w:r w:rsidRPr="0027335F">
        <w:rPr>
          <w:rFonts w:asciiTheme="minorHAnsi" w:eastAsia="Calibri" w:hAnsiTheme="minorHAnsi" w:cstheme="minorHAnsi"/>
          <w:bCs/>
          <w:color w:val="000000" w:themeColor="text1"/>
          <w:sz w:val="24"/>
        </w:rPr>
        <w:t>Control de cambios</w:t>
      </w:r>
    </w:p>
    <w:tbl>
      <w:tblPr>
        <w:tblW w:w="963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2205"/>
        <w:gridCol w:w="1020"/>
        <w:gridCol w:w="4305"/>
        <w:gridCol w:w="1200"/>
      </w:tblGrid>
      <w:tr w:rsidR="6A84076B" w:rsidRPr="0027335F" w14:paraId="2954AEF1" w14:textId="77777777" w:rsidTr="00A624BC">
        <w:trPr>
          <w:trHeight w:val="300"/>
        </w:trPr>
        <w:tc>
          <w:tcPr>
            <w:tcW w:w="9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A94137E" w14:textId="1173E3DF" w:rsidR="6A84076B" w:rsidRPr="0027335F" w:rsidRDefault="6A84076B" w:rsidP="008A4EB2">
            <w:pPr>
              <w:pStyle w:val="Tabla10Cabecera"/>
              <w:jc w:val="both"/>
              <w:rPr>
                <w:rFonts w:asciiTheme="minorHAnsi" w:eastAsia="Calibri" w:hAnsiTheme="minorHAnsi" w:cstheme="minorHAnsi"/>
                <w:bCs/>
              </w:rPr>
            </w:pPr>
            <w:r w:rsidRPr="0027335F">
              <w:rPr>
                <w:rFonts w:asciiTheme="minorHAnsi" w:eastAsia="Calibri" w:hAnsiTheme="minorHAnsi" w:cstheme="minorHAnsi"/>
                <w:bCs/>
              </w:rPr>
              <w:t>Versión</w:t>
            </w:r>
          </w:p>
        </w:tc>
        <w:tc>
          <w:tcPr>
            <w:tcW w:w="22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33E4FB3" w14:textId="3295D56A" w:rsidR="6A84076B" w:rsidRPr="0027335F" w:rsidRDefault="6A84076B" w:rsidP="008A4EB2">
            <w:pPr>
              <w:pStyle w:val="Tabla10Cabecera"/>
              <w:jc w:val="both"/>
              <w:rPr>
                <w:rFonts w:asciiTheme="minorHAnsi" w:eastAsia="Calibri" w:hAnsiTheme="minorHAnsi" w:cstheme="minorHAnsi"/>
                <w:bCs/>
              </w:rPr>
            </w:pPr>
            <w:r w:rsidRPr="0027335F">
              <w:rPr>
                <w:rFonts w:asciiTheme="minorHAnsi" w:eastAsia="Calibri" w:hAnsiTheme="minorHAnsi" w:cstheme="minorHAnsi"/>
                <w:bCs/>
              </w:rPr>
              <w:t>Responsable</w:t>
            </w:r>
          </w:p>
        </w:tc>
        <w:tc>
          <w:tcPr>
            <w:tcW w:w="10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1998611" w14:textId="287F1044" w:rsidR="6A84076B" w:rsidRPr="0027335F" w:rsidRDefault="6A84076B" w:rsidP="008A4EB2">
            <w:pPr>
              <w:pStyle w:val="Tabla10Cabecera"/>
              <w:jc w:val="both"/>
              <w:rPr>
                <w:rFonts w:asciiTheme="minorHAnsi" w:eastAsia="Calibri" w:hAnsiTheme="minorHAnsi" w:cstheme="minorHAnsi"/>
                <w:bCs/>
              </w:rPr>
            </w:pPr>
            <w:r w:rsidRPr="0027335F">
              <w:rPr>
                <w:rFonts w:asciiTheme="minorHAnsi" w:eastAsia="Calibri" w:hAnsiTheme="minorHAnsi" w:cstheme="minorHAnsi"/>
                <w:bCs/>
              </w:rPr>
              <w:t>Organismo</w:t>
            </w:r>
          </w:p>
        </w:tc>
        <w:tc>
          <w:tcPr>
            <w:tcW w:w="43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47EDE6B" w14:textId="255B920F" w:rsidR="6A84076B" w:rsidRPr="0027335F" w:rsidRDefault="6A84076B" w:rsidP="008A4EB2">
            <w:pPr>
              <w:pStyle w:val="Tabla10Cabecera"/>
              <w:jc w:val="both"/>
              <w:rPr>
                <w:rFonts w:asciiTheme="minorHAnsi" w:eastAsia="Calibri" w:hAnsiTheme="minorHAnsi" w:cstheme="minorHAnsi"/>
                <w:bCs/>
              </w:rPr>
            </w:pPr>
            <w:r w:rsidRPr="0027335F">
              <w:rPr>
                <w:rFonts w:asciiTheme="minorHAnsi" w:eastAsia="Calibri" w:hAnsiTheme="minorHAnsi" w:cstheme="minorHAnsi"/>
                <w:bCs/>
              </w:rPr>
              <w:t>Descripción del cambio</w:t>
            </w:r>
          </w:p>
        </w:tc>
        <w:tc>
          <w:tcPr>
            <w:tcW w:w="12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4153BA3" w14:textId="042ABF32" w:rsidR="6A84076B" w:rsidRPr="0027335F" w:rsidRDefault="6A84076B" w:rsidP="008A4EB2">
            <w:pPr>
              <w:pStyle w:val="Tabla10Cabecera"/>
              <w:jc w:val="both"/>
              <w:rPr>
                <w:rFonts w:asciiTheme="minorHAnsi" w:eastAsia="Calibri" w:hAnsiTheme="minorHAnsi" w:cstheme="minorHAnsi"/>
                <w:bCs/>
              </w:rPr>
            </w:pPr>
            <w:r w:rsidRPr="0027335F">
              <w:rPr>
                <w:rFonts w:asciiTheme="minorHAnsi" w:eastAsia="Calibri" w:hAnsiTheme="minorHAnsi" w:cstheme="minorHAnsi"/>
                <w:bCs/>
              </w:rPr>
              <w:t>Fecha</w:t>
            </w:r>
          </w:p>
        </w:tc>
      </w:tr>
      <w:tr w:rsidR="6A84076B" w:rsidRPr="0027335F" w14:paraId="7D9E9252" w14:textId="77777777" w:rsidTr="00A624BC">
        <w:trPr>
          <w:trHeight w:val="300"/>
        </w:trPr>
        <w:tc>
          <w:tcPr>
            <w:tcW w:w="900" w:type="dxa"/>
            <w:tcBorders>
              <w:left w:val="single" w:sz="6" w:space="0" w:color="000000" w:themeColor="text1"/>
              <w:bottom w:val="single" w:sz="6" w:space="0" w:color="000000" w:themeColor="text1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B1919A3" w14:textId="387CE69A" w:rsidR="6A84076B" w:rsidRPr="0027335F" w:rsidRDefault="6A84076B" w:rsidP="008A4EB2">
            <w:pPr>
              <w:pStyle w:val="Tabla10"/>
              <w:jc w:val="both"/>
              <w:rPr>
                <w:rFonts w:asciiTheme="minorHAnsi" w:eastAsia="Calibri" w:hAnsiTheme="minorHAnsi" w:cstheme="minorHAnsi"/>
              </w:rPr>
            </w:pPr>
            <w:r w:rsidRPr="0027335F">
              <w:rPr>
                <w:rFonts w:asciiTheme="minorHAnsi" w:eastAsia="Calibri" w:hAnsiTheme="minorHAnsi" w:cstheme="minorHAnsi"/>
              </w:rPr>
              <w:t>1.0</w:t>
            </w:r>
          </w:p>
        </w:tc>
        <w:tc>
          <w:tcPr>
            <w:tcW w:w="2205" w:type="dxa"/>
            <w:tcBorders>
              <w:left w:val="single" w:sz="6" w:space="0" w:color="000000" w:themeColor="text1"/>
              <w:bottom w:val="single" w:sz="6" w:space="0" w:color="000000" w:themeColor="text1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1B2E28E" w14:textId="5EB9E879" w:rsidR="61F46C7D" w:rsidRPr="0027335F" w:rsidRDefault="61F46C7D" w:rsidP="008A4EB2">
            <w:pPr>
              <w:pStyle w:val="Tabla10"/>
              <w:suppressLineNumbers w:val="0"/>
              <w:spacing w:line="259" w:lineRule="auto"/>
              <w:jc w:val="both"/>
              <w:rPr>
                <w:rFonts w:asciiTheme="minorHAnsi" w:hAnsiTheme="minorHAnsi" w:cstheme="minorHAnsi"/>
              </w:rPr>
            </w:pPr>
            <w:r w:rsidRPr="0027335F">
              <w:rPr>
                <w:rFonts w:asciiTheme="minorHAnsi" w:eastAsia="Calibri" w:hAnsiTheme="minorHAnsi" w:cstheme="minorHAnsi"/>
              </w:rPr>
              <w:t>Lidia Martín Velasco</w:t>
            </w:r>
          </w:p>
        </w:tc>
        <w:tc>
          <w:tcPr>
            <w:tcW w:w="1020" w:type="dxa"/>
            <w:tcBorders>
              <w:left w:val="single" w:sz="6" w:space="0" w:color="000000" w:themeColor="text1"/>
              <w:bottom w:val="single" w:sz="6" w:space="0" w:color="000000" w:themeColor="text1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E209120" w14:textId="655F70AD" w:rsidR="6A84076B" w:rsidRPr="0027335F" w:rsidRDefault="6A84076B" w:rsidP="008A4EB2">
            <w:pPr>
              <w:pStyle w:val="Tabla10"/>
              <w:jc w:val="both"/>
              <w:rPr>
                <w:rFonts w:asciiTheme="minorHAnsi" w:eastAsia="Calibri" w:hAnsiTheme="minorHAnsi" w:cstheme="minorHAnsi"/>
              </w:rPr>
            </w:pPr>
            <w:r w:rsidRPr="0027335F">
              <w:rPr>
                <w:rFonts w:asciiTheme="minorHAnsi" w:eastAsia="Calibri" w:hAnsiTheme="minorHAnsi" w:cstheme="minorHAnsi"/>
              </w:rPr>
              <w:t>NTT DATA</w:t>
            </w:r>
          </w:p>
        </w:tc>
        <w:tc>
          <w:tcPr>
            <w:tcW w:w="4305" w:type="dxa"/>
            <w:tcBorders>
              <w:left w:val="single" w:sz="6" w:space="0" w:color="000000" w:themeColor="text1"/>
              <w:bottom w:val="single" w:sz="6" w:space="0" w:color="000000" w:themeColor="text1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2C77231" w14:textId="534F05FA" w:rsidR="73489683" w:rsidRPr="0027335F" w:rsidRDefault="73489683" w:rsidP="008A4EB2">
            <w:pPr>
              <w:pStyle w:val="Tabla10"/>
              <w:suppressLineNumbers w:val="0"/>
              <w:spacing w:line="259" w:lineRule="auto"/>
              <w:jc w:val="both"/>
              <w:rPr>
                <w:rFonts w:asciiTheme="minorHAnsi" w:eastAsia="Calibri" w:hAnsiTheme="minorHAnsi" w:cstheme="minorHAnsi"/>
              </w:rPr>
            </w:pPr>
            <w:r w:rsidRPr="0027335F">
              <w:rPr>
                <w:rFonts w:asciiTheme="minorHAnsi" w:eastAsia="Calibri" w:hAnsiTheme="minorHAnsi" w:cstheme="minorHAnsi"/>
              </w:rPr>
              <w:t>Desarrollo pantalla alta sin expediente</w:t>
            </w:r>
          </w:p>
        </w:tc>
        <w:tc>
          <w:tcPr>
            <w:tcW w:w="1200" w:type="dxa"/>
            <w:tcBorders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399D027" w14:textId="3F9FFA37" w:rsidR="6A84076B" w:rsidRPr="0027335F" w:rsidRDefault="6A84076B" w:rsidP="008A4EB2">
            <w:pPr>
              <w:pStyle w:val="Tabla10"/>
              <w:jc w:val="both"/>
              <w:rPr>
                <w:rFonts w:asciiTheme="minorHAnsi" w:eastAsia="Calibri" w:hAnsiTheme="minorHAnsi" w:cstheme="minorHAnsi"/>
              </w:rPr>
            </w:pPr>
            <w:r w:rsidRPr="0027335F">
              <w:rPr>
                <w:rFonts w:asciiTheme="minorHAnsi" w:eastAsia="Calibri" w:hAnsiTheme="minorHAnsi" w:cstheme="minorHAnsi"/>
              </w:rPr>
              <w:t>07/11/2025</w:t>
            </w:r>
          </w:p>
        </w:tc>
      </w:tr>
    </w:tbl>
    <w:p w14:paraId="36D90620" w14:textId="3C11F97A" w:rsidR="00593A21" w:rsidRPr="0027335F" w:rsidRDefault="00593A21" w:rsidP="008A4EB2">
      <w:pPr>
        <w:pStyle w:val="Ttulo1"/>
        <w:numPr>
          <w:ilvl w:val="0"/>
          <w:numId w:val="0"/>
        </w:numPr>
        <w:jc w:val="both"/>
        <w:rPr>
          <w:rFonts w:asciiTheme="minorHAnsi" w:hAnsiTheme="minorHAnsi" w:cstheme="minorHAnsi"/>
        </w:rPr>
      </w:pPr>
    </w:p>
    <w:p w14:paraId="3B3DD7C8" w14:textId="27E8B62B" w:rsidR="00593A21" w:rsidRPr="0027335F" w:rsidRDefault="00593A21" w:rsidP="008A4EB2">
      <w:pPr>
        <w:jc w:val="both"/>
        <w:rPr>
          <w:rFonts w:asciiTheme="minorHAnsi" w:hAnsiTheme="minorHAnsi" w:cstheme="minorHAnsi"/>
        </w:rPr>
      </w:pPr>
      <w:r w:rsidRPr="0027335F">
        <w:rPr>
          <w:rFonts w:asciiTheme="minorHAnsi" w:hAnsiTheme="minorHAnsi" w:cstheme="minorHAnsi"/>
        </w:rPr>
        <w:br w:type="page"/>
      </w:r>
    </w:p>
    <w:p>
      <w:pPr>
        <w:pStyle w:val="Ttulo1"/>
        <w:spacing w:before="240" w:after="120"/>
      </w:pPr>
      <w:r>
        <w:t>Índice</w:t>
      </w:r>
    </w:p>
    <w:p>
      <w:pPr>
        <w:ind w:left="360"/>
      </w:pPr>
      <w:r>
        <w:rPr>
          <w:rFonts w:ascii="Calibri" w:hAnsi="Calibri"/>
          <w:sz w:val="24"/>
        </w:rPr>
        <w:t>1. Contexto y Alcance</w:t>
      </w:r>
    </w:p>
    <w:p>
      <w:pPr>
        <w:ind w:left="360"/>
      </w:pPr>
      <w:r>
        <w:rPr>
          <w:rFonts w:ascii="Calibri" w:hAnsi="Calibri"/>
          <w:sz w:val="24"/>
        </w:rPr>
        <w:t>2. Arquitectura de Componentes</w:t>
      </w:r>
    </w:p>
    <w:p>
      <w:pPr>
        <w:ind w:left="360"/>
      </w:pPr>
      <w:r>
        <w:rPr>
          <w:rFonts w:ascii="Calibri" w:hAnsi="Calibri"/>
          <w:sz w:val="24"/>
        </w:rPr>
        <w:t>3. Modelo de Datos</w:t>
      </w:r>
    </w:p>
    <w:p>
      <w:pPr>
        <w:ind w:left="360"/>
      </w:pPr>
      <w:r>
        <w:rPr>
          <w:rFonts w:ascii="Calibri" w:hAnsi="Calibri"/>
          <w:sz w:val="24"/>
        </w:rPr>
        <w:t>4. Servicios</w:t>
      </w:r>
    </w:p>
    <w:p>
      <w:pPr>
        <w:ind w:left="360"/>
      </w:pPr>
      <w:r>
        <w:rPr>
          <w:rFonts w:ascii="Calibri" w:hAnsi="Calibri"/>
          <w:sz w:val="24"/>
        </w:rPr>
        <w:t>5. Componentes UI</w:t>
      </w:r>
    </w:p>
    <w:p>
      <w:pPr>
        <w:ind w:left="360"/>
      </w:pPr>
      <w:r>
        <w:rPr>
          <w:rFonts w:ascii="Calibri" w:hAnsi="Calibri"/>
          <w:sz w:val="24"/>
        </w:rPr>
        <w:t>6. Routing y Navegación</w:t>
      </w:r>
    </w:p>
    <w:p>
      <w:pPr>
        <w:ind w:left="360"/>
      </w:pPr>
      <w:r>
        <w:rPr>
          <w:rFonts w:ascii="Calibri" w:hAnsi="Calibri"/>
          <w:sz w:val="24"/>
        </w:rPr>
        <w:t>7. Matriz de Permisos</w:t>
      </w:r>
    </w:p>
    <w:p>
      <w:pPr>
        <w:ind w:left="360"/>
      </w:pPr>
      <w:r>
        <w:rPr>
          <w:rFonts w:ascii="Calibri" w:hAnsi="Calibri"/>
          <w:sz w:val="24"/>
        </w:rPr>
        <w:t>8. Validaciones de Negocio</w:t>
      </w:r>
    </w:p>
    <w:p>
      <w:pPr>
        <w:ind w:left="360"/>
      </w:pPr>
      <w:r>
        <w:rPr>
          <w:rFonts w:ascii="Calibri" w:hAnsi="Calibri"/>
          <w:sz w:val="24"/>
        </w:rPr>
        <w:t>9. Integración con Servicios Externos</w:t>
      </w:r>
    </w:p>
    <w:p>
      <w:pPr>
        <w:ind w:left="360"/>
      </w:pPr>
      <w:r>
        <w:rPr>
          <w:rFonts w:ascii="Calibri" w:hAnsi="Calibri"/>
          <w:sz w:val="24"/>
        </w:rPr>
        <w:t>10. Orden de Implementación</w:t>
      </w:r>
    </w:p>
    <w:p/>
    <w:p>
      <w:pPr>
        <w:pStyle w:val="Ttulo2"/>
        <w:spacing w:before="240" w:after="120"/>
      </w:pPr>
      <w:r>
        <w:t>Objetivo</w:t>
      </w:r>
    </w:p>
    <w:p>
      <w:r>
        <w:rPr>
          <w:rFonts w:ascii="Calibri" w:hAnsi="Calibri"/>
          <w:sz w:val="24"/>
        </w:rPr>
        <w:t>Implementar la pantalla de detalle para visualizar y gestionar Registros Departamentales (RDE/RDS) en MARTE-VALIJA.</w:t>
      </w:r>
    </w:p>
    <w:p>
      <w:pPr>
        <w:ind w:left="360"/>
      </w:pPr>
      <w:r>
        <w:rPr>
          <w:rFonts w:ascii="Calibri" w:hAnsi="Calibri"/>
          <w:sz w:val="24"/>
        </w:rPr>
        <w:t>• Funcionalidades principales:</w:t>
      </w:r>
    </w:p>
    <w:p>
      <w:pPr>
        <w:ind w:left="360"/>
      </w:pPr>
      <w:r>
        <w:rPr>
          <w:rFonts w:ascii="Calibri" w:hAnsi="Calibri"/>
          <w:sz w:val="24"/>
        </w:rPr>
        <w:t>• Consulta de información completa del registro</w:t>
      </w:r>
    </w:p>
    <w:p>
      <w:pPr>
        <w:ind w:left="360"/>
      </w:pPr>
      <w:r>
        <w:rPr>
          <w:rFonts w:ascii="Calibri" w:hAnsi="Calibri"/>
          <w:sz w:val="24"/>
        </w:rPr>
        <w:t>• Edición de campos según permisos y estado</w:t>
      </w:r>
    </w:p>
    <w:p>
      <w:pPr>
        <w:ind w:left="360"/>
      </w:pPr>
      <w:r>
        <w:rPr>
          <w:rFonts w:ascii="Calibri" w:hAnsi="Calibri"/>
          <w:sz w:val="24"/>
        </w:rPr>
        <w:t>• Gestión de documentos asociados</w:t>
      </w:r>
    </w:p>
    <w:p>
      <w:pPr>
        <w:ind w:left="360"/>
      </w:pPr>
      <w:r>
        <w:rPr>
          <w:rFonts w:ascii="Calibri" w:hAnsi="Calibri"/>
          <w:sz w:val="24"/>
        </w:rPr>
        <w:t>• Acciones de workflow (Aceptar, Rechazar, Reenviar, etc.)</w:t>
      </w:r>
    </w:p>
    <w:p>
      <w:pPr>
        <w:ind w:left="360"/>
      </w:pPr>
      <w:r>
        <w:rPr>
          <w:rFonts w:ascii="Calibri" w:hAnsi="Calibri"/>
          <w:sz w:val="24"/>
        </w:rPr>
        <w:t>• Visualización del histórico de movimientos</w:t>
      </w:r>
    </w:p>
    <w:p/>
    <w:p>
      <w:pPr>
        <w:pStyle w:val="Ttulo2"/>
        <w:spacing w:before="240" w:after="120"/>
      </w:pPr>
      <w:r>
        <w:t>Tipos de Registro</w:t>
      </w:r>
    </w:p>
    <w:p>
      <w:r>
        <w:rPr>
          <w:rFonts w:ascii="Calibri" w:hAnsi="Calibri"/>
          <w:sz w:val="24"/>
        </w:rPr>
        <w:t>| Tipo | Descripción | Observaciones |</w:t>
      </w:r>
      <w:r>
        <w:rPr>
          <w:rFonts w:ascii="Calibri" w:hAnsi="Calibri"/>
          <w:sz w:val="24"/>
        </w:rPr>
        <w:t xml:space="preserve"> |------|-------------|---------------|</w:t>
      </w:r>
      <w:r>
        <w:rPr>
          <w:rFonts w:ascii="Calibri" w:hAnsi="Calibri"/>
          <w:sz w:val="24"/>
        </w:rPr>
        <w:t xml:space="preserve"> | RGE | Registro General de Entrada | Reutiliza pantalla de MARTE-REGISTRA |</w:t>
      </w:r>
      <w:r>
        <w:rPr>
          <w:rFonts w:ascii="Calibri" w:hAnsi="Calibri"/>
          <w:sz w:val="24"/>
        </w:rPr>
        <w:t xml:space="preserve"> | RDS | Registro Departamental de Salida | Nueva implementación |</w:t>
      </w:r>
      <w:r>
        <w:rPr>
          <w:rFonts w:ascii="Calibri" w:hAnsi="Calibri"/>
          <w:sz w:val="24"/>
        </w:rPr>
        <w:t xml:space="preserve"> | RDE | Registro Departamental de Entrada | Nueva implementación |</w:t>
      </w:r>
    </w:p>
    <w:p>
      <w:r>
        <w:rPr>
          <w:rFonts w:ascii="Calibri" w:hAnsi="Calibri"/>
          <w:sz w:val="24"/>
        </w:rPr>
        <w:t>&gt; IMPORTANTE: Este documento se centra en RDS y RDE.</w:t>
      </w:r>
    </w:p>
    <w:p/>
    <w:p>
      <w:pPr>
        <w:pStyle w:val="Ttulo2"/>
        <w:spacing w:before="240" w:after="120"/>
      </w:pPr>
      <w:r>
        <w:t>Referencias Visuales</w:t>
      </w:r>
    </w:p>
    <w:p>
      <w:r>
        <w:drawing>
          <wp:inline xmlns:a="http://schemas.openxmlformats.org/drawingml/2006/main" xmlns:pic="http://schemas.openxmlformats.org/drawingml/2006/picture">
            <wp:extent cx="4572000" cy="4476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476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360"/>
      </w:pPr>
      <w:r>
        <w:rPr>
          <w:rFonts w:ascii="Calibri" w:hAnsi="Calibri"/>
          <w:sz w:val="24"/>
        </w:rPr>
        <w:t>• *Figura 1: Vista general de la pantalla de detalle de Registro Departamental de Salida*</w:t>
      </w:r>
    </w:p>
    <w:p>
      <w:r>
        <w:drawing>
          <wp:inline xmlns:a="http://schemas.openxmlformats.org/drawingml/2006/main" xmlns:pic="http://schemas.openxmlformats.org/drawingml/2006/picture">
            <wp:extent cx="4572000" cy="5004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6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004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360"/>
      </w:pPr>
      <w:r>
        <w:rPr>
          <w:rFonts w:ascii="Calibri" w:hAnsi="Calibri"/>
          <w:sz w:val="24"/>
        </w:rPr>
        <w:t>• *Figura 2: Sistema de paginación para navegar entre múltiples registros*</w:t>
      </w:r>
    </w:p>
    <w:p/>
    <w:p>
      <w:pPr>
        <w:pStyle w:val="Ttulo2"/>
        <w:spacing w:before="240" w:after="120"/>
      </w:pPr>
      <w:r>
        <w:t>Estructura de Carpetas</w:t>
      </w:r>
    </w:p>
    <w:p>
      <w:pPr>
        <w:ind w:left="360"/>
      </w:pPr>
      <w:r>
        <w:rPr>
          <w:rFonts w:ascii="Courier New" w:hAnsi="Courier New"/>
          <w:sz w:val="18"/>
        </w:rPr>
        <w:t>marte-valija-angular/src/app/features/detalle-registro/</w:t>
      </w:r>
    </w:p>
    <w:p>
      <w:pPr>
        <w:ind w:left="360"/>
      </w:pPr>
      <w:r>
        <w:rPr>
          <w:rFonts w:ascii="Courier New" w:hAnsi="Courier New"/>
          <w:sz w:val="18"/>
        </w:rPr>
        <w:t>├── components/</w:t>
      </w:r>
    </w:p>
    <w:p>
      <w:pPr>
        <w:ind w:left="360"/>
      </w:pPr>
      <w:r>
        <w:rPr>
          <w:rFonts w:ascii="Courier New" w:hAnsi="Courier New"/>
          <w:sz w:val="18"/>
        </w:rPr>
        <w:t>│   ├── datos-registro/</w:t>
      </w:r>
    </w:p>
    <w:p>
      <w:pPr>
        <w:ind w:left="360"/>
      </w:pPr>
      <w:r>
        <w:rPr>
          <w:rFonts w:ascii="Courier New" w:hAnsi="Courier New"/>
          <w:sz w:val="18"/>
        </w:rPr>
        <w:t>│   │   ├── datos-registro-rds.component.*</w:t>
      </w:r>
    </w:p>
    <w:p>
      <w:pPr>
        <w:ind w:left="360"/>
      </w:pPr>
      <w:r>
        <w:rPr>
          <w:rFonts w:ascii="Courier New" w:hAnsi="Courier New"/>
          <w:sz w:val="18"/>
        </w:rPr>
        <w:t>│   │   └── datos-registro-rde.component.*</w:t>
      </w:r>
    </w:p>
    <w:p>
      <w:pPr>
        <w:ind w:left="360"/>
      </w:pPr>
      <w:r>
        <w:rPr>
          <w:rFonts w:ascii="Courier New" w:hAnsi="Courier New"/>
          <w:sz w:val="18"/>
        </w:rPr>
        <w:t>│   ├── destino-procedencia/</w:t>
      </w:r>
    </w:p>
    <w:p>
      <w:pPr>
        <w:ind w:left="360"/>
      </w:pPr>
      <w:r>
        <w:rPr>
          <w:rFonts w:ascii="Courier New" w:hAnsi="Courier New"/>
          <w:sz w:val="18"/>
        </w:rPr>
        <w:t>│   │   └── destino-procedencia.component.*</w:t>
      </w:r>
    </w:p>
    <w:p>
      <w:pPr>
        <w:ind w:left="360"/>
      </w:pPr>
      <w:r>
        <w:rPr>
          <w:rFonts w:ascii="Courier New" w:hAnsi="Courier New"/>
          <w:sz w:val="18"/>
        </w:rPr>
        <w:t>│   ├── titular/</w:t>
      </w:r>
    </w:p>
    <w:p>
      <w:pPr>
        <w:ind w:left="360"/>
      </w:pPr>
      <w:r>
        <w:rPr>
          <w:rFonts w:ascii="Courier New" w:hAnsi="Courier New"/>
          <w:sz w:val="18"/>
        </w:rPr>
        <w:t>│   │   ├── titular-tabla.component.*</w:t>
      </w:r>
    </w:p>
    <w:p>
      <w:pPr>
        <w:ind w:left="360"/>
      </w:pPr>
      <w:r>
        <w:rPr>
          <w:rFonts w:ascii="Courier New" w:hAnsi="Courier New"/>
          <w:sz w:val="18"/>
        </w:rPr>
        <w:t>│   │   └── titular-modal.component.*</w:t>
      </w:r>
    </w:p>
    <w:p>
      <w:pPr>
        <w:ind w:left="360"/>
      </w:pPr>
      <w:r>
        <w:rPr>
          <w:rFonts w:ascii="Courier New" w:hAnsi="Courier New"/>
          <w:sz w:val="18"/>
        </w:rPr>
        <w:t>│   ├── documentos/</w:t>
      </w:r>
    </w:p>
    <w:p>
      <w:pPr>
        <w:ind w:left="360"/>
      </w:pPr>
      <w:r>
        <w:rPr>
          <w:rFonts w:ascii="Courier New" w:hAnsi="Courier New"/>
          <w:sz w:val="18"/>
        </w:rPr>
        <w:t>│   │   ├── documentos-tabla.component.*</w:t>
      </w:r>
    </w:p>
    <w:p>
      <w:pPr>
        <w:ind w:left="360"/>
      </w:pPr>
      <w:r>
        <w:rPr>
          <w:rFonts w:ascii="Courier New" w:hAnsi="Courier New"/>
          <w:sz w:val="18"/>
        </w:rPr>
        <w:t>│   │   ├── documento-crear-modal.component.*</w:t>
      </w:r>
    </w:p>
    <w:p>
      <w:pPr>
        <w:ind w:left="360"/>
      </w:pPr>
      <w:r>
        <w:rPr>
          <w:rFonts w:ascii="Courier New" w:hAnsi="Courier New"/>
          <w:sz w:val="18"/>
        </w:rPr>
        <w:t>│   │   ├── documento-mas-datos-modal.component.*</w:t>
      </w:r>
    </w:p>
    <w:p>
      <w:pPr>
        <w:ind w:left="360"/>
      </w:pPr>
      <w:r>
        <w:rPr>
          <w:rFonts w:ascii="Courier New" w:hAnsi="Courier New"/>
          <w:sz w:val="18"/>
        </w:rPr>
        <w:t>│   │   └── documento-enviar-correo-modal.component.*</w:t>
      </w:r>
    </w:p>
    <w:p>
      <w:pPr>
        <w:ind w:left="360"/>
      </w:pPr>
      <w:r>
        <w:rPr>
          <w:rFonts w:ascii="Courier New" w:hAnsi="Courier New"/>
          <w:sz w:val="18"/>
        </w:rPr>
        <w:t>│   ├── historico/</w:t>
      </w:r>
    </w:p>
    <w:p>
      <w:pPr>
        <w:ind w:left="360"/>
      </w:pPr>
      <w:r>
        <w:rPr>
          <w:rFonts w:ascii="Courier New" w:hAnsi="Courier New"/>
          <w:sz w:val="18"/>
        </w:rPr>
        <w:t>│   │   └── historico-tabla.component.*</w:t>
      </w:r>
    </w:p>
    <w:p>
      <w:pPr>
        <w:ind w:left="360"/>
      </w:pPr>
      <w:r>
        <w:rPr>
          <w:rFonts w:ascii="Courier New" w:hAnsi="Courier New"/>
          <w:sz w:val="18"/>
        </w:rPr>
        <w:t>│   └── modales/</w:t>
      </w:r>
    </w:p>
    <w:p>
      <w:pPr>
        <w:ind w:left="360"/>
      </w:pPr>
      <w:r>
        <w:rPr>
          <w:rFonts w:ascii="Courier New" w:hAnsi="Courier New"/>
          <w:sz w:val="18"/>
        </w:rPr>
        <w:t>│       ├── editar-asunto-modal.component.*</w:t>
      </w:r>
    </w:p>
    <w:p>
      <w:pPr>
        <w:ind w:left="360"/>
      </w:pPr>
      <w:r>
        <w:rPr>
          <w:rFonts w:ascii="Courier New" w:hAnsi="Courier New"/>
          <w:sz w:val="18"/>
        </w:rPr>
        <w:t>│       ├── editar-observaciones-modal.component.*</w:t>
      </w:r>
    </w:p>
    <w:p>
      <w:pPr>
        <w:ind w:left="360"/>
      </w:pPr>
      <w:r>
        <w:rPr>
          <w:rFonts w:ascii="Courier New" w:hAnsi="Courier New"/>
          <w:sz w:val="18"/>
        </w:rPr>
        <w:t>│       ├── asignar-tecnico-modal.component.*</w:t>
      </w:r>
    </w:p>
    <w:p>
      <w:pPr>
        <w:ind w:left="360"/>
      </w:pPr>
      <w:r>
        <w:rPr>
          <w:rFonts w:ascii="Courier New" w:hAnsi="Courier New"/>
          <w:sz w:val="18"/>
        </w:rPr>
        <w:t>│       ├── asignar-etiquetas-modal.component.*</w:t>
      </w:r>
    </w:p>
    <w:p>
      <w:pPr>
        <w:ind w:left="360"/>
      </w:pPr>
      <w:r>
        <w:rPr>
          <w:rFonts w:ascii="Courier New" w:hAnsi="Courier New"/>
          <w:sz w:val="18"/>
        </w:rPr>
        <w:t>│       ├── cambiar-tipo-transporte-modal.component.*</w:t>
      </w:r>
    </w:p>
    <w:p>
      <w:pPr>
        <w:ind w:left="360"/>
      </w:pPr>
      <w:r>
        <w:rPr>
          <w:rFonts w:ascii="Courier New" w:hAnsi="Courier New"/>
          <w:sz w:val="18"/>
        </w:rPr>
        <w:t>│       ├── asociar-expediente-modal.component.*</w:t>
      </w:r>
    </w:p>
    <w:p>
      <w:pPr>
        <w:ind w:left="360"/>
      </w:pPr>
      <w:r>
        <w:rPr>
          <w:rFonts w:ascii="Courier New" w:hAnsi="Courier New"/>
          <w:sz w:val="18"/>
        </w:rPr>
        <w:t>│       ├── reenviar-modal.component.*</w:t>
      </w:r>
    </w:p>
    <w:p>
      <w:pPr>
        <w:ind w:left="360"/>
      </w:pPr>
      <w:r>
        <w:rPr>
          <w:rFonts w:ascii="Courier New" w:hAnsi="Courier New"/>
          <w:sz w:val="18"/>
        </w:rPr>
        <w:t>│       ├── rechazar-modal.component.*</w:t>
      </w:r>
    </w:p>
    <w:p>
      <w:pPr>
        <w:ind w:left="360"/>
      </w:pPr>
      <w:r>
        <w:rPr>
          <w:rFonts w:ascii="Courier New" w:hAnsi="Courier New"/>
          <w:sz w:val="18"/>
        </w:rPr>
        <w:t>│       └── anular-activar-modal.component.*</w:t>
      </w:r>
    </w:p>
    <w:p>
      <w:pPr>
        <w:ind w:left="360"/>
      </w:pPr>
      <w:r>
        <w:rPr>
          <w:rFonts w:ascii="Courier New" w:hAnsi="Courier New"/>
          <w:sz w:val="18"/>
        </w:rPr>
        <w:t>├── pages/</w:t>
      </w:r>
    </w:p>
    <w:p>
      <w:pPr>
        <w:ind w:left="360"/>
      </w:pPr>
      <w:r>
        <w:rPr>
          <w:rFonts w:ascii="Courier New" w:hAnsi="Courier New"/>
          <w:sz w:val="18"/>
        </w:rPr>
        <w:t>│   └── detalle-registro-page.component.*</w:t>
      </w:r>
    </w:p>
    <w:p>
      <w:pPr>
        <w:ind w:left="360"/>
      </w:pPr>
      <w:r>
        <w:rPr>
          <w:rFonts w:ascii="Courier New" w:hAnsi="Courier New"/>
          <w:sz w:val="18"/>
        </w:rPr>
        <w:t>├── services/</w:t>
      </w:r>
    </w:p>
    <w:p>
      <w:pPr>
        <w:ind w:left="360"/>
      </w:pPr>
      <w:r>
        <w:rPr>
          <w:rFonts w:ascii="Courier New" w:hAnsi="Courier New"/>
          <w:sz w:val="18"/>
        </w:rPr>
        <w:t>│   ├── detalle-registro-api.service.ts</w:t>
      </w:r>
    </w:p>
    <w:p>
      <w:pPr>
        <w:ind w:left="360"/>
      </w:pPr>
      <w:r>
        <w:rPr>
          <w:rFonts w:ascii="Courier New" w:hAnsi="Courier New"/>
          <w:sz w:val="18"/>
        </w:rPr>
        <w:t>│   ├── detalle-registro-state.service.ts</w:t>
      </w:r>
    </w:p>
    <w:p>
      <w:pPr>
        <w:ind w:left="360"/>
      </w:pPr>
      <w:r>
        <w:rPr>
          <w:rFonts w:ascii="Courier New" w:hAnsi="Courier New"/>
          <w:sz w:val="18"/>
        </w:rPr>
        <w:t>│   ├── detalle-registro-permisos.service.ts</w:t>
      </w:r>
    </w:p>
    <w:p>
      <w:pPr>
        <w:ind w:left="360"/>
      </w:pPr>
      <w:r>
        <w:rPr>
          <w:rFonts w:ascii="Courier New" w:hAnsi="Courier New"/>
          <w:sz w:val="18"/>
        </w:rPr>
        <w:t>│   ├── documentos-api.service.ts</w:t>
      </w:r>
    </w:p>
    <w:p>
      <w:pPr>
        <w:ind w:left="360"/>
      </w:pPr>
      <w:r>
        <w:rPr>
          <w:rFonts w:ascii="Courier New" w:hAnsi="Courier New"/>
          <w:sz w:val="18"/>
        </w:rPr>
        <w:t>│   ├── documentos-gestor.service.ts</w:t>
      </w:r>
    </w:p>
    <w:p>
      <w:pPr>
        <w:ind w:left="360"/>
      </w:pPr>
      <w:r>
        <w:rPr>
          <w:rFonts w:ascii="Courier New" w:hAnsi="Courier New"/>
          <w:sz w:val="18"/>
        </w:rPr>
        <w:t>│   └── correo-api.service.ts</w:t>
      </w:r>
    </w:p>
    <w:p>
      <w:pPr>
        <w:ind w:left="360"/>
      </w:pPr>
      <w:r>
        <w:rPr>
          <w:rFonts w:ascii="Courier New" w:hAnsi="Courier New"/>
          <w:sz w:val="18"/>
        </w:rPr>
        <w:t>├── models/</w:t>
      </w:r>
    </w:p>
    <w:p>
      <w:pPr>
        <w:ind w:left="360"/>
      </w:pPr>
      <w:r>
        <w:rPr>
          <w:rFonts w:ascii="Courier New" w:hAnsi="Courier New"/>
          <w:sz w:val="18"/>
        </w:rPr>
        <w:t>│   ├── registro-departamental.interface.ts</w:t>
      </w:r>
    </w:p>
    <w:p>
      <w:pPr>
        <w:ind w:left="360"/>
      </w:pPr>
      <w:r>
        <w:rPr>
          <w:rFonts w:ascii="Courier New" w:hAnsi="Courier New"/>
          <w:sz w:val="18"/>
        </w:rPr>
        <w:t>│   ├── registro-rds.interface.ts</w:t>
      </w:r>
    </w:p>
    <w:p>
      <w:pPr>
        <w:ind w:left="360"/>
      </w:pPr>
      <w:r>
        <w:rPr>
          <w:rFonts w:ascii="Courier New" w:hAnsi="Courier New"/>
          <w:sz w:val="18"/>
        </w:rPr>
        <w:t>│   ├── registro-rde.interface.ts</w:t>
      </w:r>
    </w:p>
    <w:p>
      <w:pPr>
        <w:ind w:left="360"/>
      </w:pPr>
      <w:r>
        <w:rPr>
          <w:rFonts w:ascii="Courier New" w:hAnsi="Courier New"/>
          <w:sz w:val="18"/>
        </w:rPr>
        <w:t>│   ├── documento-registro.interface.ts</w:t>
      </w:r>
    </w:p>
    <w:p>
      <w:pPr>
        <w:ind w:left="360"/>
      </w:pPr>
      <w:r>
        <w:rPr>
          <w:rFonts w:ascii="Courier New" w:hAnsi="Courier New"/>
          <w:sz w:val="18"/>
        </w:rPr>
        <w:t>│   ├── titular-registro.interface.ts</w:t>
      </w:r>
    </w:p>
    <w:p>
      <w:pPr>
        <w:ind w:left="360"/>
      </w:pPr>
      <w:r>
        <w:rPr>
          <w:rFonts w:ascii="Courier New" w:hAnsi="Courier New"/>
          <w:sz w:val="18"/>
        </w:rPr>
        <w:t>│   ├── historico-registro.interface.ts</w:t>
      </w:r>
    </w:p>
    <w:p>
      <w:pPr>
        <w:ind w:left="360"/>
      </w:pPr>
      <w:r>
        <w:rPr>
          <w:rFonts w:ascii="Courier New" w:hAnsi="Courier New"/>
          <w:sz w:val="18"/>
        </w:rPr>
        <w:t>│   └── permisos-registro.interface.ts</w:t>
      </w:r>
    </w:p>
    <w:p>
      <w:pPr>
        <w:ind w:left="360"/>
      </w:pPr>
      <w:r>
        <w:rPr>
          <w:rFonts w:ascii="Courier New" w:hAnsi="Courier New"/>
          <w:sz w:val="18"/>
        </w:rPr>
        <w:t>└── routes.detalle-registro.ts</w:t>
      </w:r>
    </w:p>
    <w:p/>
    <w:p/>
    <w:p>
      <w:pPr>
        <w:pStyle w:val="Ttulo2"/>
        <w:spacing w:before="240" w:after="120"/>
      </w:pPr>
      <w:r>
        <w:t>Diagrama de Arquitectura</w:t>
      </w:r>
    </w:p>
    <w:p>
      <w:pPr>
        <w:ind w:left="360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┌─────────────────────────────────────────────────────┐</w:t>
      </w:r>
    </w:p>
    <w:p>
      <w:pPr>
        <w:ind w:left="360"/>
      </w:pPr>
      <w:r>
        <w:rPr>
          <w:rFonts w:ascii="Courier New" w:hAnsi="Courier New"/>
          <w:sz w:val="18"/>
        </w:rPr>
        <w:t>│         DetalleRegistroPageComponent                │</w:t>
      </w:r>
    </w:p>
    <w:p>
      <w:pPr>
        <w:ind w:left="360"/>
      </w:pPr>
      <w:r>
        <w:rPr>
          <w:rFonts w:ascii="Courier New" w:hAnsi="Courier New"/>
          <w:sz w:val="18"/>
        </w:rPr>
        <w:t>│         (Contenedor principal)                      │</w:t>
      </w:r>
    </w:p>
    <w:p>
      <w:pPr>
        <w:ind w:left="360"/>
      </w:pPr>
      <w:r>
        <w:rPr>
          <w:rFonts w:ascii="Courier New" w:hAnsi="Courier New"/>
          <w:sz w:val="18"/>
        </w:rPr>
        <w:t>└──────────────────┬──────────────────────────────────┘</w:t>
      </w:r>
    </w:p>
    <w:p>
      <w:pPr>
        <w:ind w:left="360"/>
      </w:pPr>
      <w:r>
        <w:rPr>
          <w:rFonts w:ascii="Courier New" w:hAnsi="Courier New"/>
          <w:sz w:val="18"/>
        </w:rPr>
        <w:t xml:space="preserve">                   │</w:t>
      </w:r>
    </w:p>
    <w:p>
      <w:pPr>
        <w:ind w:left="360"/>
      </w:pPr>
      <w:r>
        <w:rPr>
          <w:rFonts w:ascii="Courier New" w:hAnsi="Courier New"/>
          <w:sz w:val="18"/>
        </w:rPr>
        <w:t xml:space="preserve">    ┌──────────────┼──────────────┬─────────────┬────────────┐</w:t>
      </w:r>
    </w:p>
    <w:p>
      <w:pPr>
        <w:ind w:left="360"/>
      </w:pPr>
      <w:r>
        <w:rPr>
          <w:rFonts w:ascii="Courier New" w:hAnsi="Courier New"/>
          <w:sz w:val="18"/>
        </w:rPr>
        <w:t xml:space="preserve">    │              │              │             │            │</w:t>
      </w:r>
    </w:p>
    <w:p>
      <w:pPr>
        <w:ind w:left="360"/>
      </w:pPr>
      <w:r>
        <w:rPr>
          <w:rFonts w:ascii="Courier New" w:hAnsi="Courier New"/>
          <w:sz w:val="18"/>
        </w:rPr>
        <w:t>┌───▼────┐  ┌─────▼─────┐  ┌────▼────┐  ┌─────▼─────┐  ┌──▼────────┐</w:t>
      </w:r>
    </w:p>
    <w:p>
      <w:pPr>
        <w:ind w:left="360"/>
      </w:pPr>
      <w:r>
        <w:rPr>
          <w:rFonts w:ascii="Courier New" w:hAnsi="Courier New"/>
          <w:sz w:val="18"/>
        </w:rPr>
        <w:t>│ Datos  │  │ Destino/  │  │ Titular │  │Documentos │  │ Histórico │</w:t>
      </w:r>
    </w:p>
    <w:p>
      <w:pPr>
        <w:ind w:left="360"/>
      </w:pPr>
      <w:r>
        <w:rPr>
          <w:rFonts w:ascii="Courier New" w:hAnsi="Courier New"/>
          <w:sz w:val="18"/>
        </w:rPr>
        <w:t>│Registro│  │Procedencia│  │         │  │           │  │           │</w:t>
      </w:r>
    </w:p>
    <w:p>
      <w:pPr>
        <w:ind w:left="360"/>
      </w:pPr>
      <w:r>
        <w:rPr>
          <w:rFonts w:ascii="Courier New" w:hAnsi="Courier New"/>
          <w:sz w:val="18"/>
        </w:rPr>
        <w:t>└───┬────┘  └───────────┘  └────┬────┘  └─────┬─────┘  └───────────┘</w:t>
      </w:r>
    </w:p>
    <w:p>
      <w:pPr>
        <w:ind w:left="360"/>
      </w:pPr>
      <w:r>
        <w:rPr>
          <w:rFonts w:ascii="Courier New" w:hAnsi="Courier New"/>
          <w:sz w:val="18"/>
        </w:rPr>
        <w:t xml:space="preserve">    │                            │             │</w:t>
      </w:r>
    </w:p>
    <w:p>
      <w:pPr>
        <w:ind w:left="360"/>
      </w:pPr>
      <w:r>
        <w:rPr>
          <w:rFonts w:ascii="Courier New" w:hAnsi="Courier New"/>
          <w:sz w:val="18"/>
        </w:rPr>
        <w:t xml:space="preserve">    ├─ Modales de edición        │             │</w:t>
      </w:r>
    </w:p>
    <w:p>
      <w:pPr>
        <w:ind w:left="360"/>
      </w:pPr>
      <w:r>
        <w:rPr>
          <w:rFonts w:ascii="Courier New" w:hAnsi="Courier New"/>
          <w:sz w:val="18"/>
        </w:rPr>
        <w:t xml:space="preserve">    └─ (Asunto, Obs, Técnico...) │             │</w:t>
      </w:r>
    </w:p>
    <w:p>
      <w:pPr>
        <w:ind w:left="360"/>
      </w:pPr>
      <w:r>
        <w:rPr>
          <w:rFonts w:ascii="Courier New" w:hAnsi="Courier New"/>
          <w:sz w:val="18"/>
        </w:rPr>
        <w:t xml:space="preserve">                                 │             │</w:t>
      </w:r>
    </w:p>
    <w:p>
      <w:pPr>
        <w:ind w:left="360"/>
      </w:pPr>
      <w:r>
        <w:rPr>
          <w:rFonts w:ascii="Courier New" w:hAnsi="Courier New"/>
          <w:sz w:val="18"/>
        </w:rPr>
        <w:t xml:space="preserve">                         Modales Titular   Modales Docs</w:t>
      </w:r>
    </w:p>
    <w:p/>
    <w:p/>
    <w:p>
      <w:pPr>
        <w:pStyle w:val="Ttulo1"/>
        <w:spacing w:before="240" w:after="120"/>
      </w:pPr>
      <w:r>
        <w:t>RegistroDepartamentalBase</w:t>
      </w:r>
    </w:p>
    <w:p>
      <w:r>
        <w:rPr>
          <w:i/>
          <w:sz w:val="18"/>
        </w:rPr>
        <w:t>Código TYPESCRIPT:</w:t>
      </w:r>
    </w:p>
    <w:p>
      <w:pPr>
        <w:ind w:left="360"/>
      </w:pPr>
      <w:r>
        <w:rPr>
          <w:rFonts w:ascii="Courier New" w:hAnsi="Courier New"/>
          <w:sz w:val="18"/>
        </w:rPr>
        <w:t>interface RegistroDepartamentalBase {</w:t>
      </w:r>
    </w:p>
    <w:p>
      <w:pPr>
        <w:ind w:left="360"/>
      </w:pPr>
      <w:r>
        <w:rPr>
          <w:rFonts w:ascii="Courier New" w:hAnsi="Courier New"/>
          <w:sz w:val="18"/>
        </w:rPr>
        <w:t xml:space="preserve">  // Identificación</w:t>
      </w:r>
    </w:p>
    <w:p>
      <w:pPr>
        <w:ind w:left="360"/>
      </w:pPr>
      <w:r>
        <w:rPr>
          <w:rFonts w:ascii="Courier New" w:hAnsi="Courier New"/>
          <w:sz w:val="18"/>
        </w:rPr>
        <w:t xml:space="preserve">  id: number;</w:t>
      </w:r>
    </w:p>
    <w:p>
      <w:pPr>
        <w:ind w:left="360"/>
      </w:pPr>
      <w:r>
        <w:rPr>
          <w:rFonts w:ascii="Courier New" w:hAnsi="Courier New"/>
          <w:sz w:val="18"/>
        </w:rPr>
        <w:t xml:space="preserve">  tipo: TipoRegistro; // RDS | RDE | RGE</w:t>
      </w:r>
    </w:p>
    <w:p>
      <w:pPr>
        <w:ind w:left="360"/>
      </w:pPr>
      <w:r>
        <w:rPr>
          <w:rFonts w:ascii="Courier New" w:hAnsi="Courier New"/>
          <w:sz w:val="18"/>
        </w:rPr>
        <w:t xml:space="preserve">  numeroRegistro: string;</w:t>
      </w:r>
    </w:p>
    <w:p>
      <w:pPr>
        <w:ind w:left="360"/>
      </w:pPr>
      <w:r>
        <w:rPr>
          <w:rFonts w:ascii="Courier New" w:hAnsi="Courier New"/>
          <w:sz w:val="18"/>
        </w:rPr>
        <w:t xml:space="preserve">  // Organismo y Unidad</w:t>
      </w:r>
    </w:p>
    <w:p>
      <w:pPr>
        <w:ind w:left="360"/>
      </w:pPr>
      <w:r>
        <w:rPr>
          <w:rFonts w:ascii="Courier New" w:hAnsi="Courier New"/>
          <w:sz w:val="18"/>
        </w:rPr>
        <w:t xml:space="preserve">  organismo: OrganismoDTO;</w:t>
      </w:r>
    </w:p>
    <w:p>
      <w:pPr>
        <w:ind w:left="360"/>
      </w:pPr>
      <w:r>
        <w:rPr>
          <w:rFonts w:ascii="Courier New" w:hAnsi="Courier New"/>
          <w:sz w:val="18"/>
        </w:rPr>
        <w:t xml:space="preserve">  unidadDepartamental: UnidadDepartamentalDTO;</w:t>
      </w:r>
    </w:p>
    <w:p>
      <w:pPr>
        <w:ind w:left="360"/>
      </w:pPr>
      <w:r>
        <w:rPr>
          <w:rFonts w:ascii="Courier New" w:hAnsi="Courier New"/>
          <w:sz w:val="18"/>
        </w:rPr>
        <w:t xml:space="preserve">  // Fechas y Estado</w:t>
      </w:r>
    </w:p>
    <w:p>
      <w:pPr>
        <w:ind w:left="360"/>
      </w:pPr>
      <w:r>
        <w:rPr>
          <w:rFonts w:ascii="Courier New" w:hAnsi="Courier New"/>
          <w:sz w:val="18"/>
        </w:rPr>
        <w:t xml:space="preserve">  fechaRegistro: Date;</w:t>
      </w:r>
    </w:p>
    <w:p>
      <w:pPr>
        <w:ind w:left="360"/>
      </w:pPr>
      <w:r>
        <w:rPr>
          <w:rFonts w:ascii="Courier New" w:hAnsi="Courier New"/>
          <w:sz w:val="18"/>
        </w:rPr>
        <w:t xml:space="preserve">  estado: EstadoRegistro;</w:t>
      </w:r>
    </w:p>
    <w:p>
      <w:pPr>
        <w:ind w:left="360"/>
      </w:pPr>
      <w:r>
        <w:rPr>
          <w:rFonts w:ascii="Courier New" w:hAnsi="Courier New"/>
          <w:sz w:val="18"/>
        </w:rPr>
        <w:t xml:space="preserve">  motivoRechazo?: string;</w:t>
      </w:r>
    </w:p>
    <w:p>
      <w:pPr>
        <w:ind w:left="360"/>
      </w:pPr>
      <w:r>
        <w:rPr>
          <w:rFonts w:ascii="Courier New" w:hAnsi="Courier New"/>
          <w:sz w:val="18"/>
        </w:rPr>
        <w:t xml:space="preserve">  anulado: boolean;</w:t>
      </w:r>
    </w:p>
    <w:p>
      <w:pPr>
        <w:ind w:left="360"/>
      </w:pPr>
      <w:r>
        <w:rPr>
          <w:rFonts w:ascii="Courier New" w:hAnsi="Courier New"/>
          <w:sz w:val="18"/>
        </w:rPr>
        <w:t xml:space="preserve">  // Clasificación</w:t>
      </w:r>
    </w:p>
    <w:p>
      <w:pPr>
        <w:ind w:left="360"/>
      </w:pPr>
      <w:r>
        <w:rPr>
          <w:rFonts w:ascii="Courier New" w:hAnsi="Courier New"/>
          <w:sz w:val="18"/>
        </w:rPr>
        <w:t xml:space="preserve">  tipoTransporte: TipoTransporteDTO;</w:t>
      </w:r>
    </w:p>
    <w:p>
      <w:pPr>
        <w:ind w:left="360"/>
      </w:pPr>
      <w:r>
        <w:rPr>
          <w:rFonts w:ascii="Courier New" w:hAnsi="Courier New"/>
          <w:sz w:val="18"/>
        </w:rPr>
        <w:t xml:space="preserve">  expedienteAsociado?: string;</w:t>
      </w:r>
    </w:p>
    <w:p>
      <w:pPr>
        <w:ind w:left="360"/>
      </w:pPr>
      <w:r>
        <w:rPr>
          <w:rFonts w:ascii="Courier New" w:hAnsi="Courier New"/>
          <w:sz w:val="18"/>
        </w:rPr>
        <w:t xml:space="preserve">  registroSirOrigen?: string;</w:t>
      </w:r>
    </w:p>
    <w:p>
      <w:pPr>
        <w:ind w:left="360"/>
      </w:pPr>
      <w:r>
        <w:rPr>
          <w:rFonts w:ascii="Courier New" w:hAnsi="Courier New"/>
          <w:sz w:val="18"/>
        </w:rPr>
        <w:t xml:space="preserve">  // Contenido</w:t>
      </w:r>
    </w:p>
    <w:p>
      <w:pPr>
        <w:ind w:left="360"/>
      </w:pPr>
      <w:r>
        <w:rPr>
          <w:rFonts w:ascii="Courier New" w:hAnsi="Courier New"/>
          <w:sz w:val="18"/>
        </w:rPr>
        <w:t xml:space="preserve">  asuntoCastellano: string;</w:t>
      </w:r>
    </w:p>
    <w:p>
      <w:pPr>
        <w:ind w:left="360"/>
      </w:pPr>
      <w:r>
        <w:rPr>
          <w:rFonts w:ascii="Courier New" w:hAnsi="Courier New"/>
          <w:sz w:val="18"/>
        </w:rPr>
        <w:t xml:space="preserve">  asuntoValenciano: string;</w:t>
      </w:r>
    </w:p>
    <w:p>
      <w:pPr>
        <w:ind w:left="360"/>
      </w:pPr>
      <w:r>
        <w:rPr>
          <w:rFonts w:ascii="Courier New" w:hAnsi="Courier New"/>
          <w:sz w:val="18"/>
        </w:rPr>
        <w:t xml:space="preserve">  observacionesGenerales: ObservacionDTO[];</w:t>
      </w:r>
    </w:p>
    <w:p>
      <w:pPr>
        <w:ind w:left="360"/>
      </w:pPr>
      <w:r>
        <w:rPr>
          <w:rFonts w:ascii="Courier New" w:hAnsi="Courier New"/>
          <w:sz w:val="18"/>
        </w:rPr>
        <w:t xml:space="preserve">  observacionesDepartamentales: ObservacionDTO[];</w:t>
      </w:r>
    </w:p>
    <w:p>
      <w:pPr>
        <w:ind w:left="360"/>
      </w:pPr>
      <w:r>
        <w:rPr>
          <w:rFonts w:ascii="Courier New" w:hAnsi="Courier New"/>
          <w:sz w:val="18"/>
        </w:rPr>
        <w:t xml:space="preserve">  // Asignación</w:t>
      </w:r>
    </w:p>
    <w:p>
      <w:pPr>
        <w:ind w:left="360"/>
      </w:pPr>
      <w:r>
        <w:rPr>
          <w:rFonts w:ascii="Courier New" w:hAnsi="Courier New"/>
          <w:sz w:val="18"/>
        </w:rPr>
        <w:t xml:space="preserve">  etiquetas: EtiquetaDTO[];</w:t>
      </w:r>
    </w:p>
    <w:p>
      <w:pPr>
        <w:ind w:left="360"/>
      </w:pPr>
      <w:r>
        <w:rPr>
          <w:rFonts w:ascii="Courier New" w:hAnsi="Courier New"/>
          <w:sz w:val="18"/>
        </w:rPr>
        <w:t xml:space="preserve">  tecnicoAsignado?: TecnicoDTO;</w:t>
      </w:r>
    </w:p>
    <w:p>
      <w:pPr>
        <w:ind w:left="360"/>
      </w:pPr>
      <w:r>
        <w:rPr>
          <w:rFonts w:ascii="Courier New" w:hAnsi="Courier New"/>
          <w:sz w:val="18"/>
        </w:rPr>
        <w:t xml:space="preserve">  // Flags</w:t>
      </w:r>
    </w:p>
    <w:p>
      <w:pPr>
        <w:ind w:left="360"/>
      </w:pPr>
      <w:r>
        <w:rPr>
          <w:rFonts w:ascii="Courier New" w:hAnsi="Courier New"/>
          <w:sz w:val="18"/>
        </w:rPr>
        <w:t xml:space="preserve">  vieneNotificacionTelematica: boolean;</w:t>
      </w:r>
    </w:p>
    <w:p>
      <w:pPr>
        <w:ind w:left="360"/>
      </w:pPr>
      <w:r>
        <w:rPr>
          <w:rFonts w:ascii="Courier New" w:hAnsi="Courier New"/>
          <w:sz w:val="18"/>
        </w:rPr>
        <w:t xml:space="preserve">  aceptadoEnviadoBandejaSinDestino: boolean;</w:t>
      </w:r>
    </w:p>
    <w:p>
      <w:pPr>
        <w:ind w:left="360"/>
      </w:pPr>
      <w:r>
        <w:rPr>
          <w:rFonts w:ascii="Courier New" w:hAnsi="Courier New"/>
          <w:sz w:val="18"/>
        </w:rPr>
        <w:t xml:space="preserve">  // Permisos</w:t>
      </w:r>
    </w:p>
    <w:p>
      <w:pPr>
        <w:ind w:left="360"/>
      </w:pPr>
      <w:r>
        <w:rPr>
          <w:rFonts w:ascii="Courier New" w:hAnsi="Courier New"/>
          <w:sz w:val="18"/>
        </w:rPr>
        <w:t xml:space="preserve">  libroActivo: boolean;</w:t>
      </w:r>
    </w:p>
    <w:p>
      <w:pPr>
        <w:ind w:left="360"/>
      </w:pPr>
      <w:r>
        <w:rPr>
          <w:rFonts w:ascii="Courier New" w:hAnsi="Courier New"/>
          <w:sz w:val="18"/>
        </w:rPr>
        <w:t xml:space="preserve">  permisosUsuario: PermisosRegistro;</w:t>
      </w:r>
    </w:p>
    <w:p>
      <w:pPr>
        <w:ind w:left="360"/>
      </w:pPr>
      <w:r>
        <w:rPr>
          <w:rFonts w:ascii="Courier New" w:hAnsi="Courier New"/>
          <w:sz w:val="18"/>
        </w:rPr>
        <w:t xml:space="preserve">  // Relaciones</w:t>
      </w:r>
    </w:p>
    <w:p>
      <w:pPr>
        <w:ind w:left="360"/>
      </w:pPr>
      <w:r>
        <w:rPr>
          <w:rFonts w:ascii="Courier New" w:hAnsi="Courier New"/>
          <w:sz w:val="18"/>
        </w:rPr>
        <w:t xml:space="preserve">  titular?: TitularDTO;</w:t>
      </w:r>
    </w:p>
    <w:p>
      <w:pPr>
        <w:ind w:left="360"/>
      </w:pPr>
      <w:r>
        <w:rPr>
          <w:rFonts w:ascii="Courier New" w:hAnsi="Courier New"/>
          <w:sz w:val="18"/>
        </w:rPr>
        <w:t xml:space="preserve">  documentos: DocumentoRegistroDTO[];</w:t>
      </w:r>
    </w:p>
    <w:p>
      <w:pPr>
        <w:ind w:left="360"/>
      </w:pPr>
      <w:r>
        <w:rPr>
          <w:rFonts w:ascii="Courier New" w:hAnsi="Courier New"/>
          <w:sz w:val="18"/>
        </w:rPr>
        <w:t xml:space="preserve">  historico: HistoricoMovimientoDTO[];</w:t>
      </w:r>
    </w:p>
    <w:p>
      <w:pPr>
        <w:ind w:left="360"/>
      </w:pPr>
      <w:r>
        <w:rPr>
          <w:rFonts w:ascii="Courier New" w:hAnsi="Courier New"/>
          <w:sz w:val="18"/>
        </w:rPr>
        <w:t>}</w:t>
      </w:r>
    </w:p>
    <w:p/>
    <w:p/>
    <w:p>
      <w:pPr>
        <w:pStyle w:val="Ttulo1"/>
        <w:spacing w:before="240" w:after="120"/>
      </w:pPr>
      <w:r>
        <w:t>RegistroRDS</w:t>
      </w:r>
    </w:p>
    <w:p>
      <w:r>
        <w:rPr>
          <w:i/>
          <w:sz w:val="18"/>
        </w:rPr>
        <w:t>Código TYPESCRIPT:</w:t>
      </w:r>
    </w:p>
    <w:p>
      <w:pPr>
        <w:ind w:left="360"/>
      </w:pPr>
      <w:r>
        <w:rPr>
          <w:rFonts w:ascii="Courier New" w:hAnsi="Courier New"/>
          <w:sz w:val="18"/>
        </w:rPr>
        <w:t>interface RegistroRDS extends RegistroDepartamentalBase {</w:t>
      </w:r>
    </w:p>
    <w:p>
      <w:pPr>
        <w:ind w:left="360"/>
      </w:pPr>
      <w:r>
        <w:rPr>
          <w:rFonts w:ascii="Courier New" w:hAnsi="Courier New"/>
          <w:sz w:val="18"/>
        </w:rPr>
        <w:t xml:space="preserve">  tipo: 'RDS';</w:t>
      </w:r>
    </w:p>
    <w:p>
      <w:pPr>
        <w:ind w:left="360"/>
      </w:pPr>
      <w:r>
        <w:rPr>
          <w:rFonts w:ascii="Courier New" w:hAnsi="Courier New"/>
          <w:sz w:val="18"/>
        </w:rPr>
        <w:t xml:space="preserve">  // Destino</w:t>
      </w:r>
    </w:p>
    <w:p>
      <w:pPr>
        <w:ind w:left="360"/>
      </w:pPr>
      <w:r>
        <w:rPr>
          <w:rFonts w:ascii="Courier New" w:hAnsi="Courier New"/>
          <w:sz w:val="18"/>
        </w:rPr>
        <w:t xml:space="preserve">  destinoOrganismo: OrganismoDTO;</w:t>
      </w:r>
    </w:p>
    <w:p>
      <w:pPr>
        <w:ind w:left="360"/>
      </w:pPr>
      <w:r>
        <w:rPr>
          <w:rFonts w:ascii="Courier New" w:hAnsi="Courier New"/>
          <w:sz w:val="18"/>
        </w:rPr>
        <w:t xml:space="preserve">  destinoUnidadDepartamental?: UnidadDepartamentalDTO;</w:t>
      </w:r>
    </w:p>
    <w:p>
      <w:pPr>
        <w:ind w:left="360"/>
      </w:pPr>
      <w:r>
        <w:rPr>
          <w:rFonts w:ascii="Courier New" w:hAnsi="Courier New"/>
          <w:sz w:val="18"/>
        </w:rPr>
        <w:t xml:space="preserve">  destinoOtraUnidad?: string;</w:t>
      </w:r>
    </w:p>
    <w:p>
      <w:pPr>
        <w:ind w:left="360"/>
      </w:pPr>
      <w:r>
        <w:rPr>
          <w:rFonts w:ascii="Courier New" w:hAnsi="Courier New"/>
          <w:sz w:val="18"/>
        </w:rPr>
        <w:t xml:space="preserve">  destinoOficinaRegistro?: string;</w:t>
      </w:r>
    </w:p>
    <w:p>
      <w:pPr>
        <w:ind w:left="360"/>
      </w:pPr>
      <w:r>
        <w:rPr>
          <w:rFonts w:ascii="Courier New" w:hAnsi="Courier New"/>
          <w:sz w:val="18"/>
        </w:rPr>
        <w:t>}</w:t>
      </w:r>
    </w:p>
    <w:p/>
    <w:p/>
    <w:p>
      <w:pPr>
        <w:pStyle w:val="Ttulo1"/>
        <w:spacing w:before="240" w:after="120"/>
      </w:pPr>
      <w:r>
        <w:t>RegistroRDE</w:t>
      </w:r>
    </w:p>
    <w:p>
      <w:r>
        <w:rPr>
          <w:i/>
          <w:sz w:val="18"/>
        </w:rPr>
        <w:t>Código TYPESCRIPT:</w:t>
      </w:r>
    </w:p>
    <w:p>
      <w:pPr>
        <w:ind w:left="360"/>
      </w:pPr>
      <w:r>
        <w:rPr>
          <w:rFonts w:ascii="Courier New" w:hAnsi="Courier New"/>
          <w:sz w:val="18"/>
        </w:rPr>
        <w:t>interface RegistroRDE extends RegistroDepartamentalBase {</w:t>
      </w:r>
    </w:p>
    <w:p>
      <w:pPr>
        <w:ind w:left="360"/>
      </w:pPr>
      <w:r>
        <w:rPr>
          <w:rFonts w:ascii="Courier New" w:hAnsi="Courier New"/>
          <w:sz w:val="18"/>
        </w:rPr>
        <w:t xml:space="preserve">  tipo: 'RDE';</w:t>
      </w:r>
    </w:p>
    <w:p>
      <w:pPr>
        <w:ind w:left="360"/>
      </w:pPr>
      <w:r>
        <w:rPr>
          <w:rFonts w:ascii="Courier New" w:hAnsi="Courier New"/>
          <w:sz w:val="18"/>
        </w:rPr>
        <w:t xml:space="preserve">  // Procedencia</w:t>
      </w:r>
    </w:p>
    <w:p>
      <w:pPr>
        <w:ind w:left="360"/>
      </w:pPr>
      <w:r>
        <w:rPr>
          <w:rFonts w:ascii="Courier New" w:hAnsi="Courier New"/>
          <w:sz w:val="18"/>
        </w:rPr>
        <w:t xml:space="preserve">  procedenciaOrganismo: OrganismoDTO;</w:t>
      </w:r>
    </w:p>
    <w:p>
      <w:pPr>
        <w:ind w:left="360"/>
      </w:pPr>
      <w:r>
        <w:rPr>
          <w:rFonts w:ascii="Courier New" w:hAnsi="Courier New"/>
          <w:sz w:val="18"/>
        </w:rPr>
        <w:t xml:space="preserve">  procedenciaUnidadDepartamental?: UnidadDepartamentalDTO;</w:t>
      </w:r>
    </w:p>
    <w:p>
      <w:pPr>
        <w:ind w:left="360"/>
      </w:pPr>
      <w:r>
        <w:rPr>
          <w:rFonts w:ascii="Courier New" w:hAnsi="Courier New"/>
          <w:sz w:val="18"/>
        </w:rPr>
        <w:t xml:space="preserve">  procedenciaOtraUnidad?: string;</w:t>
      </w:r>
    </w:p>
    <w:p>
      <w:pPr>
        <w:ind w:left="360"/>
      </w:pPr>
      <w:r>
        <w:rPr>
          <w:rFonts w:ascii="Courier New" w:hAnsi="Courier New"/>
          <w:sz w:val="18"/>
        </w:rPr>
        <w:t xml:space="preserve">  procedenciaOficinaRegistro?: string;</w:t>
      </w:r>
    </w:p>
    <w:p>
      <w:pPr>
        <w:ind w:left="360"/>
      </w:pPr>
      <w:r>
        <w:rPr>
          <w:rFonts w:ascii="Courier New" w:hAnsi="Courier New"/>
          <w:sz w:val="18"/>
        </w:rPr>
        <w:t xml:space="preserve">  // Origen</w:t>
      </w:r>
    </w:p>
    <w:p>
      <w:pPr>
        <w:ind w:left="360"/>
      </w:pPr>
      <w:r>
        <w:rPr>
          <w:rFonts w:ascii="Courier New" w:hAnsi="Courier New"/>
          <w:sz w:val="18"/>
        </w:rPr>
        <w:t xml:space="preserve">  registroOrigenId?: number;</w:t>
      </w:r>
    </w:p>
    <w:p>
      <w:pPr>
        <w:ind w:left="360"/>
      </w:pPr>
      <w:r>
        <w:rPr>
          <w:rFonts w:ascii="Courier New" w:hAnsi="Courier New"/>
          <w:sz w:val="18"/>
        </w:rPr>
        <w:t xml:space="preserve">  registroOrigenNumero?: string;</w:t>
      </w:r>
    </w:p>
    <w:p>
      <w:pPr>
        <w:ind w:left="360"/>
      </w:pPr>
      <w:r>
        <w:rPr>
          <w:rFonts w:ascii="Courier New" w:hAnsi="Courier New"/>
          <w:sz w:val="18"/>
        </w:rPr>
        <w:t>}</w:t>
      </w:r>
    </w:p>
    <w:p/>
    <w:p/>
    <w:p>
      <w:pPr>
        <w:pStyle w:val="Ttulo1"/>
        <w:spacing w:before="240" w:after="120"/>
      </w:pPr>
      <w:r>
        <w:t>DocumentoRegistroDTO</w:t>
      </w:r>
    </w:p>
    <w:p>
      <w:r>
        <w:rPr>
          <w:i/>
          <w:sz w:val="18"/>
        </w:rPr>
        <w:t>Código TYPESCRIPT:</w:t>
      </w:r>
    </w:p>
    <w:p>
      <w:pPr>
        <w:ind w:left="360"/>
      </w:pPr>
      <w:r>
        <w:rPr>
          <w:rFonts w:ascii="Courier New" w:hAnsi="Courier New"/>
          <w:sz w:val="18"/>
        </w:rPr>
        <w:t>interface DocumentoRegistroDTO {</w:t>
      </w:r>
    </w:p>
    <w:p>
      <w:pPr>
        <w:ind w:left="360"/>
      </w:pPr>
      <w:r>
        <w:rPr>
          <w:rFonts w:ascii="Courier New" w:hAnsi="Courier New"/>
          <w:sz w:val="18"/>
        </w:rPr>
        <w:t xml:space="preserve">  id: number;</w:t>
      </w:r>
    </w:p>
    <w:p>
      <w:pPr>
        <w:ind w:left="360"/>
      </w:pPr>
      <w:r>
        <w:rPr>
          <w:rFonts w:ascii="Courier New" w:hAnsi="Courier New"/>
          <w:sz w:val="18"/>
        </w:rPr>
        <w:t xml:space="preserve">  idGestorDocumental: string;</w:t>
      </w:r>
    </w:p>
    <w:p>
      <w:pPr>
        <w:ind w:left="360"/>
      </w:pPr>
      <w:r>
        <w:rPr>
          <w:rFonts w:ascii="Courier New" w:hAnsi="Courier New"/>
          <w:sz w:val="18"/>
        </w:rPr>
        <w:t xml:space="preserve">  // Identificación</w:t>
      </w:r>
    </w:p>
    <w:p>
      <w:pPr>
        <w:ind w:left="360"/>
      </w:pPr>
      <w:r>
        <w:rPr>
          <w:rFonts w:ascii="Courier New" w:hAnsi="Courier New"/>
          <w:sz w:val="18"/>
        </w:rPr>
        <w:t xml:space="preserve">  codigoDocumento?: string; // Solo si es normalizado</w:t>
      </w:r>
    </w:p>
    <w:p>
      <w:pPr>
        <w:ind w:left="360"/>
      </w:pPr>
      <w:r>
        <w:rPr>
          <w:rFonts w:ascii="Courier New" w:hAnsi="Courier New"/>
          <w:sz w:val="18"/>
        </w:rPr>
        <w:t xml:space="preserve">  descripcion: string;</w:t>
      </w:r>
    </w:p>
    <w:p>
      <w:pPr>
        <w:ind w:left="360"/>
      </w:pPr>
      <w:r>
        <w:rPr>
          <w:rFonts w:ascii="Courier New" w:hAnsi="Courier New"/>
          <w:sz w:val="18"/>
        </w:rPr>
        <w:t xml:space="preserve">  nombreFichero: string;</w:t>
      </w:r>
    </w:p>
    <w:p>
      <w:pPr>
        <w:ind w:left="360"/>
      </w:pPr>
      <w:r>
        <w:rPr>
          <w:rFonts w:ascii="Courier New" w:hAnsi="Courier New"/>
          <w:sz w:val="18"/>
        </w:rPr>
        <w:t xml:space="preserve">  extension: string;</w:t>
      </w:r>
    </w:p>
    <w:p>
      <w:pPr>
        <w:ind w:left="360"/>
      </w:pPr>
      <w:r>
        <w:rPr>
          <w:rFonts w:ascii="Courier New" w:hAnsi="Courier New"/>
          <w:sz w:val="18"/>
        </w:rPr>
        <w:t xml:space="preserve">  // Metadatos ENI</w:t>
      </w:r>
    </w:p>
    <w:p>
      <w:pPr>
        <w:ind w:left="360"/>
      </w:pPr>
      <w:r>
        <w:rPr>
          <w:rFonts w:ascii="Courier New" w:hAnsi="Courier New"/>
          <w:sz w:val="18"/>
        </w:rPr>
        <w:t xml:space="preserve">  tipoDocumental: TipoDocumentalDTO;</w:t>
      </w:r>
    </w:p>
    <w:p>
      <w:pPr>
        <w:ind w:left="360"/>
      </w:pPr>
      <w:r>
        <w:rPr>
          <w:rFonts w:ascii="Courier New" w:hAnsi="Courier New"/>
          <w:sz w:val="18"/>
        </w:rPr>
        <w:t xml:space="preserve">  estadoElaboracion: EstadoElaboracionEnum;</w:t>
      </w:r>
    </w:p>
    <w:p>
      <w:pPr>
        <w:ind w:left="360"/>
      </w:pPr>
      <w:r>
        <w:rPr>
          <w:rFonts w:ascii="Courier New" w:hAnsi="Courier New"/>
          <w:sz w:val="18"/>
        </w:rPr>
        <w:t xml:space="preserve">  origen: OrigenDocumentoEnum; // CIUDADANO | ADMINISTRACION</w:t>
      </w:r>
    </w:p>
    <w:p>
      <w:pPr>
        <w:ind w:left="360"/>
      </w:pPr>
      <w:r>
        <w:rPr>
          <w:rFonts w:ascii="Courier New" w:hAnsi="Courier New"/>
          <w:sz w:val="18"/>
        </w:rPr>
        <w:t xml:space="preserve">  idDocumentoOrigen?: string;</w:t>
      </w:r>
    </w:p>
    <w:p>
      <w:pPr>
        <w:ind w:left="360"/>
      </w:pPr>
      <w:r>
        <w:rPr>
          <w:rFonts w:ascii="Courier New" w:hAnsi="Courier New"/>
          <w:sz w:val="18"/>
        </w:rPr>
        <w:t xml:space="preserve">  fechaCaptura: Date;</w:t>
      </w:r>
    </w:p>
    <w:p>
      <w:pPr>
        <w:ind w:left="360"/>
      </w:pPr>
      <w:r>
        <w:rPr>
          <w:rFonts w:ascii="Courier New" w:hAnsi="Courier New"/>
          <w:sz w:val="18"/>
        </w:rPr>
        <w:t xml:space="preserve">  // Firma y CSV</w:t>
      </w:r>
    </w:p>
    <w:p>
      <w:pPr>
        <w:ind w:left="360"/>
      </w:pPr>
      <w:r>
        <w:rPr>
          <w:rFonts w:ascii="Courier New" w:hAnsi="Courier New"/>
          <w:sz w:val="18"/>
        </w:rPr>
        <w:t xml:space="preserve">  copias: number;</w:t>
      </w:r>
    </w:p>
    <w:p>
      <w:pPr>
        <w:ind w:left="360"/>
      </w:pPr>
      <w:r>
        <w:rPr>
          <w:rFonts w:ascii="Courier New" w:hAnsi="Courier New"/>
          <w:sz w:val="18"/>
        </w:rPr>
        <w:t xml:space="preserve">  firmado: boolean;</w:t>
      </w:r>
    </w:p>
    <w:p>
      <w:pPr>
        <w:ind w:left="360"/>
      </w:pPr>
      <w:r>
        <w:rPr>
          <w:rFonts w:ascii="Courier New" w:hAnsi="Courier New"/>
          <w:sz w:val="18"/>
        </w:rPr>
        <w:t xml:space="preserve">  fechaFirma?: Date;</w:t>
      </w:r>
    </w:p>
    <w:p>
      <w:pPr>
        <w:ind w:left="360"/>
      </w:pPr>
      <w:r>
        <w:rPr>
          <w:rFonts w:ascii="Courier New" w:hAnsi="Courier New"/>
          <w:sz w:val="18"/>
        </w:rPr>
        <w:t xml:space="preserve">  tieneCSV: boolean;</w:t>
      </w:r>
    </w:p>
    <w:p>
      <w:pPr>
        <w:ind w:left="360"/>
      </w:pPr>
      <w:r>
        <w:rPr>
          <w:rFonts w:ascii="Courier New" w:hAnsi="Courier New"/>
          <w:sz w:val="18"/>
        </w:rPr>
        <w:t xml:space="preserve">  csvLocalizador?: string;</w:t>
      </w:r>
    </w:p>
    <w:p>
      <w:pPr>
        <w:ind w:left="360"/>
      </w:pPr>
      <w:r>
        <w:rPr>
          <w:rFonts w:ascii="Courier New" w:hAnsi="Courier New"/>
          <w:sz w:val="18"/>
        </w:rPr>
        <w:t xml:space="preserve">  // Estado</w:t>
      </w:r>
    </w:p>
    <w:p>
      <w:pPr>
        <w:ind w:left="360"/>
      </w:pPr>
      <w:r>
        <w:rPr>
          <w:rFonts w:ascii="Courier New" w:hAnsi="Courier New"/>
          <w:sz w:val="18"/>
        </w:rPr>
        <w:t xml:space="preserve">  disponibleGestor: boolean;</w:t>
      </w:r>
    </w:p>
    <w:p>
      <w:pPr>
        <w:ind w:left="360"/>
      </w:pPr>
      <w:r>
        <w:rPr>
          <w:rFonts w:ascii="Courier New" w:hAnsi="Courier New"/>
          <w:sz w:val="18"/>
        </w:rPr>
        <w:t xml:space="preserve">  tamanoBytes: number;</w:t>
      </w:r>
    </w:p>
    <w:p>
      <w:pPr>
        <w:ind w:left="360"/>
      </w:pPr>
      <w:r>
        <w:rPr>
          <w:rFonts w:ascii="Courier New" w:hAnsi="Courier New"/>
          <w:sz w:val="18"/>
        </w:rPr>
        <w:t>}</w:t>
      </w:r>
    </w:p>
    <w:p/>
    <w:p/>
    <w:p>
      <w:pPr>
        <w:pStyle w:val="Ttulo1"/>
        <w:spacing w:before="240" w:after="120"/>
      </w:pPr>
      <w:r>
        <w:t>PermisosRegistro</w:t>
      </w:r>
    </w:p>
    <w:p>
      <w:r>
        <w:rPr>
          <w:i/>
          <w:sz w:val="18"/>
        </w:rPr>
        <w:t>Código TYPESCRIPT:</w:t>
      </w:r>
    </w:p>
    <w:p>
      <w:pPr>
        <w:ind w:left="360"/>
      </w:pPr>
      <w:r>
        <w:rPr>
          <w:rFonts w:ascii="Courier New" w:hAnsi="Courier New"/>
          <w:sz w:val="18"/>
        </w:rPr>
        <w:t>interface PermisosRegistro {</w:t>
      </w:r>
    </w:p>
    <w:p>
      <w:pPr>
        <w:ind w:left="360"/>
      </w:pPr>
      <w:r>
        <w:rPr>
          <w:rFonts w:ascii="Courier New" w:hAnsi="Courier New"/>
          <w:sz w:val="18"/>
        </w:rPr>
        <w:t xml:space="preserve">  // Permisos de edición inline</w:t>
      </w:r>
    </w:p>
    <w:p>
      <w:pPr>
        <w:ind w:left="360"/>
      </w:pPr>
      <w:r>
        <w:rPr>
          <w:rFonts w:ascii="Courier New" w:hAnsi="Courier New"/>
          <w:sz w:val="18"/>
        </w:rPr>
        <w:t xml:space="preserve">  puedeEditarAsunto: boolean;</w:t>
      </w:r>
    </w:p>
    <w:p>
      <w:pPr>
        <w:ind w:left="360"/>
      </w:pPr>
      <w:r>
        <w:rPr>
          <w:rFonts w:ascii="Courier New" w:hAnsi="Courier New"/>
          <w:sz w:val="18"/>
        </w:rPr>
        <w:t xml:space="preserve">  puedeEditarObservaciones: boolean;</w:t>
      </w:r>
    </w:p>
    <w:p>
      <w:pPr>
        <w:ind w:left="360"/>
      </w:pPr>
      <w:r>
        <w:rPr>
          <w:rFonts w:ascii="Courier New" w:hAnsi="Courier New"/>
          <w:sz w:val="18"/>
        </w:rPr>
        <w:t xml:space="preserve">  puedeAsignarTecnico: boolean;</w:t>
      </w:r>
    </w:p>
    <w:p>
      <w:pPr>
        <w:ind w:left="360"/>
      </w:pPr>
      <w:r>
        <w:rPr>
          <w:rFonts w:ascii="Courier New" w:hAnsi="Courier New"/>
          <w:sz w:val="18"/>
        </w:rPr>
        <w:t xml:space="preserve">  puedeAsignarEtiquetas: boolean;</w:t>
      </w:r>
    </w:p>
    <w:p>
      <w:pPr>
        <w:ind w:left="360"/>
      </w:pPr>
      <w:r>
        <w:rPr>
          <w:rFonts w:ascii="Courier New" w:hAnsi="Courier New"/>
          <w:sz w:val="18"/>
        </w:rPr>
        <w:t xml:space="preserve">  puedeCambiarTipoTransporte: boolean;</w:t>
      </w:r>
    </w:p>
    <w:p>
      <w:pPr>
        <w:ind w:left="360"/>
      </w:pPr>
      <w:r>
        <w:rPr>
          <w:rFonts w:ascii="Courier New" w:hAnsi="Courier New"/>
          <w:sz w:val="18"/>
        </w:rPr>
        <w:t xml:space="preserve">  puedeAsociarExpediente: boolean;</w:t>
      </w:r>
    </w:p>
    <w:p>
      <w:pPr>
        <w:ind w:left="360"/>
      </w:pPr>
      <w:r>
        <w:rPr>
          <w:rFonts w:ascii="Courier New" w:hAnsi="Courier New"/>
          <w:sz w:val="18"/>
        </w:rPr>
        <w:t xml:space="preserve">  puedeAnularActivar: boolean;</w:t>
      </w:r>
    </w:p>
    <w:p>
      <w:pPr>
        <w:ind w:left="360"/>
      </w:pPr>
      <w:r>
        <w:rPr>
          <w:rFonts w:ascii="Courier New" w:hAnsi="Courier New"/>
          <w:sz w:val="18"/>
        </w:rPr>
        <w:t xml:space="preserve">  // Permisos sobre documentos</w:t>
      </w:r>
    </w:p>
    <w:p>
      <w:pPr>
        <w:ind w:left="360"/>
      </w:pPr>
      <w:r>
        <w:rPr>
          <w:rFonts w:ascii="Courier New" w:hAnsi="Courier New"/>
          <w:sz w:val="18"/>
        </w:rPr>
        <w:t xml:space="preserve">  puedeCrearDocumentos: boolean;</w:t>
      </w:r>
    </w:p>
    <w:p>
      <w:pPr>
        <w:ind w:left="360"/>
      </w:pPr>
      <w:r>
        <w:rPr>
          <w:rFonts w:ascii="Courier New" w:hAnsi="Courier New"/>
          <w:sz w:val="18"/>
        </w:rPr>
        <w:t xml:space="preserve">  puedeEliminarDocumentos: boolean;</w:t>
      </w:r>
    </w:p>
    <w:p>
      <w:pPr>
        <w:ind w:left="360"/>
      </w:pPr>
      <w:r>
        <w:rPr>
          <w:rFonts w:ascii="Courier New" w:hAnsi="Courier New"/>
          <w:sz w:val="18"/>
        </w:rPr>
        <w:t xml:space="preserve">  puedeVisualizarDocumentos: boolean;</w:t>
      </w:r>
    </w:p>
    <w:p>
      <w:pPr>
        <w:ind w:left="360"/>
      </w:pPr>
      <w:r>
        <w:rPr>
          <w:rFonts w:ascii="Courier New" w:hAnsi="Courier New"/>
          <w:sz w:val="18"/>
        </w:rPr>
        <w:t xml:space="preserve">  puedeDescargarDocumentos: boolean;</w:t>
      </w:r>
    </w:p>
    <w:p>
      <w:pPr>
        <w:ind w:left="360"/>
      </w:pPr>
      <w:r>
        <w:rPr>
          <w:rFonts w:ascii="Courier New" w:hAnsi="Courier New"/>
          <w:sz w:val="18"/>
        </w:rPr>
        <w:t xml:space="preserve">  // Acciones de workflow</w:t>
      </w:r>
    </w:p>
    <w:p>
      <w:pPr>
        <w:ind w:left="360"/>
      </w:pPr>
      <w:r>
        <w:rPr>
          <w:rFonts w:ascii="Courier New" w:hAnsi="Courier New"/>
          <w:sz w:val="18"/>
        </w:rPr>
        <w:t xml:space="preserve">  puedeAceptar: boolean;</w:t>
      </w:r>
    </w:p>
    <w:p>
      <w:pPr>
        <w:ind w:left="360"/>
      </w:pPr>
      <w:r>
        <w:rPr>
          <w:rFonts w:ascii="Courier New" w:hAnsi="Courier New"/>
          <w:sz w:val="18"/>
        </w:rPr>
        <w:t xml:space="preserve">  puedeRechazar: boolean;</w:t>
      </w:r>
    </w:p>
    <w:p>
      <w:pPr>
        <w:ind w:left="360"/>
      </w:pPr>
      <w:r>
        <w:rPr>
          <w:rFonts w:ascii="Courier New" w:hAnsi="Courier New"/>
          <w:sz w:val="18"/>
        </w:rPr>
        <w:t xml:space="preserve">  puedeReenviar: boolean;</w:t>
      </w:r>
    </w:p>
    <w:p>
      <w:pPr>
        <w:ind w:left="360"/>
      </w:pPr>
      <w:r>
        <w:rPr>
          <w:rFonts w:ascii="Courier New" w:hAnsi="Courier New"/>
          <w:sz w:val="18"/>
        </w:rPr>
        <w:t xml:space="preserve">  puedeArchivar: boolean;</w:t>
      </w:r>
    </w:p>
    <w:p>
      <w:pPr>
        <w:ind w:left="360"/>
      </w:pPr>
      <w:r>
        <w:rPr>
          <w:rFonts w:ascii="Courier New" w:hAnsi="Courier New"/>
          <w:sz w:val="18"/>
        </w:rPr>
        <w:t xml:space="preserve">  puedeDuplicar: boolean;</w:t>
      </w:r>
    </w:p>
    <w:p>
      <w:pPr>
        <w:ind w:left="360"/>
      </w:pPr>
      <w:r>
        <w:rPr>
          <w:rFonts w:ascii="Courier New" w:hAnsi="Courier New"/>
          <w:sz w:val="18"/>
        </w:rPr>
        <w:t xml:space="preserve">  puedeEnviarA: boolean;</w:t>
      </w:r>
    </w:p>
    <w:p>
      <w:pPr>
        <w:ind w:left="360"/>
      </w:pPr>
      <w:r>
        <w:rPr>
          <w:rFonts w:ascii="Courier New" w:hAnsi="Courier New"/>
          <w:sz w:val="18"/>
        </w:rPr>
        <w:t xml:space="preserve">  puedeResponder: boolean;</w:t>
      </w:r>
    </w:p>
    <w:p>
      <w:pPr>
        <w:ind w:left="360"/>
      </w:pPr>
      <w:r>
        <w:rPr>
          <w:rFonts w:ascii="Courier New" w:hAnsi="Courier New"/>
          <w:sz w:val="18"/>
        </w:rPr>
        <w:t>}</w:t>
      </w:r>
    </w:p>
    <w:p/>
    <w:p/>
    <w:p>
      <w:pPr>
        <w:pStyle w:val="Ttulo2"/>
        <w:spacing w:before="240" w:after="120"/>
      </w:pPr>
      <w:r>
        <w:t>Enums</w:t>
      </w:r>
    </w:p>
    <w:p>
      <w:r>
        <w:rPr>
          <w:i/>
          <w:sz w:val="18"/>
        </w:rPr>
        <w:t>Código TYPESCRIPT:</w:t>
      </w:r>
    </w:p>
    <w:p>
      <w:pPr>
        <w:ind w:left="360"/>
      </w:pPr>
      <w:r>
        <w:rPr>
          <w:rFonts w:ascii="Courier New" w:hAnsi="Courier New"/>
          <w:sz w:val="18"/>
        </w:rPr>
        <w:t>enum TipoRegistro {</w:t>
      </w:r>
    </w:p>
    <w:p>
      <w:pPr>
        <w:ind w:left="360"/>
      </w:pPr>
      <w:r>
        <w:rPr>
          <w:rFonts w:ascii="Courier New" w:hAnsi="Courier New"/>
          <w:sz w:val="18"/>
        </w:rPr>
        <w:t xml:space="preserve">  RDS = 'RDS',</w:t>
      </w:r>
    </w:p>
    <w:p>
      <w:pPr>
        <w:ind w:left="360"/>
      </w:pPr>
      <w:r>
        <w:rPr>
          <w:rFonts w:ascii="Courier New" w:hAnsi="Courier New"/>
          <w:sz w:val="18"/>
        </w:rPr>
        <w:t xml:space="preserve">  RDE = 'RDE',</w:t>
      </w:r>
    </w:p>
    <w:p>
      <w:pPr>
        <w:ind w:left="360"/>
      </w:pPr>
      <w:r>
        <w:rPr>
          <w:rFonts w:ascii="Courier New" w:hAnsi="Courier New"/>
          <w:sz w:val="18"/>
        </w:rPr>
        <w:t xml:space="preserve">  RGE = 'RGE'</w:t>
      </w:r>
    </w:p>
    <w:p>
      <w:pPr>
        <w:ind w:left="360"/>
      </w:pPr>
      <w:r>
        <w:rPr>
          <w:rFonts w:ascii="Courier New" w:hAnsi="Courier New"/>
          <w:sz w:val="18"/>
        </w:rPr>
        <w:t>}</w:t>
      </w:r>
    </w:p>
    <w:p>
      <w:pPr>
        <w:ind w:left="360"/>
      </w:pPr>
      <w:r>
        <w:rPr>
          <w:rFonts w:ascii="Courier New" w:hAnsi="Courier New"/>
          <w:sz w:val="18"/>
        </w:rPr>
        <w:t>enum EstadoRegistro {</w:t>
      </w:r>
    </w:p>
    <w:p>
      <w:pPr>
        <w:ind w:left="360"/>
      </w:pPr>
      <w:r>
        <w:rPr>
          <w:rFonts w:ascii="Courier New" w:hAnsi="Courier New"/>
          <w:sz w:val="18"/>
        </w:rPr>
        <w:t xml:space="preserve">  EN_ESPERA = 'EN_ESPERA',</w:t>
      </w:r>
    </w:p>
    <w:p>
      <w:pPr>
        <w:ind w:left="360"/>
      </w:pPr>
      <w:r>
        <w:rPr>
          <w:rFonts w:ascii="Courier New" w:hAnsi="Courier New"/>
          <w:sz w:val="18"/>
        </w:rPr>
        <w:t xml:space="preserve">  ACEPTADO_TELEMATICAMENTE = 'ACEPTADO_TELEMATICAMENTE',</w:t>
      </w:r>
    </w:p>
    <w:p>
      <w:pPr>
        <w:ind w:left="360"/>
      </w:pPr>
      <w:r>
        <w:rPr>
          <w:rFonts w:ascii="Courier New" w:hAnsi="Courier New"/>
          <w:sz w:val="18"/>
        </w:rPr>
        <w:t xml:space="preserve">  RECHAZADO = 'RECHAZADO',</w:t>
      </w:r>
    </w:p>
    <w:p>
      <w:pPr>
        <w:ind w:left="360"/>
      </w:pPr>
      <w:r>
        <w:rPr>
          <w:rFonts w:ascii="Courier New" w:hAnsi="Courier New"/>
          <w:sz w:val="18"/>
        </w:rPr>
        <w:t xml:space="preserve">  ARCHIVADO = 'ARCHIVADO',</w:t>
      </w:r>
    </w:p>
    <w:p>
      <w:pPr>
        <w:ind w:left="360"/>
      </w:pPr>
      <w:r>
        <w:rPr>
          <w:rFonts w:ascii="Courier New" w:hAnsi="Courier New"/>
          <w:sz w:val="18"/>
        </w:rPr>
        <w:t xml:space="preserve">  SIN_REGISTRO_DESTINO = 'SIN_REGISTRO_DESTINO'</w:t>
      </w:r>
    </w:p>
    <w:p>
      <w:pPr>
        <w:ind w:left="360"/>
      </w:pPr>
      <w:r>
        <w:rPr>
          <w:rFonts w:ascii="Courier New" w:hAnsi="Courier New"/>
          <w:sz w:val="18"/>
        </w:rPr>
        <w:t>}</w:t>
      </w:r>
    </w:p>
    <w:p>
      <w:pPr>
        <w:ind w:left="360"/>
      </w:pPr>
      <w:r>
        <w:rPr>
          <w:rFonts w:ascii="Courier New" w:hAnsi="Courier New"/>
          <w:sz w:val="18"/>
        </w:rPr>
        <w:t>enum EstadoElaboracionEnum {</w:t>
      </w:r>
    </w:p>
    <w:p>
      <w:pPr>
        <w:ind w:left="360"/>
      </w:pPr>
      <w:r>
        <w:rPr>
          <w:rFonts w:ascii="Courier New" w:hAnsi="Courier New"/>
          <w:sz w:val="18"/>
        </w:rPr>
        <w:t xml:space="preserve">  ORIGINAL = 'ORIGINAL',</w:t>
      </w:r>
    </w:p>
    <w:p>
      <w:pPr>
        <w:ind w:left="360"/>
      </w:pPr>
      <w:r>
        <w:rPr>
          <w:rFonts w:ascii="Courier New" w:hAnsi="Courier New"/>
          <w:sz w:val="18"/>
        </w:rPr>
        <w:t xml:space="preserve">  COPIA_ELECTRONICA_CAMBIO_FORMATO = 'COPIA_ELECTRONICA_CAMBIO_FORMATO',</w:t>
      </w:r>
    </w:p>
    <w:p>
      <w:pPr>
        <w:ind w:left="360"/>
      </w:pPr>
      <w:r>
        <w:rPr>
          <w:rFonts w:ascii="Courier New" w:hAnsi="Courier New"/>
          <w:sz w:val="18"/>
        </w:rPr>
        <w:t xml:space="preserve">  COPIA_ELECTRONICA_DOCUMENTO_PAPEL = 'COPIA_ELECTRONICA_DOCUMENTO_PAPEL',</w:t>
      </w:r>
    </w:p>
    <w:p>
      <w:pPr>
        <w:ind w:left="360"/>
      </w:pPr>
      <w:r>
        <w:rPr>
          <w:rFonts w:ascii="Courier New" w:hAnsi="Courier New"/>
          <w:sz w:val="18"/>
        </w:rPr>
        <w:t xml:space="preserve">  COPIA_ELECTRONICA_PARCIAL = 'COPIA_ELECTRONICA_PARCIAL',</w:t>
      </w:r>
    </w:p>
    <w:p>
      <w:pPr>
        <w:ind w:left="360"/>
      </w:pPr>
      <w:r>
        <w:rPr>
          <w:rFonts w:ascii="Courier New" w:hAnsi="Courier New"/>
          <w:sz w:val="18"/>
        </w:rPr>
        <w:t xml:space="preserve">  OTROS = 'OTROS'</w:t>
      </w:r>
    </w:p>
    <w:p>
      <w:pPr>
        <w:ind w:left="360"/>
      </w:pPr>
      <w:r>
        <w:rPr>
          <w:rFonts w:ascii="Courier New" w:hAnsi="Courier New"/>
          <w:sz w:val="18"/>
        </w:rPr>
        <w:t>}</w:t>
      </w:r>
    </w:p>
    <w:p/>
    <w:p/>
    <w:p>
      <w:pPr>
        <w:pStyle w:val="Ttulo2"/>
        <w:spacing w:before="240" w:after="120"/>
      </w:pPr>
      <w:r>
        <w:t>DetalleRegistroApiService</w:t>
      </w:r>
    </w:p>
    <w:p>
      <w:pPr>
        <w:ind w:left="360"/>
      </w:pPr>
      <w:r>
        <w:rPr>
          <w:rFonts w:ascii="Calibri" w:hAnsi="Calibri"/>
          <w:sz w:val="24"/>
        </w:rPr>
        <w:t>• Responsabilidad: Comunicación con backend para operaciones de registro.</w:t>
      </w:r>
    </w:p>
    <w:p>
      <w:pPr>
        <w:ind w:left="360"/>
      </w:pPr>
      <w:r>
        <w:rPr>
          <w:rFonts w:ascii="Calibri" w:hAnsi="Calibri"/>
          <w:sz w:val="24"/>
        </w:rPr>
        <w:t>• Métodos principales:</w:t>
      </w:r>
    </w:p>
    <w:p>
      <w:pPr>
        <w:ind w:left="360"/>
      </w:pPr>
      <w:r>
        <w:rPr>
          <w:rFonts w:ascii="Calibri" w:hAnsi="Calibri"/>
          <w:sz w:val="24"/>
        </w:rPr>
        <w:t>• `getRegistroDetalle(id: number): Observable&lt;ResponseDTO&lt;RegistroDepartamentalBase&gt;&gt;`</w:t>
      </w:r>
    </w:p>
    <w:p>
      <w:pPr>
        <w:ind w:left="360"/>
      </w:pPr>
      <w:r>
        <w:rPr>
          <w:rFonts w:ascii="Calibri" w:hAnsi="Calibri"/>
          <w:sz w:val="24"/>
        </w:rPr>
        <w:t>• `getRegistrosDetalle(ids: number[]): Observable&lt;ResponseDTO&lt;RegistroDepartamentalBase[]&gt;&gt;`</w:t>
      </w:r>
    </w:p>
    <w:p>
      <w:pPr>
        <w:ind w:left="360"/>
      </w:pPr>
      <w:r>
        <w:rPr>
          <w:rFonts w:ascii="Calibri" w:hAnsi="Calibri"/>
          <w:sz w:val="24"/>
        </w:rPr>
        <w:t>• `editarAsunto(request: EditarAsuntoRequest): Observable&lt;ResponseDTO&lt;void&gt;&gt;`</w:t>
      </w:r>
    </w:p>
    <w:p>
      <w:pPr>
        <w:ind w:left="360"/>
      </w:pPr>
      <w:r>
        <w:rPr>
          <w:rFonts w:ascii="Calibri" w:hAnsi="Calibri"/>
          <w:sz w:val="24"/>
        </w:rPr>
        <w:t>• `editarObservaciones(request: EditarObservacionesRequest): Observable&lt;ResponseDTO&lt;void&gt;&gt;`</w:t>
      </w:r>
    </w:p>
    <w:p>
      <w:pPr>
        <w:ind w:left="360"/>
      </w:pPr>
      <w:r>
        <w:rPr>
          <w:rFonts w:ascii="Calibri" w:hAnsi="Calibri"/>
          <w:sz w:val="24"/>
        </w:rPr>
        <w:t>• `asignarTecnico(request: AsignarTecnicoRequest): Observable&lt;ResponseDTO&lt;void&gt;&gt;`</w:t>
      </w:r>
    </w:p>
    <w:p>
      <w:pPr>
        <w:ind w:left="360"/>
      </w:pPr>
      <w:r>
        <w:rPr>
          <w:rFonts w:ascii="Calibri" w:hAnsi="Calibri"/>
          <w:sz w:val="24"/>
        </w:rPr>
        <w:t>• `asignarEtiquetas(request: AsignarEtiquetasRequest): Observable&lt;ResponseDTO&lt;void&gt;&gt;`</w:t>
      </w:r>
    </w:p>
    <w:p>
      <w:pPr>
        <w:ind w:left="360"/>
      </w:pPr>
      <w:r>
        <w:rPr>
          <w:rFonts w:ascii="Calibri" w:hAnsi="Calibri"/>
          <w:sz w:val="24"/>
        </w:rPr>
        <w:t>• `cambiarTipoTransporte(request: CambiarTipoTransporteRequest): Observable&lt;ResponseDTO&lt;void&gt;&gt;`</w:t>
      </w:r>
    </w:p>
    <w:p>
      <w:pPr>
        <w:ind w:left="360"/>
      </w:pPr>
      <w:r>
        <w:rPr>
          <w:rFonts w:ascii="Calibri" w:hAnsi="Calibri"/>
          <w:sz w:val="24"/>
        </w:rPr>
        <w:t>• `asociarExpediente(request: AsociarExpedienteRequest): Observable&lt;ResponseDTO&lt;void&gt;&gt;`</w:t>
      </w:r>
    </w:p>
    <w:p>
      <w:pPr>
        <w:ind w:left="360"/>
      </w:pPr>
      <w:r>
        <w:rPr>
          <w:rFonts w:ascii="Calibri" w:hAnsi="Calibri"/>
          <w:sz w:val="24"/>
        </w:rPr>
        <w:t>• `anularActivarRegistro(registroId: number, anular: boolean): Observable&lt;ResponseDTO&lt;void&gt;&gt;`</w:t>
      </w:r>
    </w:p>
    <w:p>
      <w:pPr>
        <w:ind w:left="360"/>
      </w:pPr>
      <w:r>
        <w:rPr>
          <w:rFonts w:ascii="Calibri" w:hAnsi="Calibri"/>
          <w:sz w:val="24"/>
        </w:rPr>
        <w:t>• `aceptarRegistro(registroId: number): Observable&lt;ResponseDTO&lt;RegistroRDE&gt;&gt;`</w:t>
      </w:r>
    </w:p>
    <w:p>
      <w:pPr>
        <w:ind w:left="360"/>
      </w:pPr>
      <w:r>
        <w:rPr>
          <w:rFonts w:ascii="Calibri" w:hAnsi="Calibri"/>
          <w:sz w:val="24"/>
        </w:rPr>
        <w:t>• `rechazarRegistro(request: RechazarRegistroRequest): Observable&lt;ResponseDTO&lt;void&gt;&gt;`</w:t>
      </w:r>
    </w:p>
    <w:p>
      <w:pPr>
        <w:ind w:left="360"/>
      </w:pPr>
      <w:r>
        <w:rPr>
          <w:rFonts w:ascii="Calibri" w:hAnsi="Calibri"/>
          <w:sz w:val="24"/>
        </w:rPr>
        <w:t>• `reenviarRegistro(request: ReenviarRegistroRequest): Observable&lt;ResponseDTO&lt;void&gt;&gt;`</w:t>
      </w:r>
    </w:p>
    <w:p>
      <w:pPr>
        <w:ind w:left="360"/>
      </w:pPr>
      <w:r>
        <w:rPr>
          <w:rFonts w:ascii="Calibri" w:hAnsi="Calibri"/>
          <w:sz w:val="24"/>
        </w:rPr>
        <w:t>• `archivarRegistro(registroId: number): Observable&lt;ResponseDTO&lt;void&gt;&gt;`</w:t>
      </w:r>
    </w:p>
    <w:p>
      <w:pPr>
        <w:ind w:left="360"/>
      </w:pPr>
      <w:r>
        <w:rPr>
          <w:rFonts w:ascii="Calibri" w:hAnsi="Calibri"/>
          <w:sz w:val="24"/>
        </w:rPr>
        <w:t>• Endpoints Backend:</w:t>
      </w:r>
    </w:p>
    <w:p>
      <w:pPr>
        <w:ind w:left="360"/>
      </w:pPr>
      <w:r>
        <w:rPr>
          <w:rFonts w:ascii="Calibri" w:hAnsi="Calibri"/>
          <w:sz w:val="24"/>
        </w:rPr>
        <w:t>• `GET /api/registros-departamentales/{id}`</w:t>
      </w:r>
    </w:p>
    <w:p>
      <w:pPr>
        <w:ind w:left="360"/>
      </w:pPr>
      <w:r>
        <w:rPr>
          <w:rFonts w:ascii="Calibri" w:hAnsi="Calibri"/>
          <w:sz w:val="24"/>
        </w:rPr>
        <w:t>• `GET /api/registros-departamentales?ids={ids}`</w:t>
      </w:r>
    </w:p>
    <w:p>
      <w:pPr>
        <w:ind w:left="360"/>
      </w:pPr>
      <w:r>
        <w:rPr>
          <w:rFonts w:ascii="Calibri" w:hAnsi="Calibri"/>
          <w:sz w:val="24"/>
        </w:rPr>
        <w:t>• `PUT /api/registros-departamentales/{id}/asunto`</w:t>
      </w:r>
    </w:p>
    <w:p>
      <w:pPr>
        <w:ind w:left="360"/>
      </w:pPr>
      <w:r>
        <w:rPr>
          <w:rFonts w:ascii="Calibri" w:hAnsi="Calibri"/>
          <w:sz w:val="24"/>
        </w:rPr>
        <w:t>• `PUT /api/registros-departamentales/{id}/observaciones`</w:t>
      </w:r>
    </w:p>
    <w:p>
      <w:pPr>
        <w:ind w:left="360"/>
      </w:pPr>
      <w:r>
        <w:rPr>
          <w:rFonts w:ascii="Calibri" w:hAnsi="Calibri"/>
          <w:sz w:val="24"/>
        </w:rPr>
        <w:t>• `PUT /api/registros-departamentales/{id}/tecnico`</w:t>
      </w:r>
    </w:p>
    <w:p>
      <w:pPr>
        <w:ind w:left="360"/>
      </w:pPr>
      <w:r>
        <w:rPr>
          <w:rFonts w:ascii="Calibri" w:hAnsi="Calibri"/>
          <w:sz w:val="24"/>
        </w:rPr>
        <w:t>• `PUT /api/registros-departamentales/{id}/etiquetas`</w:t>
      </w:r>
    </w:p>
    <w:p>
      <w:pPr>
        <w:ind w:left="360"/>
      </w:pPr>
      <w:r>
        <w:rPr>
          <w:rFonts w:ascii="Calibri" w:hAnsi="Calibri"/>
          <w:sz w:val="24"/>
        </w:rPr>
        <w:t>• `POST /api/registros-departamentales/{id}/aceptar`</w:t>
      </w:r>
    </w:p>
    <w:p>
      <w:pPr>
        <w:ind w:left="360"/>
      </w:pPr>
      <w:r>
        <w:rPr>
          <w:rFonts w:ascii="Calibri" w:hAnsi="Calibri"/>
          <w:sz w:val="24"/>
        </w:rPr>
        <w:t>• `POST /api/registros-departamentales/{id}/rechazar`</w:t>
      </w:r>
    </w:p>
    <w:p>
      <w:pPr>
        <w:ind w:left="360"/>
      </w:pPr>
      <w:r>
        <w:rPr>
          <w:rFonts w:ascii="Calibri" w:hAnsi="Calibri"/>
          <w:sz w:val="24"/>
        </w:rPr>
        <w:t>• `POST /api/registros-departamentales/{id}/reenviar`</w:t>
      </w:r>
    </w:p>
    <w:p/>
    <w:p>
      <w:pPr>
        <w:pStyle w:val="Ttulo2"/>
        <w:spacing w:before="240" w:after="120"/>
      </w:pPr>
      <w:r>
        <w:t>DetalleRegistroStateService</w:t>
      </w:r>
    </w:p>
    <w:p>
      <w:pPr>
        <w:ind w:left="360"/>
      </w:pPr>
      <w:r>
        <w:rPr>
          <w:rFonts w:ascii="Calibri" w:hAnsi="Calibri"/>
          <w:sz w:val="24"/>
        </w:rPr>
        <w:t>• Responsabilidad: Gestión centralizada de estado con Angular Signals.</w:t>
      </w:r>
    </w:p>
    <w:p>
      <w:pPr>
        <w:ind w:left="360"/>
      </w:pPr>
      <w:r>
        <w:rPr>
          <w:rFonts w:ascii="Calibri" w:hAnsi="Calibri"/>
          <w:sz w:val="24"/>
        </w:rPr>
        <w:t>• Signals principales:</w:t>
      </w:r>
    </w:p>
    <w:p>
      <w:pPr>
        <w:ind w:left="360"/>
      </w:pPr>
      <w:r>
        <w:rPr>
          <w:rFonts w:ascii="Calibri" w:hAnsi="Calibri"/>
          <w:sz w:val="24"/>
        </w:rPr>
        <w:t>• `registroActual: Signal&lt;RegistroDepartamentalBase | null&gt;`</w:t>
      </w:r>
    </w:p>
    <w:p>
      <w:pPr>
        <w:ind w:left="360"/>
      </w:pPr>
      <w:r>
        <w:rPr>
          <w:rFonts w:ascii="Calibri" w:hAnsi="Calibri"/>
          <w:sz w:val="24"/>
        </w:rPr>
        <w:t>• `permisosRegistro: Signal&lt;PermisosRegistro&gt;`</w:t>
      </w:r>
    </w:p>
    <w:p>
      <w:pPr>
        <w:ind w:left="360"/>
      </w:pPr>
      <w:r>
        <w:rPr>
          <w:rFonts w:ascii="Calibri" w:hAnsi="Calibri"/>
          <w:sz w:val="24"/>
        </w:rPr>
        <w:t>• `registrosMultiples: Signal&lt;RegistroDepartamentalBase[]&gt;`</w:t>
      </w:r>
    </w:p>
    <w:p>
      <w:pPr>
        <w:ind w:left="360"/>
      </w:pPr>
      <w:r>
        <w:rPr>
          <w:rFonts w:ascii="Calibri" w:hAnsi="Calibri"/>
          <w:sz w:val="24"/>
        </w:rPr>
        <w:t>• `indiceActual: Signal&lt;number&gt;`</w:t>
      </w:r>
    </w:p>
    <w:p>
      <w:pPr>
        <w:ind w:left="360"/>
      </w:pPr>
      <w:r>
        <w:rPr>
          <w:rFonts w:ascii="Calibri" w:hAnsi="Calibri"/>
          <w:sz w:val="24"/>
        </w:rPr>
        <w:t>• `cargando: Signal&lt;boolean&gt;`</w:t>
      </w:r>
    </w:p>
    <w:p>
      <w:pPr>
        <w:ind w:left="360"/>
      </w:pPr>
      <w:r>
        <w:rPr>
          <w:rFonts w:ascii="Calibri" w:hAnsi="Calibri"/>
          <w:sz w:val="24"/>
        </w:rPr>
        <w:t>• `error: Signal&lt;string | null&gt;`</w:t>
      </w:r>
    </w:p>
    <w:p>
      <w:pPr>
        <w:ind w:left="360"/>
      </w:pPr>
      <w:r>
        <w:rPr>
          <w:rFonts w:ascii="Calibri" w:hAnsi="Calibri"/>
          <w:sz w:val="24"/>
        </w:rPr>
        <w:t>• Métodos:</w:t>
      </w:r>
    </w:p>
    <w:p>
      <w:pPr>
        <w:ind w:left="360"/>
      </w:pPr>
      <w:r>
        <w:rPr>
          <w:rFonts w:ascii="Calibri" w:hAnsi="Calibri"/>
          <w:sz w:val="24"/>
        </w:rPr>
        <w:t>• `setRegistro(registro: RegistroDepartamentalBase): void`</w:t>
      </w:r>
    </w:p>
    <w:p>
      <w:pPr>
        <w:ind w:left="360"/>
      </w:pPr>
      <w:r>
        <w:rPr>
          <w:rFonts w:ascii="Calibri" w:hAnsi="Calibri"/>
          <w:sz w:val="24"/>
        </w:rPr>
        <w:t>• `setRegistrosMultiples(registros: RegistroDepartamentalBase[], indice: number): void`</w:t>
      </w:r>
    </w:p>
    <w:p>
      <w:pPr>
        <w:ind w:left="360"/>
      </w:pPr>
      <w:r>
        <w:rPr>
          <w:rFonts w:ascii="Calibri" w:hAnsi="Calibri"/>
          <w:sz w:val="24"/>
        </w:rPr>
        <w:t>• `navegarSiguiente(): void`</w:t>
      </w:r>
    </w:p>
    <w:p>
      <w:pPr>
        <w:ind w:left="360"/>
      </w:pPr>
      <w:r>
        <w:rPr>
          <w:rFonts w:ascii="Calibri" w:hAnsi="Calibri"/>
          <w:sz w:val="24"/>
        </w:rPr>
        <w:t>• `navegarAnterior(): void`</w:t>
      </w:r>
    </w:p>
    <w:p>
      <w:pPr>
        <w:ind w:left="360"/>
      </w:pPr>
      <w:r>
        <w:rPr>
          <w:rFonts w:ascii="Calibri" w:hAnsi="Calibri"/>
          <w:sz w:val="24"/>
        </w:rPr>
        <w:t>• `actualizarRegistro(cambios: Partial&lt;RegistroDepartamentalBase&gt;): void`</w:t>
      </w:r>
    </w:p>
    <w:p/>
    <w:p>
      <w:pPr>
        <w:pStyle w:val="Ttulo2"/>
        <w:spacing w:before="240" w:after="120"/>
      </w:pPr>
      <w:r>
        <w:t>DetalleRegistroPermisosService</w:t>
      </w:r>
    </w:p>
    <w:p>
      <w:pPr>
        <w:ind w:left="360"/>
      </w:pPr>
      <w:r>
        <w:rPr>
          <w:rFonts w:ascii="Calibri" w:hAnsi="Calibri"/>
          <w:sz w:val="24"/>
        </w:rPr>
        <w:t>• Responsabilidad: Cálculo de permisos según reglas de negocio.</w:t>
      </w:r>
    </w:p>
    <w:p>
      <w:pPr>
        <w:ind w:left="360"/>
      </w:pPr>
      <w:r>
        <w:rPr>
          <w:rFonts w:ascii="Calibri" w:hAnsi="Calibri"/>
          <w:sz w:val="24"/>
        </w:rPr>
        <w:t>• Método principal:</w:t>
      </w:r>
    </w:p>
    <w:p>
      <w:pPr>
        <w:ind w:left="360"/>
      </w:pPr>
      <w:r>
        <w:rPr>
          <w:rFonts w:ascii="Calibri" w:hAnsi="Calibri"/>
          <w:sz w:val="24"/>
        </w:rPr>
        <w:t>• `calcularPermisos(registro: RegistroDepartamentalBase, usuario: UsuarioDTO): PermisosRegistro`</w:t>
      </w:r>
    </w:p>
    <w:p>
      <w:pPr>
        <w:ind w:left="360"/>
      </w:pPr>
      <w:r>
        <w:rPr>
          <w:rFonts w:ascii="Calibri" w:hAnsi="Calibri"/>
          <w:sz w:val="24"/>
        </w:rPr>
        <w:t>• Lógica: Aplica la matriz de permisos definida en la sección 7.</w:t>
      </w:r>
    </w:p>
    <w:p/>
    <w:p>
      <w:pPr>
        <w:pStyle w:val="Ttulo2"/>
        <w:spacing w:before="240" w:after="120"/>
      </w:pPr>
      <w:r>
        <w:t>DocumentosApiService</w:t>
      </w:r>
    </w:p>
    <w:p>
      <w:pPr>
        <w:ind w:left="360"/>
      </w:pPr>
      <w:r>
        <w:rPr>
          <w:rFonts w:ascii="Calibri" w:hAnsi="Calibri"/>
          <w:sz w:val="24"/>
        </w:rPr>
        <w:t>• Responsabilidad: Operaciones CRUD sobre documentos.</w:t>
      </w:r>
    </w:p>
    <w:p>
      <w:pPr>
        <w:ind w:left="360"/>
      </w:pPr>
      <w:r>
        <w:rPr>
          <w:rFonts w:ascii="Calibri" w:hAnsi="Calibri"/>
          <w:sz w:val="24"/>
        </w:rPr>
        <w:t>• Métodos:</w:t>
      </w:r>
    </w:p>
    <w:p>
      <w:pPr>
        <w:ind w:left="360"/>
      </w:pPr>
      <w:r>
        <w:rPr>
          <w:rFonts w:ascii="Calibri" w:hAnsi="Calibri"/>
          <w:sz w:val="24"/>
        </w:rPr>
        <w:t>• `crearDocumento(registroId: number, request: CrearDocumentoRequest): Observable&lt;ResponseDTO&lt;DocumentoRegistroDTO&gt;&gt;`</w:t>
      </w:r>
    </w:p>
    <w:p>
      <w:pPr>
        <w:ind w:left="360"/>
      </w:pPr>
      <w:r>
        <w:rPr>
          <w:rFonts w:ascii="Calibri" w:hAnsi="Calibri"/>
          <w:sz w:val="24"/>
        </w:rPr>
        <w:t>• `eliminarDocumentos(documentosIds: number[]): Observable&lt;ResponseDTO&lt;void&gt;&gt;`</w:t>
      </w:r>
    </w:p>
    <w:p>
      <w:pPr>
        <w:ind w:left="360"/>
      </w:pPr>
      <w:r>
        <w:rPr>
          <w:rFonts w:ascii="Calibri" w:hAnsi="Calibri"/>
          <w:sz w:val="24"/>
        </w:rPr>
        <w:t>• `descargarDocumento(documentoId: number): Observable&lt;Blob&gt;`</w:t>
      </w:r>
    </w:p>
    <w:p>
      <w:pPr>
        <w:ind w:left="360"/>
      </w:pPr>
      <w:r>
        <w:rPr>
          <w:rFonts w:ascii="Calibri" w:hAnsi="Calibri"/>
          <w:sz w:val="24"/>
        </w:rPr>
        <w:t>• `descargarDocumentosZip(documentosIds: number[], numeracion: boolean): Observable&lt;Blob&gt;`</w:t>
      </w:r>
    </w:p>
    <w:p>
      <w:pPr>
        <w:ind w:left="360"/>
      </w:pPr>
      <w:r>
        <w:rPr>
          <w:rFonts w:ascii="Calibri" w:hAnsi="Calibri"/>
          <w:sz w:val="24"/>
        </w:rPr>
        <w:t>• `getCopiaImprimible(documentoId: number): Observable&lt;Blob&gt;`</w:t>
      </w:r>
    </w:p>
    <w:p>
      <w:pPr>
        <w:ind w:left="360"/>
      </w:pPr>
      <w:r>
        <w:rPr>
          <w:rFonts w:ascii="Calibri" w:hAnsi="Calibri"/>
          <w:sz w:val="24"/>
        </w:rPr>
        <w:t>• `enviarCorreo(request: EnviarCorreoRequest): Observable&lt;ResponseDTO&lt;void&gt;&gt;`</w:t>
      </w:r>
    </w:p>
    <w:p/>
    <w:p>
      <w:pPr>
        <w:pStyle w:val="Ttulo2"/>
        <w:spacing w:before="240" w:after="120"/>
      </w:pPr>
      <w:r>
        <w:t>DocumentosGestorService</w:t>
      </w:r>
    </w:p>
    <w:p>
      <w:pPr>
        <w:ind w:left="360"/>
      </w:pPr>
      <w:r>
        <w:rPr>
          <w:rFonts w:ascii="Calibri" w:hAnsi="Calibri"/>
          <w:sz w:val="24"/>
        </w:rPr>
        <w:t>• Responsabilidad: Integración con gestor documental SGDE.</w:t>
      </w:r>
    </w:p>
    <w:p>
      <w:pPr>
        <w:ind w:left="360"/>
      </w:pPr>
      <w:r>
        <w:rPr>
          <w:rFonts w:ascii="Calibri" w:hAnsi="Calibri"/>
          <w:sz w:val="24"/>
        </w:rPr>
        <w:t>• Métodos:</w:t>
      </w:r>
    </w:p>
    <w:p>
      <w:pPr>
        <w:ind w:left="360"/>
      </w:pPr>
      <w:r>
        <w:rPr>
          <w:rFonts w:ascii="Calibri" w:hAnsi="Calibri"/>
          <w:sz w:val="24"/>
        </w:rPr>
        <w:t>• `abrirVisorDocumento(documentoId: number, idGestor: string, tamano: number): void`</w:t>
      </w:r>
    </w:p>
    <w:p>
      <w:pPr>
        <w:ind w:left="360"/>
      </w:pPr>
      <w:r>
        <w:rPr>
          <w:rFonts w:ascii="Calibri" w:hAnsi="Calibri"/>
          <w:sz w:val="24"/>
        </w:rPr>
        <w:t>• `validarExtension(extension: string): boolean`</w:t>
      </w:r>
    </w:p>
    <w:p>
      <w:pPr>
        <w:ind w:left="360"/>
      </w:pPr>
      <w:r>
        <w:rPr>
          <w:rFonts w:ascii="Calibri" w:hAnsi="Calibri"/>
          <w:sz w:val="24"/>
        </w:rPr>
        <w:t>• `validarNombreFichero(nombre: string): boolean`</w:t>
      </w:r>
    </w:p>
    <w:p>
      <w:pPr>
        <w:ind w:left="360"/>
      </w:pPr>
      <w:r>
        <w:rPr>
          <w:rFonts w:ascii="Calibri" w:hAnsi="Calibri"/>
          <w:sz w:val="24"/>
        </w:rPr>
        <w:t>• Constantes:</w:t>
      </w:r>
    </w:p>
    <w:p>
      <w:pPr>
        <w:ind w:left="360"/>
      </w:pPr>
      <w:r>
        <w:rPr>
          <w:rFonts w:ascii="Calibri" w:hAnsi="Calibri"/>
          <w:sz w:val="24"/>
        </w:rPr>
        <w:t>• `EXTENSIONES_PERMITIDAS: string[]`</w:t>
      </w:r>
    </w:p>
    <w:p>
      <w:pPr>
        <w:ind w:left="360"/>
      </w:pPr>
      <w:r>
        <w:rPr>
          <w:rFonts w:ascii="Calibri" w:hAnsi="Calibri"/>
          <w:sz w:val="24"/>
        </w:rPr>
        <w:t>• `TAMANO_MAXIMO_VISOR: number` (97.89 MB)</w:t>
      </w:r>
    </w:p>
    <w:p/>
    <w:p>
      <w:pPr>
        <w:pStyle w:val="Ttulo1"/>
        <w:spacing w:before="240" w:after="120"/>
      </w:pPr>
      <w:r>
        <w:t>DetalleRegistroPageComponent</w:t>
      </w:r>
    </w:p>
    <w:p>
      <w:pPr>
        <w:ind w:left="360"/>
      </w:pPr>
      <w:r>
        <w:rPr>
          <w:rFonts w:ascii="Calibri" w:hAnsi="Calibri"/>
          <w:sz w:val="24"/>
        </w:rPr>
        <w:t>• Ubicación: `pages/detalle-registro-page.component.ts`</w:t>
      </w:r>
    </w:p>
    <w:p>
      <w:pPr>
        <w:ind w:left="360"/>
      </w:pPr>
      <w:r>
        <w:rPr>
          <w:rFonts w:ascii="Calibri" w:hAnsi="Calibri"/>
          <w:sz w:val="24"/>
        </w:rPr>
        <w:t>• Responsabilidades:</w:t>
      </w:r>
    </w:p>
    <w:p>
      <w:pPr>
        <w:ind w:left="360"/>
      </w:pPr>
      <w:r>
        <w:rPr>
          <w:rFonts w:ascii="Calibri" w:hAnsi="Calibri"/>
          <w:sz w:val="24"/>
        </w:rPr>
        <w:t>• Cargar datos del/de los registro(s) desde parámetros de ruta</w:t>
      </w:r>
    </w:p>
    <w:p>
      <w:pPr>
        <w:ind w:left="360"/>
      </w:pPr>
      <w:r>
        <w:rPr>
          <w:rFonts w:ascii="Calibri" w:hAnsi="Calibri"/>
          <w:sz w:val="24"/>
        </w:rPr>
        <w:t>• Gestionar sistema de paginación entre registros</w:t>
      </w:r>
    </w:p>
    <w:p>
      <w:pPr>
        <w:ind w:left="360"/>
      </w:pPr>
      <w:r>
        <w:rPr>
          <w:rFonts w:ascii="Calibri" w:hAnsi="Calibri"/>
          <w:sz w:val="24"/>
        </w:rPr>
        <w:t>• Orquestar comunicación entre secciones (persianas)</w:t>
      </w:r>
    </w:p>
    <w:p>
      <w:pPr>
        <w:ind w:left="360"/>
      </w:pPr>
      <w:r>
        <w:rPr>
          <w:rFonts w:ascii="Calibri" w:hAnsi="Calibri"/>
          <w:sz w:val="24"/>
        </w:rPr>
        <w:t>• Renderizar acciones del footer según permisos</w:t>
      </w:r>
    </w:p>
    <w:p>
      <w:pPr>
        <w:ind w:left="360"/>
      </w:pPr>
      <w:r>
        <w:rPr>
          <w:rFonts w:ascii="Calibri" w:hAnsi="Calibri"/>
          <w:sz w:val="24"/>
        </w:rPr>
        <w:t>• Inputs: Ninguno (usa ActivatedRoute)</w:t>
      </w:r>
    </w:p>
    <w:p>
      <w:pPr>
        <w:ind w:left="360"/>
      </w:pPr>
      <w:r>
        <w:rPr>
          <w:rFonts w:ascii="Calibri" w:hAnsi="Calibri"/>
          <w:sz w:val="24"/>
        </w:rPr>
        <w:t>• Estructura HTML:</w:t>
      </w:r>
    </w:p>
    <w:p>
      <w:pPr>
        <w:ind w:left="360"/>
      </w:pPr>
      <w:r>
        <w:rPr>
          <w:rFonts w:ascii="Calibri" w:hAnsi="Calibri"/>
          <w:sz w:val="24"/>
        </w:rPr>
        <w:t>• Sistema de paginación (si múltiples registros)</w:t>
      </w:r>
    </w:p>
    <w:p>
      <w:pPr>
        <w:ind w:left="360"/>
      </w:pPr>
      <w:r>
        <w:rPr>
          <w:rFonts w:ascii="Calibri" w:hAnsi="Calibri"/>
          <w:sz w:val="24"/>
        </w:rPr>
        <w:t>• 5 Persianas (Datos, Destino/Procedencia, Titular, Documentos, Histórico)</w:t>
      </w:r>
    </w:p>
    <w:p>
      <w:pPr>
        <w:ind w:left="360"/>
      </w:pPr>
      <w:r>
        <w:rPr>
          <w:rFonts w:ascii="Calibri" w:hAnsi="Calibri"/>
          <w:sz w:val="24"/>
        </w:rPr>
        <w:t>• Footer con acciones</w:t>
      </w:r>
    </w:p>
    <w:p/>
    <w:p>
      <w:pPr>
        <w:pStyle w:val="Ttulo1"/>
        <w:spacing w:before="240" w:after="120"/>
      </w:pPr>
      <w:r>
        <w:t>DatosRegistroRdsComponent</w:t>
      </w:r>
    </w:p>
    <w:p>
      <w:pPr>
        <w:ind w:left="360"/>
      </w:pPr>
      <w:r>
        <w:rPr>
          <w:rFonts w:ascii="Calibri" w:hAnsi="Calibri"/>
          <w:sz w:val="24"/>
        </w:rPr>
        <w:t>• Ubicación: `components/datos-registro/datos-registro-rds.component.ts`</w:t>
      </w:r>
    </w:p>
    <w:p>
      <w:r>
        <w:drawing>
          <wp:inline xmlns:a="http://schemas.openxmlformats.org/drawingml/2006/main" xmlns:pic="http://schemas.openxmlformats.org/drawingml/2006/picture">
            <wp:extent cx="4572000" cy="229273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8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927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360"/>
      </w:pPr>
      <w:r>
        <w:rPr>
          <w:rFonts w:ascii="Calibri" w:hAnsi="Calibri"/>
          <w:sz w:val="24"/>
        </w:rPr>
        <w:t>• *Figura 3: Sección de Datos de Registro Departamental de Salida*</w:t>
      </w:r>
    </w:p>
    <w:p>
      <w:pPr>
        <w:ind w:left="360"/>
      </w:pPr>
      <w:r>
        <w:rPr>
          <w:rFonts w:ascii="Calibri" w:hAnsi="Calibri"/>
          <w:sz w:val="24"/>
        </w:rPr>
        <w:t>• Responsabilidades:</w:t>
      </w:r>
    </w:p>
    <w:p>
      <w:pPr>
        <w:ind w:left="360"/>
      </w:pPr>
      <w:r>
        <w:rPr>
          <w:rFonts w:ascii="Calibri" w:hAnsi="Calibri"/>
          <w:sz w:val="24"/>
        </w:rPr>
        <w:t>• Mostrar campos de datos específicos de RDS</w:t>
      </w:r>
    </w:p>
    <w:p>
      <w:pPr>
        <w:ind w:left="360"/>
      </w:pPr>
      <w:r>
        <w:rPr>
          <w:rFonts w:ascii="Calibri" w:hAnsi="Calibri"/>
          <w:sz w:val="24"/>
        </w:rPr>
        <w:t>• Renderizar iconos de lápiz según permisos</w:t>
      </w:r>
    </w:p>
    <w:p>
      <w:pPr>
        <w:ind w:left="360"/>
      </w:pPr>
      <w:r>
        <w:rPr>
          <w:rFonts w:ascii="Calibri" w:hAnsi="Calibri"/>
          <w:sz w:val="24"/>
        </w:rPr>
        <w:t>• Abrir modales de edición al hacer doble clic</w:t>
      </w:r>
    </w:p>
    <w:p>
      <w:pPr>
        <w:ind w:left="360"/>
      </w:pPr>
      <w:r>
        <w:rPr>
          <w:rFonts w:ascii="Calibri" w:hAnsi="Calibri"/>
          <w:sz w:val="24"/>
        </w:rPr>
        <w:t>• Inputs:</w:t>
      </w:r>
    </w:p>
    <w:p>
      <w:pPr>
        <w:ind w:left="360"/>
      </w:pPr>
      <w:r>
        <w:rPr>
          <w:rFonts w:ascii="Calibri" w:hAnsi="Calibri"/>
          <w:sz w:val="24"/>
        </w:rPr>
        <w:t>• `registro: RegistroRDS`</w:t>
      </w:r>
    </w:p>
    <w:p>
      <w:pPr>
        <w:ind w:left="360"/>
      </w:pPr>
      <w:r>
        <w:rPr>
          <w:rFonts w:ascii="Calibri" w:hAnsi="Calibri"/>
          <w:sz w:val="24"/>
        </w:rPr>
        <w:t>• `permisos: PermisosRegistro`</w:t>
      </w:r>
    </w:p>
    <w:p>
      <w:pPr>
        <w:ind w:left="360"/>
      </w:pPr>
      <w:r>
        <w:rPr>
          <w:rFonts w:ascii="Calibri" w:hAnsi="Calibri"/>
          <w:sz w:val="24"/>
        </w:rPr>
        <w:t>• Outputs:</w:t>
      </w:r>
    </w:p>
    <w:p>
      <w:pPr>
        <w:ind w:left="360"/>
      </w:pPr>
      <w:r>
        <w:rPr>
          <w:rFonts w:ascii="Calibri" w:hAnsi="Calibri"/>
          <w:sz w:val="24"/>
        </w:rPr>
        <w:t>• `onCampoEditado: EventEmitter&lt;void&gt;`</w:t>
      </w:r>
    </w:p>
    <w:p>
      <w:pPr>
        <w:ind w:left="360"/>
      </w:pPr>
      <w:r>
        <w:rPr>
          <w:rFonts w:ascii="Calibri" w:hAnsi="Calibri"/>
          <w:sz w:val="24"/>
        </w:rPr>
        <w:t>• Campos mostrados:</w:t>
      </w:r>
    </w:p>
    <w:p>
      <w:pPr>
        <w:ind w:left="360"/>
      </w:pPr>
      <w:r>
        <w:rPr>
          <w:rFonts w:ascii="Calibri" w:hAnsi="Calibri"/>
          <w:sz w:val="24"/>
        </w:rPr>
        <w:t>• Organismo, Unidad departamental, Fecha, Estado, Motivo rechazo</w:t>
      </w:r>
    </w:p>
    <w:p>
      <w:pPr>
        <w:ind w:left="360"/>
      </w:pPr>
      <w:r>
        <w:rPr>
          <w:rFonts w:ascii="Calibri" w:hAnsi="Calibri"/>
          <w:sz w:val="24"/>
        </w:rPr>
        <w:t>• Tipo transporte, Expediente, Registro SIR, Etiquetas, Técnico</w:t>
      </w:r>
    </w:p>
    <w:p>
      <w:pPr>
        <w:ind w:left="360"/>
      </w:pPr>
      <w:r>
        <w:rPr>
          <w:rFonts w:ascii="Calibri" w:hAnsi="Calibri"/>
          <w:sz w:val="24"/>
        </w:rPr>
        <w:t>• Asunto (ES/VAL), Observaciones generales y departamentales</w:t>
      </w:r>
    </w:p>
    <w:p>
      <w:pPr>
        <w:ind w:left="360"/>
      </w:pPr>
      <w:r>
        <w:rPr>
          <w:rFonts w:ascii="Calibri" w:hAnsi="Calibri"/>
          <w:sz w:val="24"/>
        </w:rPr>
        <w:t>• Checks: Anulado, Viene de NT, Aceptado desde bandeja sin destino</w:t>
      </w:r>
    </w:p>
    <w:p/>
    <w:p>
      <w:pPr>
        <w:pStyle w:val="Ttulo1"/>
        <w:spacing w:before="240" w:after="120"/>
      </w:pPr>
      <w:r>
        <w:t>DatosRegistroRdeComponent</w:t>
      </w:r>
    </w:p>
    <w:p>
      <w:pPr>
        <w:ind w:left="360"/>
      </w:pPr>
      <w:r>
        <w:rPr>
          <w:rFonts w:ascii="Calibri" w:hAnsi="Calibri"/>
          <w:sz w:val="24"/>
        </w:rPr>
        <w:t>• Ubicación: `components/datos-registro/datos-registro-rde.component.ts`</w:t>
      </w:r>
    </w:p>
    <w:p>
      <w:r>
        <w:drawing>
          <wp:inline xmlns:a="http://schemas.openxmlformats.org/drawingml/2006/main" xmlns:pic="http://schemas.openxmlformats.org/drawingml/2006/picture">
            <wp:extent cx="4572000" cy="223888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388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360"/>
      </w:pPr>
      <w:r>
        <w:rPr>
          <w:rFonts w:ascii="Calibri" w:hAnsi="Calibri"/>
          <w:sz w:val="24"/>
        </w:rPr>
        <w:t>• *Figura 5: Sección de Datos de Registro Departamental de Entrada*</w:t>
      </w:r>
    </w:p>
    <w:p>
      <w:pPr>
        <w:ind w:left="360"/>
      </w:pPr>
      <w:r>
        <w:rPr>
          <w:rFonts w:ascii="Calibri" w:hAnsi="Calibri"/>
          <w:sz w:val="24"/>
        </w:rPr>
        <w:t>• Responsabilidades:</w:t>
      </w:r>
    </w:p>
    <w:p>
      <w:pPr>
        <w:ind w:left="360"/>
      </w:pPr>
      <w:r>
        <w:rPr>
          <w:rFonts w:ascii="Calibri" w:hAnsi="Calibri"/>
          <w:sz w:val="24"/>
        </w:rPr>
        <w:t>• Similar a DatosRegistroRdsComponent pero sin campo "Estado" ni "Motivo de rechazo"</w:t>
      </w:r>
    </w:p>
    <w:p>
      <w:pPr>
        <w:ind w:left="360"/>
      </w:pPr>
      <w:r>
        <w:rPr>
          <w:rFonts w:ascii="Calibri" w:hAnsi="Calibri"/>
          <w:sz w:val="24"/>
        </w:rPr>
        <w:t>• Inputs:</w:t>
      </w:r>
    </w:p>
    <w:p>
      <w:pPr>
        <w:ind w:left="360"/>
      </w:pPr>
      <w:r>
        <w:rPr>
          <w:rFonts w:ascii="Calibri" w:hAnsi="Calibri"/>
          <w:sz w:val="24"/>
        </w:rPr>
        <w:t>• `registro: RegistroRDE`</w:t>
      </w:r>
    </w:p>
    <w:p>
      <w:pPr>
        <w:ind w:left="360"/>
      </w:pPr>
      <w:r>
        <w:rPr>
          <w:rFonts w:ascii="Calibri" w:hAnsi="Calibri"/>
          <w:sz w:val="24"/>
        </w:rPr>
        <w:t>• `permisos: PermisosRegistro`</w:t>
      </w:r>
    </w:p>
    <w:p>
      <w:pPr>
        <w:ind w:left="360"/>
      </w:pPr>
      <w:r>
        <w:rPr>
          <w:rFonts w:ascii="Calibri" w:hAnsi="Calibri"/>
          <w:sz w:val="24"/>
        </w:rPr>
        <w:t>• Outputs:</w:t>
      </w:r>
    </w:p>
    <w:p>
      <w:pPr>
        <w:ind w:left="360"/>
      </w:pPr>
      <w:r>
        <w:rPr>
          <w:rFonts w:ascii="Calibri" w:hAnsi="Calibri"/>
          <w:sz w:val="24"/>
        </w:rPr>
        <w:t>• `onCampoEditado: EventEmitter&lt;void&gt;`</w:t>
      </w:r>
    </w:p>
    <w:p/>
    <w:p>
      <w:pPr>
        <w:pStyle w:val="Ttulo1"/>
        <w:spacing w:before="240" w:after="120"/>
      </w:pPr>
      <w:r>
        <w:t>DestinoProcedenciaComponent</w:t>
      </w:r>
    </w:p>
    <w:p>
      <w:pPr>
        <w:ind w:left="360"/>
      </w:pPr>
      <w:r>
        <w:rPr>
          <w:rFonts w:ascii="Calibri" w:hAnsi="Calibri"/>
          <w:sz w:val="24"/>
        </w:rPr>
        <w:t>• Ubicación: `components/destino-procedencia/destino-procedencia.component.ts`</w:t>
      </w:r>
    </w:p>
    <w:p>
      <w:r>
        <w:drawing>
          <wp:inline xmlns:a="http://schemas.openxmlformats.org/drawingml/2006/main" xmlns:pic="http://schemas.openxmlformats.org/drawingml/2006/picture">
            <wp:extent cx="4572000" cy="45455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4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360"/>
      </w:pPr>
      <w:r>
        <w:rPr>
          <w:rFonts w:ascii="Calibri" w:hAnsi="Calibri"/>
          <w:sz w:val="24"/>
        </w:rPr>
        <w:t>• *Figura 6: Sección de Destino (RDS) o Procedencia (RDE)*</w:t>
      </w:r>
    </w:p>
    <w:p>
      <w:pPr>
        <w:ind w:left="360"/>
      </w:pPr>
      <w:r>
        <w:rPr>
          <w:rFonts w:ascii="Calibri" w:hAnsi="Calibri"/>
          <w:sz w:val="24"/>
        </w:rPr>
        <w:t>• Responsabilidades:</w:t>
      </w:r>
    </w:p>
    <w:p>
      <w:pPr>
        <w:ind w:left="360"/>
      </w:pPr>
      <w:r>
        <w:rPr>
          <w:rFonts w:ascii="Calibri" w:hAnsi="Calibri"/>
          <w:sz w:val="24"/>
        </w:rPr>
        <w:t>• Mostrar información de destino/procedencia en formato tabla</w:t>
      </w:r>
    </w:p>
    <w:p>
      <w:pPr>
        <w:ind w:left="360"/>
      </w:pPr>
      <w:r>
        <w:rPr>
          <w:rFonts w:ascii="Calibri" w:hAnsi="Calibri"/>
          <w:sz w:val="24"/>
        </w:rPr>
        <w:t>• Solo visualización (sin edición)</w:t>
      </w:r>
    </w:p>
    <w:p>
      <w:pPr>
        <w:ind w:left="360"/>
      </w:pPr>
      <w:r>
        <w:rPr>
          <w:rFonts w:ascii="Calibri" w:hAnsi="Calibri"/>
          <w:sz w:val="24"/>
        </w:rPr>
        <w:t>• Inputs:</w:t>
      </w:r>
    </w:p>
    <w:p>
      <w:pPr>
        <w:ind w:left="360"/>
      </w:pPr>
      <w:r>
        <w:rPr>
          <w:rFonts w:ascii="Calibri" w:hAnsi="Calibri"/>
          <w:sz w:val="24"/>
        </w:rPr>
        <w:t>• `registro: RegistroDepartamentalBase`</w:t>
      </w:r>
    </w:p>
    <w:p>
      <w:pPr>
        <w:ind w:left="360"/>
      </w:pPr>
      <w:r>
        <w:rPr>
          <w:rFonts w:ascii="Calibri" w:hAnsi="Calibri"/>
          <w:sz w:val="24"/>
        </w:rPr>
        <w:t>• Campos mostrados:</w:t>
      </w:r>
    </w:p>
    <w:p>
      <w:pPr>
        <w:ind w:left="360"/>
      </w:pPr>
      <w:r>
        <w:rPr>
          <w:rFonts w:ascii="Calibri" w:hAnsi="Calibri"/>
          <w:sz w:val="24"/>
        </w:rPr>
        <w:t>• Organismo</w:t>
      </w:r>
    </w:p>
    <w:p>
      <w:pPr>
        <w:ind w:left="360"/>
      </w:pPr>
      <w:r>
        <w:rPr>
          <w:rFonts w:ascii="Calibri" w:hAnsi="Calibri"/>
          <w:sz w:val="24"/>
        </w:rPr>
        <w:t>• Unidad departamental</w:t>
      </w:r>
    </w:p>
    <w:p>
      <w:pPr>
        <w:ind w:left="360"/>
      </w:pPr>
      <w:r>
        <w:rPr>
          <w:rFonts w:ascii="Calibri" w:hAnsi="Calibri"/>
          <w:sz w:val="24"/>
        </w:rPr>
        <w:t>• Otra unidad</w:t>
      </w:r>
    </w:p>
    <w:p>
      <w:pPr>
        <w:ind w:left="360"/>
      </w:pPr>
      <w:r>
        <w:rPr>
          <w:rFonts w:ascii="Calibri" w:hAnsi="Calibri"/>
          <w:sz w:val="24"/>
        </w:rPr>
        <w:t>• Oficina de Registro</w:t>
      </w:r>
    </w:p>
    <w:p/>
    <w:p>
      <w:pPr>
        <w:pStyle w:val="Ttulo1"/>
        <w:spacing w:before="240" w:after="120"/>
      </w:pPr>
      <w:r>
        <w:t>TitularTablaComponent</w:t>
      </w:r>
    </w:p>
    <w:p>
      <w:pPr>
        <w:ind w:left="360"/>
      </w:pPr>
      <w:r>
        <w:rPr>
          <w:rFonts w:ascii="Calibri" w:hAnsi="Calibri"/>
          <w:sz w:val="24"/>
        </w:rPr>
        <w:t>• Ubicación: `components/titular/titular-tabla.component.ts`</w:t>
      </w:r>
    </w:p>
    <w:p>
      <w:r>
        <w:drawing>
          <wp:inline xmlns:a="http://schemas.openxmlformats.org/drawingml/2006/main" xmlns:pic="http://schemas.openxmlformats.org/drawingml/2006/picture">
            <wp:extent cx="4572000" cy="57039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703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360"/>
      </w:pPr>
      <w:r>
        <w:rPr>
          <w:rFonts w:ascii="Calibri" w:hAnsi="Calibri"/>
          <w:sz w:val="24"/>
        </w:rPr>
        <w:t>• *Figura 7: Sección de Titular del registro*</w:t>
      </w:r>
    </w:p>
    <w:p>
      <w:pPr>
        <w:ind w:left="360"/>
      </w:pPr>
      <w:r>
        <w:rPr>
          <w:rFonts w:ascii="Calibri" w:hAnsi="Calibri"/>
          <w:sz w:val="24"/>
        </w:rPr>
        <w:t>• Responsabilidades:</w:t>
      </w:r>
    </w:p>
    <w:p>
      <w:pPr>
        <w:ind w:left="360"/>
      </w:pPr>
      <w:r>
        <w:rPr>
          <w:rFonts w:ascii="Calibri" w:hAnsi="Calibri"/>
          <w:sz w:val="24"/>
        </w:rPr>
        <w:t>• Mostrar información del titular en tabla</w:t>
      </w:r>
    </w:p>
    <w:p>
      <w:pPr>
        <w:ind w:left="360"/>
      </w:pPr>
      <w:r>
        <w:rPr>
          <w:rFonts w:ascii="Calibri" w:hAnsi="Calibri"/>
          <w:sz w:val="24"/>
        </w:rPr>
        <w:t>• Botón "Crear" (habilitado solo si no hay titular)</w:t>
      </w:r>
    </w:p>
    <w:p>
      <w:pPr>
        <w:ind w:left="360"/>
      </w:pPr>
      <w:r>
        <w:rPr>
          <w:rFonts w:ascii="Calibri" w:hAnsi="Calibri"/>
          <w:sz w:val="24"/>
        </w:rPr>
        <w:t>• Menú contextual "Consultar/Editar"</w:t>
      </w:r>
    </w:p>
    <w:p>
      <w:pPr>
        <w:ind w:left="360"/>
      </w:pPr>
      <w:r>
        <w:rPr>
          <w:rFonts w:ascii="Calibri" w:hAnsi="Calibri"/>
          <w:sz w:val="24"/>
        </w:rPr>
        <w:t>• Inputs:</w:t>
      </w:r>
    </w:p>
    <w:p>
      <w:pPr>
        <w:ind w:left="360"/>
      </w:pPr>
      <w:r>
        <w:rPr>
          <w:rFonts w:ascii="Calibri" w:hAnsi="Calibri"/>
          <w:sz w:val="24"/>
        </w:rPr>
        <w:t>• `titular: TitularDTO | null`</w:t>
      </w:r>
    </w:p>
    <w:p>
      <w:pPr>
        <w:ind w:left="360"/>
      </w:pPr>
      <w:r>
        <w:rPr>
          <w:rFonts w:ascii="Calibri" w:hAnsi="Calibri"/>
          <w:sz w:val="24"/>
        </w:rPr>
        <w:t>• `permisos: PermisosRegistro`</w:t>
      </w:r>
    </w:p>
    <w:p>
      <w:pPr>
        <w:ind w:left="360"/>
      </w:pPr>
      <w:r>
        <w:rPr>
          <w:rFonts w:ascii="Calibri" w:hAnsi="Calibri"/>
          <w:sz w:val="24"/>
        </w:rPr>
        <w:t>• Outputs:</w:t>
      </w:r>
    </w:p>
    <w:p>
      <w:pPr>
        <w:ind w:left="360"/>
      </w:pPr>
      <w:r>
        <w:rPr>
          <w:rFonts w:ascii="Calibri" w:hAnsi="Calibri"/>
          <w:sz w:val="24"/>
        </w:rPr>
        <w:t>• `onTitularModificado: EventEmitter&lt;void&gt;`</w:t>
      </w:r>
    </w:p>
    <w:p>
      <w:pPr>
        <w:ind w:left="360"/>
      </w:pPr>
      <w:r>
        <w:rPr>
          <w:rFonts w:ascii="Calibri" w:hAnsi="Calibri"/>
          <w:sz w:val="24"/>
        </w:rPr>
        <w:t>• Campos tabla:</w:t>
      </w:r>
    </w:p>
    <w:p>
      <w:pPr>
        <w:ind w:left="360"/>
      </w:pPr>
      <w:r>
        <w:rPr>
          <w:rFonts w:ascii="Calibri" w:hAnsi="Calibri"/>
          <w:sz w:val="24"/>
        </w:rPr>
        <w:t>• Tipo documento, Nº documento, Nombre y apellidos</w:t>
      </w:r>
    </w:p>
    <w:p>
      <w:pPr>
        <w:ind w:left="360"/>
      </w:pPr>
      <w:r>
        <w:rPr>
          <w:rFonts w:ascii="Calibri" w:hAnsi="Calibri"/>
          <w:sz w:val="24"/>
        </w:rPr>
        <w:t>• Tipo, Razón social, Email, Idioma</w:t>
      </w:r>
    </w:p>
    <w:p>
      <w:pPr>
        <w:ind w:left="360"/>
      </w:pPr>
      <w:r>
        <w:rPr>
          <w:rFonts w:ascii="Calibri" w:hAnsi="Calibri"/>
          <w:sz w:val="24"/>
        </w:rPr>
        <w:t>• Comunicación medios electrónicos (check)</w:t>
      </w:r>
    </w:p>
    <w:p/>
    <w:p>
      <w:pPr>
        <w:pStyle w:val="Ttulo1"/>
        <w:spacing w:before="240" w:after="120"/>
      </w:pPr>
      <w:r>
        <w:t>DocumentosTablaComponent</w:t>
      </w:r>
    </w:p>
    <w:p>
      <w:pPr>
        <w:ind w:left="360"/>
      </w:pPr>
      <w:r>
        <w:rPr>
          <w:rFonts w:ascii="Calibri" w:hAnsi="Calibri"/>
          <w:sz w:val="24"/>
        </w:rPr>
        <w:t>• Ubicación: `components/documentos/documentos-tabla.component.ts`</w:t>
      </w:r>
    </w:p>
    <w:p>
      <w:r>
        <w:drawing>
          <wp:inline xmlns:a="http://schemas.openxmlformats.org/drawingml/2006/main" xmlns:pic="http://schemas.openxmlformats.org/drawingml/2006/picture">
            <wp:extent cx="4572000" cy="83127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8312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360"/>
      </w:pPr>
      <w:r>
        <w:rPr>
          <w:rFonts w:ascii="Calibri" w:hAnsi="Calibri"/>
          <w:sz w:val="24"/>
        </w:rPr>
        <w:t>• *Figura 4: Sección de Documentos asociados al registro*</w:t>
      </w:r>
    </w:p>
    <w:p>
      <w:pPr>
        <w:ind w:left="360"/>
      </w:pPr>
      <w:r>
        <w:rPr>
          <w:rFonts w:ascii="Calibri" w:hAnsi="Calibri"/>
          <w:sz w:val="24"/>
        </w:rPr>
        <w:t>• Responsabilidades:</w:t>
      </w:r>
    </w:p>
    <w:p>
      <w:pPr>
        <w:ind w:left="360"/>
      </w:pPr>
      <w:r>
        <w:rPr>
          <w:rFonts w:ascii="Calibri" w:hAnsi="Calibri"/>
          <w:sz w:val="24"/>
        </w:rPr>
        <w:t>• Mostrar tabla de documentos con selección múltiple</w:t>
      </w:r>
    </w:p>
    <w:p>
      <w:pPr>
        <w:ind w:left="360"/>
      </w:pPr>
      <w:r>
        <w:rPr>
          <w:rFonts w:ascii="Calibri" w:hAnsi="Calibri"/>
          <w:sz w:val="24"/>
        </w:rPr>
        <w:t>• Menú contextual con opciones (Visualizar, Descargar, Más datos, Enviar correo, Eliminar, Copia imprimible)</w:t>
      </w:r>
    </w:p>
    <w:p>
      <w:pPr>
        <w:ind w:left="360"/>
      </w:pPr>
      <w:r>
        <w:rPr>
          <w:rFonts w:ascii="Calibri" w:hAnsi="Calibri"/>
          <w:sz w:val="24"/>
        </w:rPr>
        <w:t>• Botón "Crear" documento</w:t>
      </w:r>
    </w:p>
    <w:p>
      <w:pPr>
        <w:ind w:left="360"/>
      </w:pPr>
      <w:r>
        <w:rPr>
          <w:rFonts w:ascii="Calibri" w:hAnsi="Calibri"/>
          <w:sz w:val="24"/>
        </w:rPr>
        <w:t>• Inputs:</w:t>
      </w:r>
    </w:p>
    <w:p>
      <w:pPr>
        <w:ind w:left="360"/>
      </w:pPr>
      <w:r>
        <w:rPr>
          <w:rFonts w:ascii="Calibri" w:hAnsi="Calibri"/>
          <w:sz w:val="24"/>
        </w:rPr>
        <w:t>• `documentos: DocumentoRegistroDTO[]`</w:t>
      </w:r>
    </w:p>
    <w:p>
      <w:pPr>
        <w:ind w:left="360"/>
      </w:pPr>
      <w:r>
        <w:rPr>
          <w:rFonts w:ascii="Calibri" w:hAnsi="Calibri"/>
          <w:sz w:val="24"/>
        </w:rPr>
        <w:t>• `permisos: PermisosRegistro`</w:t>
      </w:r>
    </w:p>
    <w:p>
      <w:pPr>
        <w:ind w:left="360"/>
      </w:pPr>
      <w:r>
        <w:rPr>
          <w:rFonts w:ascii="Calibri" w:hAnsi="Calibri"/>
          <w:sz w:val="24"/>
        </w:rPr>
        <w:t>• Outputs:</w:t>
      </w:r>
    </w:p>
    <w:p>
      <w:pPr>
        <w:ind w:left="360"/>
      </w:pPr>
      <w:r>
        <w:rPr>
          <w:rFonts w:ascii="Calibri" w:hAnsi="Calibri"/>
          <w:sz w:val="24"/>
        </w:rPr>
        <w:t>• `onDocumentosModificados: EventEmitter&lt;void&gt;`</w:t>
      </w:r>
    </w:p>
    <w:p>
      <w:pPr>
        <w:ind w:left="360"/>
      </w:pPr>
      <w:r>
        <w:rPr>
          <w:rFonts w:ascii="Calibri" w:hAnsi="Calibri"/>
          <w:sz w:val="24"/>
        </w:rPr>
        <w:t>• Columnas tabla:</w:t>
      </w:r>
    </w:p>
    <w:p>
      <w:pPr>
        <w:ind w:left="360"/>
      </w:pPr>
      <w:r>
        <w:rPr>
          <w:rFonts w:ascii="Calibri" w:hAnsi="Calibri"/>
          <w:sz w:val="24"/>
        </w:rPr>
        <w:t>• Check selección</w:t>
      </w:r>
    </w:p>
    <w:p>
      <w:pPr>
        <w:ind w:left="360"/>
      </w:pPr>
      <w:r>
        <w:rPr>
          <w:rFonts w:ascii="Calibri" w:hAnsi="Calibri"/>
          <w:sz w:val="24"/>
        </w:rPr>
        <w:t>• Código documento (si normalizado)</w:t>
      </w:r>
    </w:p>
    <w:p>
      <w:pPr>
        <w:ind w:left="360"/>
      </w:pPr>
      <w:r>
        <w:rPr>
          <w:rFonts w:ascii="Calibri" w:hAnsi="Calibri"/>
          <w:sz w:val="24"/>
        </w:rPr>
        <w:t>• Descripción</w:t>
      </w:r>
    </w:p>
    <w:p>
      <w:pPr>
        <w:ind w:left="360"/>
      </w:pPr>
      <w:r>
        <w:rPr>
          <w:rFonts w:ascii="Calibri" w:hAnsi="Calibri"/>
          <w:sz w:val="24"/>
        </w:rPr>
        <w:t>• Copias</w:t>
      </w:r>
    </w:p>
    <w:p>
      <w:pPr>
        <w:ind w:left="360"/>
      </w:pPr>
      <w:r>
        <w:rPr>
          <w:rFonts w:ascii="Calibri" w:hAnsi="Calibri"/>
          <w:sz w:val="24"/>
        </w:rPr>
        <w:t>• Tipo documental</w:t>
      </w:r>
    </w:p>
    <w:p>
      <w:pPr>
        <w:ind w:left="360"/>
      </w:pPr>
      <w:r>
        <w:rPr>
          <w:rFonts w:ascii="Calibri" w:hAnsi="Calibri"/>
          <w:sz w:val="24"/>
        </w:rPr>
        <w:t>• Estado elaboración</w:t>
      </w:r>
    </w:p>
    <w:p>
      <w:pPr>
        <w:ind w:left="360"/>
      </w:pPr>
      <w:r>
        <w:rPr>
          <w:rFonts w:ascii="Calibri" w:hAnsi="Calibri"/>
          <w:sz w:val="24"/>
        </w:rPr>
        <w:t>• Fecha</w:t>
      </w:r>
    </w:p>
    <w:p>
      <w:pPr>
        <w:ind w:left="360"/>
      </w:pPr>
      <w:r>
        <w:rPr>
          <w:rFonts w:ascii="Calibri" w:hAnsi="Calibri"/>
          <w:sz w:val="24"/>
        </w:rPr>
        <w:t>• Opciones menú contextual:</w:t>
      </w:r>
    </w:p>
    <w:p>
      <w:pPr>
        <w:ind w:left="360"/>
      </w:pPr>
      <w:r>
        <w:rPr>
          <w:rFonts w:ascii="Calibri" w:hAnsi="Calibri"/>
          <w:sz w:val="24"/>
        </w:rPr>
        <w:t>1. Visualizar: Abre visor SGDE</w:t>
      </w:r>
    </w:p>
    <w:p>
      <w:pPr>
        <w:ind w:left="360"/>
      </w:pPr>
      <w:r>
        <w:rPr>
          <w:rFonts w:ascii="Calibri" w:hAnsi="Calibri"/>
          <w:sz w:val="24"/>
        </w:rPr>
        <w:t>2. Descargar: Descarga individual o ZIP múltiple</w:t>
      </w:r>
    </w:p>
    <w:p>
      <w:pPr>
        <w:ind w:left="360"/>
      </w:pPr>
      <w:r>
        <w:rPr>
          <w:rFonts w:ascii="Calibri" w:hAnsi="Calibri"/>
          <w:sz w:val="24"/>
        </w:rPr>
        <w:t>3. Más datos: Muestra modal con metadatos ENI</w:t>
      </w:r>
    </w:p>
    <w:p>
      <w:pPr>
        <w:ind w:left="360"/>
      </w:pPr>
      <w:r>
        <w:rPr>
          <w:rFonts w:ascii="Calibri" w:hAnsi="Calibri"/>
          <w:sz w:val="24"/>
        </w:rPr>
        <w:t>4. Enviar por correo: Abre modal para envío</w:t>
      </w:r>
    </w:p>
    <w:p>
      <w:pPr>
        <w:ind w:left="360"/>
      </w:pPr>
      <w:r>
        <w:rPr>
          <w:rFonts w:ascii="Calibri" w:hAnsi="Calibri"/>
          <w:sz w:val="24"/>
        </w:rPr>
        <w:t>5. Copia imprimible: Genera PDF con CSV</w:t>
      </w:r>
    </w:p>
    <w:p>
      <w:pPr>
        <w:ind w:left="360"/>
      </w:pPr>
      <w:r>
        <w:rPr>
          <w:rFonts w:ascii="Calibri" w:hAnsi="Calibri"/>
          <w:sz w:val="24"/>
        </w:rPr>
        <w:t>6. Eliminar: Elimina documento(s) del gestor</w:t>
      </w:r>
    </w:p>
    <w:p/>
    <w:p>
      <w:pPr>
        <w:pStyle w:val="Ttulo1"/>
        <w:spacing w:before="240" w:after="120"/>
      </w:pPr>
      <w:r>
        <w:t>HistoricoTablaComponent</w:t>
      </w:r>
    </w:p>
    <w:p>
      <w:pPr>
        <w:ind w:left="360"/>
      </w:pPr>
      <w:r>
        <w:rPr>
          <w:rFonts w:ascii="Calibri" w:hAnsi="Calibri"/>
          <w:sz w:val="24"/>
        </w:rPr>
        <w:t>• Ubicación: `components/historico/historico-tabla.component.ts`</w:t>
      </w:r>
    </w:p>
    <w:p>
      <w:pPr>
        <w:ind w:left="360"/>
      </w:pPr>
      <w:r>
        <w:rPr>
          <w:rFonts w:ascii="Calibri" w:hAnsi="Calibri"/>
          <w:sz w:val="24"/>
        </w:rPr>
        <w:t>• Responsabilidades:</w:t>
      </w:r>
    </w:p>
    <w:p>
      <w:pPr>
        <w:ind w:left="360"/>
      </w:pPr>
      <w:r>
        <w:rPr>
          <w:rFonts w:ascii="Calibri" w:hAnsi="Calibri"/>
          <w:sz w:val="24"/>
        </w:rPr>
        <w:t>• Reutilizar componente de MARTE-REGISTRA</w:t>
      </w:r>
    </w:p>
    <w:p>
      <w:pPr>
        <w:ind w:left="360"/>
      </w:pPr>
      <w:r>
        <w:rPr>
          <w:rFonts w:ascii="Calibri" w:hAnsi="Calibri"/>
          <w:sz w:val="24"/>
        </w:rPr>
        <w:t>• Mostrar histórico de movimientos</w:t>
      </w:r>
    </w:p>
    <w:p>
      <w:pPr>
        <w:ind w:left="360"/>
      </w:pPr>
      <w:r>
        <w:rPr>
          <w:rFonts w:ascii="Calibri" w:hAnsi="Calibri"/>
          <w:sz w:val="24"/>
        </w:rPr>
        <w:t>• Permitir navegar a detalle de registros relacionados</w:t>
      </w:r>
    </w:p>
    <w:p>
      <w:pPr>
        <w:ind w:left="360"/>
      </w:pPr>
      <w:r>
        <w:rPr>
          <w:rFonts w:ascii="Calibri" w:hAnsi="Calibri"/>
          <w:sz w:val="24"/>
        </w:rPr>
        <w:t>• Inputs:</w:t>
      </w:r>
    </w:p>
    <w:p>
      <w:pPr>
        <w:ind w:left="360"/>
      </w:pPr>
      <w:r>
        <w:rPr>
          <w:rFonts w:ascii="Calibri" w:hAnsi="Calibri"/>
          <w:sz w:val="24"/>
        </w:rPr>
        <w:t>• `historico: HistoricoMovimientoDTO[]`</w:t>
      </w:r>
    </w:p>
    <w:p/>
    <w:p>
      <w:pPr>
        <w:pStyle w:val="Ttulo1"/>
        <w:spacing w:before="240" w:after="120"/>
      </w:pPr>
      <w:r>
        <w:t>EditarAsuntoModalComponent</w:t>
      </w:r>
    </w:p>
    <w:p>
      <w:pPr>
        <w:ind w:left="360"/>
      </w:pPr>
      <w:r>
        <w:rPr>
          <w:rFonts w:ascii="Calibri" w:hAnsi="Calibri"/>
          <w:sz w:val="24"/>
        </w:rPr>
        <w:t>• Ubicación: `components/modales/editar-asunto-modal.component.ts`</w:t>
      </w:r>
    </w:p>
    <w:p>
      <w:pPr>
        <w:ind w:left="360"/>
      </w:pPr>
      <w:r>
        <w:rPr>
          <w:rFonts w:ascii="Calibri" w:hAnsi="Calibri"/>
          <w:sz w:val="24"/>
        </w:rPr>
        <w:t>• Campos:</w:t>
      </w:r>
    </w:p>
    <w:p>
      <w:pPr>
        <w:ind w:left="360"/>
      </w:pPr>
      <w:r>
        <w:rPr>
          <w:rFonts w:ascii="Calibri" w:hAnsi="Calibri"/>
          <w:sz w:val="24"/>
        </w:rPr>
        <w:t>• Asunto en Castellano (textarea, 250 chars)</w:t>
      </w:r>
    </w:p>
    <w:p>
      <w:pPr>
        <w:ind w:left="360"/>
      </w:pPr>
      <w:r>
        <w:rPr>
          <w:rFonts w:ascii="Calibri" w:hAnsi="Calibri"/>
          <w:sz w:val="24"/>
        </w:rPr>
        <w:t>• Asunto en Valenciano (textarea, 250 chars)</w:t>
      </w:r>
    </w:p>
    <w:p>
      <w:pPr>
        <w:ind w:left="360"/>
      </w:pPr>
      <w:r>
        <w:rPr>
          <w:rFonts w:ascii="Calibri" w:hAnsi="Calibri"/>
          <w:sz w:val="24"/>
        </w:rPr>
        <w:t>• Botón de traducción automática (flechas)</w:t>
      </w:r>
    </w:p>
    <w:p>
      <w:pPr>
        <w:ind w:left="360"/>
      </w:pPr>
      <w:r>
        <w:rPr>
          <w:rFonts w:ascii="Calibri" w:hAnsi="Calibri"/>
          <w:sz w:val="24"/>
        </w:rPr>
        <w:t>• Validaciones:</w:t>
      </w:r>
    </w:p>
    <w:p>
      <w:pPr>
        <w:ind w:left="360"/>
      </w:pPr>
      <w:r>
        <w:rPr>
          <w:rFonts w:ascii="Calibri" w:hAnsi="Calibri"/>
          <w:sz w:val="24"/>
        </w:rPr>
        <w:t>• Al menos uno de los dos idiomas debe estar informado</w:t>
      </w:r>
    </w:p>
    <w:p>
      <w:pPr>
        <w:ind w:left="360"/>
      </w:pPr>
      <w:r>
        <w:rPr>
          <w:rFonts w:ascii="Calibri" w:hAnsi="Calibri"/>
          <w:sz w:val="24"/>
        </w:rPr>
        <w:t>• Botones:</w:t>
      </w:r>
    </w:p>
    <w:p>
      <w:pPr>
        <w:ind w:left="360"/>
      </w:pPr>
      <w:r>
        <w:rPr>
          <w:rFonts w:ascii="Calibri" w:hAnsi="Calibri"/>
          <w:sz w:val="24"/>
        </w:rPr>
        <w:t>• Aceptar: Guarda cambios</w:t>
      </w:r>
    </w:p>
    <w:p>
      <w:pPr>
        <w:ind w:left="360"/>
      </w:pPr>
      <w:r>
        <w:rPr>
          <w:rFonts w:ascii="Calibri" w:hAnsi="Calibri"/>
          <w:sz w:val="24"/>
        </w:rPr>
        <w:t>• Cancelar: Cierra sin guardar</w:t>
      </w:r>
    </w:p>
    <w:p/>
    <w:p>
      <w:pPr>
        <w:pStyle w:val="Ttulo1"/>
        <w:spacing w:before="240" w:after="120"/>
      </w:pPr>
      <w:r>
        <w:t>EditarObservacionesModalComponent</w:t>
      </w:r>
    </w:p>
    <w:p>
      <w:pPr>
        <w:ind w:left="360"/>
      </w:pPr>
      <w:r>
        <w:rPr>
          <w:rFonts w:ascii="Calibri" w:hAnsi="Calibri"/>
          <w:sz w:val="24"/>
        </w:rPr>
        <w:t>• Ubicación: `components/modales/editar-observaciones-modal.component.ts`</w:t>
      </w:r>
    </w:p>
    <w:p>
      <w:pPr>
        <w:ind w:left="360"/>
      </w:pPr>
      <w:r>
        <w:rPr>
          <w:rFonts w:ascii="Calibri" w:hAnsi="Calibri"/>
          <w:sz w:val="24"/>
        </w:rPr>
        <w:t>• Campos:</w:t>
      </w:r>
    </w:p>
    <w:p>
      <w:pPr>
        <w:ind w:left="360"/>
      </w:pPr>
      <w:r>
        <w:rPr>
          <w:rFonts w:ascii="Calibri" w:hAnsi="Calibri"/>
          <w:sz w:val="24"/>
        </w:rPr>
        <w:t>• Observaciones generales (textarea, 2000 chars, 3 líneas iniciales)</w:t>
      </w:r>
    </w:p>
    <w:p>
      <w:pPr>
        <w:ind w:left="360"/>
      </w:pPr>
      <w:r>
        <w:rPr>
          <w:rFonts w:ascii="Calibri" w:hAnsi="Calibri"/>
          <w:sz w:val="24"/>
        </w:rPr>
        <w:t>• Observaciones departamentales (textarea, 2000 chars, 3 líneas iniciales)</w:t>
      </w:r>
    </w:p>
    <w:p>
      <w:pPr>
        <w:ind w:left="360"/>
      </w:pPr>
      <w:r>
        <w:rPr>
          <w:rFonts w:ascii="Calibri" w:hAnsi="Calibri"/>
          <w:sz w:val="24"/>
        </w:rPr>
        <w:t>• Botón copiar texto entre campos (flechas)</w:t>
      </w:r>
    </w:p>
    <w:p>
      <w:pPr>
        <w:ind w:left="360"/>
      </w:pPr>
      <w:r>
        <w:rPr>
          <w:rFonts w:ascii="Calibri" w:hAnsi="Calibri"/>
          <w:sz w:val="24"/>
        </w:rPr>
        <w:t>• Formato especial:</w:t>
      </w:r>
    </w:p>
    <w:p>
      <w:pPr>
        <w:ind w:left="360"/>
      </w:pPr>
      <w:r>
        <w:rPr>
          <w:rFonts w:ascii="Calibri" w:hAnsi="Calibri"/>
          <w:sz w:val="24"/>
        </w:rPr>
        <w:t>• Las observaciones existentes NO se pueden editar</w:t>
      </w:r>
    </w:p>
    <w:p>
      <w:pPr>
        <w:ind w:left="360"/>
      </w:pPr>
      <w:r>
        <w:rPr>
          <w:rFonts w:ascii="Calibri" w:hAnsi="Calibri"/>
          <w:sz w:val="24"/>
        </w:rPr>
        <w:t>• Solo se pueden añadir nuevas</w:t>
      </w:r>
    </w:p>
    <w:p>
      <w:pPr>
        <w:ind w:left="360"/>
      </w:pPr>
      <w:r>
        <w:rPr>
          <w:rFonts w:ascii="Calibri" w:hAnsi="Calibri"/>
          <w:sz w:val="24"/>
        </w:rPr>
        <w:t>• Formato: `[Nombre Apellidos - Fecha: texto]`</w:t>
      </w:r>
    </w:p>
    <w:p>
      <w:pPr>
        <w:ind w:left="360"/>
      </w:pPr>
      <w:r>
        <w:rPr>
          <w:rFonts w:ascii="Calibri" w:hAnsi="Calibri"/>
          <w:sz w:val="24"/>
        </w:rPr>
        <w:t>• Botones:</w:t>
      </w:r>
    </w:p>
    <w:p>
      <w:pPr>
        <w:ind w:left="360"/>
      </w:pPr>
      <w:r>
        <w:rPr>
          <w:rFonts w:ascii="Calibri" w:hAnsi="Calibri"/>
          <w:sz w:val="24"/>
        </w:rPr>
        <w:t>• Aceptar: Añade nueva observación</w:t>
      </w:r>
    </w:p>
    <w:p>
      <w:pPr>
        <w:ind w:left="360"/>
      </w:pPr>
      <w:r>
        <w:rPr>
          <w:rFonts w:ascii="Calibri" w:hAnsi="Calibri"/>
          <w:sz w:val="24"/>
        </w:rPr>
        <w:t>• Cancelar: Cierra sin guardar</w:t>
      </w:r>
    </w:p>
    <w:p/>
    <w:p>
      <w:pPr>
        <w:pStyle w:val="Ttulo1"/>
        <w:spacing w:before="240" w:after="120"/>
      </w:pPr>
      <w:r>
        <w:t>AsignarTecnicoModalComponent</w:t>
      </w:r>
    </w:p>
    <w:p>
      <w:pPr>
        <w:ind w:left="360"/>
      </w:pPr>
      <w:r>
        <w:rPr>
          <w:rFonts w:ascii="Calibri" w:hAnsi="Calibri"/>
          <w:sz w:val="24"/>
        </w:rPr>
        <w:t>• Ubicación: `components/modales/asignar-tecnico-modal.component.ts`</w:t>
      </w:r>
    </w:p>
    <w:p>
      <w:pPr>
        <w:ind w:left="360"/>
      </w:pPr>
      <w:r>
        <w:rPr>
          <w:rFonts w:ascii="Calibri" w:hAnsi="Calibri"/>
          <w:sz w:val="24"/>
        </w:rPr>
        <w:t>• Campos:</w:t>
      </w:r>
    </w:p>
    <w:p>
      <w:pPr>
        <w:ind w:left="360"/>
      </w:pPr>
      <w:r>
        <w:rPr>
          <w:rFonts w:ascii="Calibri" w:hAnsi="Calibri"/>
          <w:sz w:val="24"/>
        </w:rPr>
        <w:t>• Técnico asignado (autocomplete con paginación)</w:t>
      </w:r>
    </w:p>
    <w:p>
      <w:pPr>
        <w:ind w:left="360"/>
      </w:pPr>
      <w:r>
        <w:rPr>
          <w:rFonts w:ascii="Calibri" w:hAnsi="Calibri"/>
          <w:sz w:val="24"/>
        </w:rPr>
        <w:t>• Lista: usuarios de la unidad departamental del usuario actual</w:t>
      </w:r>
    </w:p>
    <w:p>
      <w:pPr>
        <w:ind w:left="360"/>
      </w:pPr>
      <w:r>
        <w:rPr>
          <w:rFonts w:ascii="Calibri" w:hAnsi="Calibri"/>
          <w:sz w:val="24"/>
        </w:rPr>
        <w:t>• Botones:</w:t>
      </w:r>
    </w:p>
    <w:p>
      <w:pPr>
        <w:ind w:left="360"/>
      </w:pPr>
      <w:r>
        <w:rPr>
          <w:rFonts w:ascii="Calibri" w:hAnsi="Calibri"/>
          <w:sz w:val="24"/>
        </w:rPr>
        <w:t>• Asignarme a mí: Asigna el registro al usuario actual</w:t>
      </w:r>
    </w:p>
    <w:p>
      <w:pPr>
        <w:ind w:left="360"/>
      </w:pPr>
      <w:r>
        <w:rPr>
          <w:rFonts w:ascii="Calibri" w:hAnsi="Calibri"/>
          <w:sz w:val="24"/>
        </w:rPr>
        <w:t>• Aceptar: Asigna el técnico seleccionado</w:t>
      </w:r>
    </w:p>
    <w:p>
      <w:pPr>
        <w:ind w:left="360"/>
      </w:pPr>
      <w:r>
        <w:rPr>
          <w:rFonts w:ascii="Calibri" w:hAnsi="Calibri"/>
          <w:sz w:val="24"/>
        </w:rPr>
        <w:t>• Cancelar: Cierra sin guardar</w:t>
      </w:r>
    </w:p>
    <w:p/>
    <w:p>
      <w:pPr>
        <w:pStyle w:val="Ttulo1"/>
        <w:spacing w:before="240" w:after="120"/>
      </w:pPr>
      <w:r>
        <w:t>AsignarEtiquetasModalComponent</w:t>
      </w:r>
    </w:p>
    <w:p>
      <w:pPr>
        <w:ind w:left="360"/>
      </w:pPr>
      <w:r>
        <w:rPr>
          <w:rFonts w:ascii="Calibri" w:hAnsi="Calibri"/>
          <w:sz w:val="24"/>
        </w:rPr>
        <w:t>• Ubicación: `components/modales/asignar-etiquetas-modal.component.ts`</w:t>
      </w:r>
    </w:p>
    <w:p>
      <w:pPr>
        <w:ind w:left="360"/>
      </w:pPr>
      <w:r>
        <w:rPr>
          <w:rFonts w:ascii="Calibri" w:hAnsi="Calibri"/>
          <w:sz w:val="24"/>
        </w:rPr>
        <w:t>• Campos:</w:t>
      </w:r>
    </w:p>
    <w:p>
      <w:pPr>
        <w:ind w:left="360"/>
      </w:pPr>
      <w:r>
        <w:rPr>
          <w:rFonts w:ascii="Calibri" w:hAnsi="Calibri"/>
          <w:sz w:val="24"/>
        </w:rPr>
        <w:t>• Etiquetas (multi-select autocomplete, máx 3)</w:t>
      </w:r>
    </w:p>
    <w:p>
      <w:pPr>
        <w:ind w:left="360"/>
      </w:pPr>
      <w:r>
        <w:rPr>
          <w:rFonts w:ascii="Calibri" w:hAnsi="Calibri"/>
          <w:sz w:val="24"/>
        </w:rPr>
        <w:t>• Permite seleccionar de lista precargada</w:t>
      </w:r>
    </w:p>
    <w:p>
      <w:pPr>
        <w:ind w:left="360"/>
      </w:pPr>
      <w:r>
        <w:rPr>
          <w:rFonts w:ascii="Calibri" w:hAnsi="Calibri"/>
          <w:sz w:val="24"/>
        </w:rPr>
        <w:t>• Permite crear nuevas etiquetas</w:t>
      </w:r>
    </w:p>
    <w:p>
      <w:pPr>
        <w:ind w:left="360"/>
      </w:pPr>
      <w:r>
        <w:rPr>
          <w:rFonts w:ascii="Calibri" w:hAnsi="Calibri"/>
          <w:sz w:val="24"/>
        </w:rPr>
        <w:t>• Validaciones:</w:t>
      </w:r>
    </w:p>
    <w:p>
      <w:pPr>
        <w:ind w:left="360"/>
      </w:pPr>
      <w:r>
        <w:rPr>
          <w:rFonts w:ascii="Calibri" w:hAnsi="Calibri"/>
          <w:sz w:val="24"/>
        </w:rPr>
        <w:t>• Máximo 3 etiquetas</w:t>
      </w:r>
    </w:p>
    <w:p>
      <w:pPr>
        <w:ind w:left="360"/>
      </w:pPr>
      <w:r>
        <w:rPr>
          <w:rFonts w:ascii="Calibri" w:hAnsi="Calibri"/>
          <w:sz w:val="24"/>
        </w:rPr>
        <w:t>• Botones:</w:t>
      </w:r>
    </w:p>
    <w:p>
      <w:pPr>
        <w:ind w:left="360"/>
      </w:pPr>
      <w:r>
        <w:rPr>
          <w:rFonts w:ascii="Calibri" w:hAnsi="Calibri"/>
          <w:sz w:val="24"/>
        </w:rPr>
        <w:t>• Aceptar: Guarda etiquetas</w:t>
      </w:r>
    </w:p>
    <w:p>
      <w:pPr>
        <w:ind w:left="360"/>
      </w:pPr>
      <w:r>
        <w:rPr>
          <w:rFonts w:ascii="Calibri" w:hAnsi="Calibri"/>
          <w:sz w:val="24"/>
        </w:rPr>
        <w:t>• Cancelar: Cierra sin guardar</w:t>
      </w:r>
    </w:p>
    <w:p/>
    <w:p>
      <w:pPr>
        <w:pStyle w:val="Ttulo1"/>
        <w:spacing w:before="240" w:after="120"/>
      </w:pPr>
      <w:r>
        <w:t>CambiarTipoTransporteModalComponent</w:t>
      </w:r>
    </w:p>
    <w:p>
      <w:pPr>
        <w:ind w:left="360"/>
      </w:pPr>
      <w:r>
        <w:rPr>
          <w:rFonts w:ascii="Calibri" w:hAnsi="Calibri"/>
          <w:sz w:val="24"/>
        </w:rPr>
        <w:t>• Ubicación: `components/modales/cambiar-tipo-transporte-modal.component.ts`</w:t>
      </w:r>
    </w:p>
    <w:p>
      <w:pPr>
        <w:ind w:left="360"/>
      </w:pPr>
      <w:r>
        <w:rPr>
          <w:rFonts w:ascii="Calibri" w:hAnsi="Calibri"/>
          <w:sz w:val="24"/>
        </w:rPr>
        <w:t>• Campos:</w:t>
      </w:r>
    </w:p>
    <w:p>
      <w:pPr>
        <w:ind w:left="360"/>
      </w:pPr>
      <w:r>
        <w:rPr>
          <w:rFonts w:ascii="Calibri" w:hAnsi="Calibri"/>
          <w:sz w:val="24"/>
        </w:rPr>
        <w:t>• Tipo de transporte (dropdown selección única)</w:t>
      </w:r>
    </w:p>
    <w:p>
      <w:pPr>
        <w:ind w:left="360"/>
      </w:pPr>
      <w:r>
        <w:rPr>
          <w:rFonts w:ascii="Calibri" w:hAnsi="Calibri"/>
          <w:sz w:val="24"/>
        </w:rPr>
        <w:t>• Botones:</w:t>
      </w:r>
    </w:p>
    <w:p>
      <w:pPr>
        <w:ind w:left="360"/>
      </w:pPr>
      <w:r>
        <w:rPr>
          <w:rFonts w:ascii="Calibri" w:hAnsi="Calibri"/>
          <w:sz w:val="24"/>
        </w:rPr>
        <w:t>• Aceptar: Guarda cambio</w:t>
      </w:r>
    </w:p>
    <w:p>
      <w:pPr>
        <w:ind w:left="360"/>
      </w:pPr>
      <w:r>
        <w:rPr>
          <w:rFonts w:ascii="Calibri" w:hAnsi="Calibri"/>
          <w:sz w:val="24"/>
        </w:rPr>
        <w:t>• Cancelar: Cierra sin guardar</w:t>
      </w:r>
    </w:p>
    <w:p/>
    <w:p>
      <w:pPr>
        <w:pStyle w:val="Ttulo1"/>
        <w:spacing w:before="240" w:after="120"/>
      </w:pPr>
      <w:r>
        <w:t>AsociarExpedienteModalComponent</w:t>
      </w:r>
    </w:p>
    <w:p>
      <w:pPr>
        <w:ind w:left="360"/>
      </w:pPr>
      <w:r>
        <w:rPr>
          <w:rFonts w:ascii="Calibri" w:hAnsi="Calibri"/>
          <w:sz w:val="24"/>
        </w:rPr>
        <w:t>• Ubicación: `components/modales/asociar-expediente-modal.component.ts`</w:t>
      </w:r>
    </w:p>
    <w:p>
      <w:pPr>
        <w:ind w:left="360"/>
      </w:pPr>
      <w:r>
        <w:rPr>
          <w:rFonts w:ascii="Calibri" w:hAnsi="Calibri"/>
          <w:sz w:val="24"/>
        </w:rPr>
        <w:t>• Campos:</w:t>
      </w:r>
    </w:p>
    <w:p>
      <w:pPr>
        <w:ind w:left="360"/>
      </w:pPr>
      <w:r>
        <w:rPr>
          <w:rFonts w:ascii="Calibri" w:hAnsi="Calibri"/>
          <w:sz w:val="24"/>
        </w:rPr>
        <w:t>• NIF del titular (opcional, precargado desde registro)</w:t>
      </w:r>
    </w:p>
    <w:p>
      <w:pPr>
        <w:ind w:left="360"/>
      </w:pPr>
      <w:r>
        <w:rPr>
          <w:rFonts w:ascii="Calibri" w:hAnsi="Calibri"/>
          <w:sz w:val="24"/>
        </w:rPr>
        <w:t>• Número de expediente (obligatorio)</w:t>
      </w:r>
    </w:p>
    <w:p>
      <w:pPr>
        <w:ind w:left="360"/>
      </w:pPr>
      <w:r>
        <w:rPr>
          <w:rFonts w:ascii="Calibri" w:hAnsi="Calibri"/>
          <w:sz w:val="24"/>
        </w:rPr>
        <w:t>• Si NIF informado: lista de expedientes abiertos del titular</w:t>
      </w:r>
    </w:p>
    <w:p>
      <w:pPr>
        <w:ind w:left="360"/>
      </w:pPr>
      <w:r>
        <w:rPr>
          <w:rFonts w:ascii="Calibri" w:hAnsi="Calibri"/>
          <w:sz w:val="24"/>
        </w:rPr>
        <w:t>• Si no: campo libre</w:t>
      </w:r>
    </w:p>
    <w:p>
      <w:pPr>
        <w:ind w:left="360"/>
      </w:pPr>
      <w:r>
        <w:rPr>
          <w:rFonts w:ascii="Calibri" w:hAnsi="Calibri"/>
          <w:sz w:val="24"/>
        </w:rPr>
        <w:t>• Sección documentos (si expediente existe):</w:t>
      </w:r>
    </w:p>
    <w:p>
      <w:pPr>
        <w:ind w:left="360"/>
      </w:pPr>
      <w:r>
        <w:rPr>
          <w:rFonts w:ascii="Calibri" w:hAnsi="Calibri"/>
          <w:sz w:val="24"/>
        </w:rPr>
        <w:t>• Documentos del registro</w:t>
      </w:r>
    </w:p>
    <w:p>
      <w:pPr>
        <w:ind w:left="360"/>
      </w:pPr>
      <w:r>
        <w:rPr>
          <w:rFonts w:ascii="Calibri" w:hAnsi="Calibri"/>
          <w:sz w:val="24"/>
        </w:rPr>
        <w:t>• Documentos normalizados del expediente sin almacenar</w:t>
      </w:r>
    </w:p>
    <w:p>
      <w:pPr>
        <w:ind w:left="360"/>
      </w:pPr>
      <w:r>
        <w:rPr>
          <w:rFonts w:ascii="Calibri" w:hAnsi="Calibri"/>
          <w:sz w:val="24"/>
        </w:rPr>
        <w:t>• Opción de asociar documentos</w:t>
      </w:r>
    </w:p>
    <w:p>
      <w:pPr>
        <w:ind w:left="360"/>
      </w:pPr>
      <w:r>
        <w:rPr>
          <w:rFonts w:ascii="Calibri" w:hAnsi="Calibri"/>
          <w:sz w:val="24"/>
        </w:rPr>
        <w:t>• Validaciones:</w:t>
      </w:r>
    </w:p>
    <w:p>
      <w:pPr>
        <w:ind w:left="360"/>
      </w:pPr>
      <w:r>
        <w:rPr>
          <w:rFonts w:ascii="Calibri" w:hAnsi="Calibri"/>
          <w:sz w:val="24"/>
        </w:rPr>
        <w:t>• El expediente debe existir en MASTIN o MARTE y estar abierto</w:t>
      </w:r>
    </w:p>
    <w:p>
      <w:pPr>
        <w:ind w:left="360"/>
      </w:pPr>
      <w:r>
        <w:rPr>
          <w:rFonts w:ascii="Calibri" w:hAnsi="Calibri"/>
          <w:sz w:val="24"/>
        </w:rPr>
        <w:t>• Si no existe: aviso "*El expediente de código "XXXXX/yyyy/0" no existe. Si continúa, se guardará el número de expediente a nivel informativo*"</w:t>
      </w:r>
    </w:p>
    <w:p>
      <w:pPr>
        <w:ind w:left="360"/>
      </w:pPr>
      <w:r>
        <w:rPr>
          <w:rFonts w:ascii="Calibri" w:hAnsi="Calibri"/>
          <w:sz w:val="24"/>
        </w:rPr>
        <w:t>• Botones:</w:t>
      </w:r>
    </w:p>
    <w:p>
      <w:pPr>
        <w:ind w:left="360"/>
      </w:pPr>
      <w:r>
        <w:rPr>
          <w:rFonts w:ascii="Calibri" w:hAnsi="Calibri"/>
          <w:sz w:val="24"/>
        </w:rPr>
        <w:t>• Aceptar: Asocia expediente</w:t>
      </w:r>
    </w:p>
    <w:p>
      <w:pPr>
        <w:ind w:left="360"/>
      </w:pPr>
      <w:r>
        <w:rPr>
          <w:rFonts w:ascii="Calibri" w:hAnsi="Calibri"/>
          <w:sz w:val="24"/>
        </w:rPr>
        <w:t>• Cancelar: Cierra sin guardar</w:t>
      </w:r>
    </w:p>
    <w:p/>
    <w:p>
      <w:pPr>
        <w:pStyle w:val="Ttulo1"/>
        <w:spacing w:before="240" w:after="120"/>
      </w:pPr>
      <w:r>
        <w:t>ReenviarModalComponent</w:t>
      </w:r>
    </w:p>
    <w:p>
      <w:pPr>
        <w:ind w:left="360"/>
      </w:pPr>
      <w:r>
        <w:rPr>
          <w:rFonts w:ascii="Calibri" w:hAnsi="Calibri"/>
          <w:sz w:val="24"/>
        </w:rPr>
        <w:t>• Ubicación: `components/modales/reenviar-modal.component.ts`</w:t>
      </w:r>
    </w:p>
    <w:p>
      <w:pPr>
        <w:ind w:left="360"/>
      </w:pPr>
      <w:r>
        <w:rPr>
          <w:rFonts w:ascii="Calibri" w:hAnsi="Calibri"/>
          <w:sz w:val="24"/>
        </w:rPr>
        <w:t>• Campos:</w:t>
      </w:r>
    </w:p>
    <w:p>
      <w:pPr>
        <w:ind w:left="360"/>
      </w:pPr>
      <w:r>
        <w:rPr>
          <w:rFonts w:ascii="Calibri" w:hAnsi="Calibri"/>
          <w:sz w:val="24"/>
        </w:rPr>
        <w:t>• Organismo destino (dropdown, precargado pero modificable)</w:t>
      </w:r>
    </w:p>
    <w:p>
      <w:pPr>
        <w:ind w:left="360"/>
      </w:pPr>
      <w:r>
        <w:rPr>
          <w:rFonts w:ascii="Calibri" w:hAnsi="Calibri"/>
          <w:sz w:val="24"/>
        </w:rPr>
        <w:t>• Unidad Departamental destino (autocomplete con paginación, obligatorio)</w:t>
      </w:r>
    </w:p>
    <w:p>
      <w:pPr>
        <w:ind w:left="360"/>
      </w:pPr>
      <w:r>
        <w:rPr>
          <w:rFonts w:ascii="Calibri" w:hAnsi="Calibri"/>
          <w:sz w:val="24"/>
        </w:rPr>
        <w:t>• Se carga según organismo seleccionado</w:t>
      </w:r>
    </w:p>
    <w:p>
      <w:pPr>
        <w:ind w:left="360"/>
      </w:pPr>
      <w:r>
        <w:rPr>
          <w:rFonts w:ascii="Calibri" w:hAnsi="Calibri"/>
          <w:sz w:val="24"/>
        </w:rPr>
        <w:t>• Comportamiento:</w:t>
      </w:r>
    </w:p>
    <w:p>
      <w:pPr>
        <w:ind w:left="360"/>
      </w:pPr>
      <w:r>
        <w:rPr>
          <w:rFonts w:ascii="Calibri" w:hAnsi="Calibri"/>
          <w:sz w:val="24"/>
        </w:rPr>
        <w:t>• Cambia el destino sin generar nuevo RDS/RDE</w:t>
      </w:r>
    </w:p>
    <w:p>
      <w:pPr>
        <w:ind w:left="360"/>
      </w:pPr>
      <w:r>
        <w:rPr>
          <w:rFonts w:ascii="Calibri" w:hAnsi="Calibri"/>
          <w:sz w:val="24"/>
        </w:rPr>
        <w:t>• Cambia estado a "En espera"</w:t>
      </w:r>
    </w:p>
    <w:p>
      <w:pPr>
        <w:ind w:left="360"/>
      </w:pPr>
      <w:r>
        <w:rPr>
          <w:rFonts w:ascii="Calibri" w:hAnsi="Calibri"/>
          <w:sz w:val="24"/>
        </w:rPr>
        <w:t>• Queda registrado en histórico</w:t>
      </w:r>
    </w:p>
    <w:p>
      <w:pPr>
        <w:ind w:left="360"/>
      </w:pPr>
      <w:r>
        <w:rPr>
          <w:rFonts w:ascii="Calibri" w:hAnsi="Calibri"/>
          <w:sz w:val="24"/>
        </w:rPr>
        <w:t>• Botones:</w:t>
      </w:r>
    </w:p>
    <w:p>
      <w:pPr>
        <w:ind w:left="360"/>
      </w:pPr>
      <w:r>
        <w:rPr>
          <w:rFonts w:ascii="Calibri" w:hAnsi="Calibri"/>
          <w:sz w:val="24"/>
        </w:rPr>
        <w:t>• Aceptar: Ejecuta reenvío</w:t>
      </w:r>
    </w:p>
    <w:p>
      <w:pPr>
        <w:ind w:left="360"/>
      </w:pPr>
      <w:r>
        <w:rPr>
          <w:rFonts w:ascii="Calibri" w:hAnsi="Calibri"/>
          <w:sz w:val="24"/>
        </w:rPr>
        <w:t>• Cancelar: Cierra sin reenviar</w:t>
      </w:r>
    </w:p>
    <w:p/>
    <w:p>
      <w:pPr>
        <w:pStyle w:val="Ttulo1"/>
        <w:spacing w:before="240" w:after="120"/>
      </w:pPr>
      <w:r>
        <w:t>RechazarModalComponent</w:t>
      </w:r>
    </w:p>
    <w:p>
      <w:pPr>
        <w:ind w:left="360"/>
      </w:pPr>
      <w:r>
        <w:rPr>
          <w:rFonts w:ascii="Calibri" w:hAnsi="Calibri"/>
          <w:sz w:val="24"/>
        </w:rPr>
        <w:t>• Ubicación: `components/modales/rechazar-modal.component.ts`</w:t>
      </w:r>
    </w:p>
    <w:p>
      <w:pPr>
        <w:ind w:left="360"/>
      </w:pPr>
      <w:r>
        <w:rPr>
          <w:rFonts w:ascii="Calibri" w:hAnsi="Calibri"/>
          <w:sz w:val="24"/>
        </w:rPr>
        <w:t>• Campos:</w:t>
      </w:r>
    </w:p>
    <w:p>
      <w:pPr>
        <w:ind w:left="360"/>
      </w:pPr>
      <w:r>
        <w:rPr>
          <w:rFonts w:ascii="Calibri" w:hAnsi="Calibri"/>
          <w:sz w:val="24"/>
        </w:rPr>
        <w:t>• Motivo de rechazo (dropdown obligatorio)</w:t>
      </w:r>
    </w:p>
    <w:p>
      <w:pPr>
        <w:ind w:left="360"/>
      </w:pPr>
      <w:r>
        <w:rPr>
          <w:rFonts w:ascii="Calibri" w:hAnsi="Calibri"/>
          <w:sz w:val="24"/>
        </w:rPr>
        <w:t>• Lista de motivos preconfigurados</w:t>
      </w:r>
    </w:p>
    <w:p>
      <w:pPr>
        <w:ind w:left="360"/>
      </w:pPr>
      <w:r>
        <w:rPr>
          <w:rFonts w:ascii="Calibri" w:hAnsi="Calibri"/>
          <w:sz w:val="24"/>
        </w:rPr>
        <w:t>• Botones:</w:t>
      </w:r>
    </w:p>
    <w:p>
      <w:pPr>
        <w:ind w:left="360"/>
      </w:pPr>
      <w:r>
        <w:rPr>
          <w:rFonts w:ascii="Calibri" w:hAnsi="Calibri"/>
          <w:sz w:val="24"/>
        </w:rPr>
        <w:t>• Aceptar: Rechaza el registro</w:t>
      </w:r>
    </w:p>
    <w:p>
      <w:pPr>
        <w:ind w:left="360"/>
      </w:pPr>
      <w:r>
        <w:rPr>
          <w:rFonts w:ascii="Calibri" w:hAnsi="Calibri"/>
          <w:sz w:val="24"/>
        </w:rPr>
        <w:t>• Cancelar: Cierra sin rechazar</w:t>
      </w:r>
    </w:p>
    <w:p>
      <w:pPr>
        <w:ind w:left="360"/>
      </w:pPr>
      <w:r>
        <w:rPr>
          <w:rFonts w:ascii="Calibri" w:hAnsi="Calibri"/>
          <w:sz w:val="24"/>
        </w:rPr>
        <w:t>• Validaciones:</w:t>
      </w:r>
    </w:p>
    <w:p>
      <w:pPr>
        <w:ind w:left="360"/>
      </w:pPr>
      <w:r>
        <w:rPr>
          <w:rFonts w:ascii="Calibri" w:hAnsi="Calibri"/>
          <w:sz w:val="24"/>
        </w:rPr>
        <w:t>• Solo disponible si el registro NO viene de notificación telemática</w:t>
      </w:r>
    </w:p>
    <w:p/>
    <w:p>
      <w:pPr>
        <w:pStyle w:val="Ttulo1"/>
        <w:spacing w:before="240" w:after="120"/>
      </w:pPr>
      <w:r>
        <w:t>AnularActivarModalComponent</w:t>
      </w:r>
    </w:p>
    <w:p>
      <w:pPr>
        <w:ind w:left="360"/>
      </w:pPr>
      <w:r>
        <w:rPr>
          <w:rFonts w:ascii="Calibri" w:hAnsi="Calibri"/>
          <w:sz w:val="24"/>
        </w:rPr>
        <w:t>• Ubicación: `components/modales/anular-activar-modal.component.ts`</w:t>
      </w:r>
    </w:p>
    <w:p>
      <w:pPr>
        <w:ind w:left="360"/>
      </w:pPr>
      <w:r>
        <w:rPr>
          <w:rFonts w:ascii="Calibri" w:hAnsi="Calibri"/>
          <w:sz w:val="24"/>
        </w:rPr>
        <w:t>• Contenido:</w:t>
      </w:r>
    </w:p>
    <w:p>
      <w:pPr>
        <w:ind w:left="360"/>
      </w:pPr>
      <w:r>
        <w:rPr>
          <w:rFonts w:ascii="Calibri" w:hAnsi="Calibri"/>
          <w:sz w:val="24"/>
        </w:rPr>
        <w:t>• Título dinámico: "Anular registro" / "Activar registro"</w:t>
      </w:r>
    </w:p>
    <w:p>
      <w:pPr>
        <w:ind w:left="360"/>
      </w:pPr>
      <w:r>
        <w:rPr>
          <w:rFonts w:ascii="Calibri" w:hAnsi="Calibri"/>
          <w:sz w:val="24"/>
        </w:rPr>
        <w:t>• Mensaje confirmación:</w:t>
      </w:r>
    </w:p>
    <w:p>
      <w:pPr>
        <w:ind w:left="360"/>
      </w:pPr>
      <w:r>
        <w:rPr>
          <w:rFonts w:ascii="Calibri" w:hAnsi="Calibri"/>
          <w:sz w:val="24"/>
        </w:rPr>
        <w:t>• Anular: "*¿Está seguro de que desea anular el registro? Esta acción es reversible.*"</w:t>
      </w:r>
    </w:p>
    <w:p>
      <w:pPr>
        <w:ind w:left="360"/>
      </w:pPr>
      <w:r>
        <w:rPr>
          <w:rFonts w:ascii="Calibri" w:hAnsi="Calibri"/>
          <w:sz w:val="24"/>
        </w:rPr>
        <w:t>• Activar: "*¿Está seguro de que desea activar el registro?*"</w:t>
      </w:r>
    </w:p>
    <w:p>
      <w:pPr>
        <w:ind w:left="360"/>
      </w:pPr>
      <w:r>
        <w:rPr>
          <w:rFonts w:ascii="Calibri" w:hAnsi="Calibri"/>
          <w:sz w:val="24"/>
        </w:rPr>
        <w:t>• Botones:</w:t>
      </w:r>
    </w:p>
    <w:p>
      <w:pPr>
        <w:ind w:left="360"/>
      </w:pPr>
      <w:r>
        <w:rPr>
          <w:rFonts w:ascii="Calibri" w:hAnsi="Calibri"/>
          <w:sz w:val="24"/>
        </w:rPr>
        <w:t>• Aceptar: Ejecuta acción</w:t>
      </w:r>
    </w:p>
    <w:p>
      <w:pPr>
        <w:ind w:left="360"/>
      </w:pPr>
      <w:r>
        <w:rPr>
          <w:rFonts w:ascii="Calibri" w:hAnsi="Calibri"/>
          <w:sz w:val="24"/>
        </w:rPr>
        <w:t>• Cancelar: Cierra sin cambios</w:t>
      </w:r>
    </w:p>
    <w:p/>
    <w:p>
      <w:pPr>
        <w:pStyle w:val="Ttulo1"/>
        <w:spacing w:before="240" w:after="120"/>
      </w:pPr>
      <w:r>
        <w:t>DocumentoCrearModalComponent</w:t>
      </w:r>
    </w:p>
    <w:p>
      <w:pPr>
        <w:ind w:left="360"/>
      </w:pPr>
      <w:r>
        <w:rPr>
          <w:rFonts w:ascii="Calibri" w:hAnsi="Calibri"/>
          <w:sz w:val="24"/>
        </w:rPr>
        <w:t>• Ubicación: `components/documentos/documento-crear-modal.component.ts`</w:t>
      </w:r>
    </w:p>
    <w:p>
      <w:pPr>
        <w:ind w:left="360"/>
      </w:pPr>
      <w:r>
        <w:rPr>
          <w:rFonts w:ascii="Calibri" w:hAnsi="Calibri"/>
          <w:sz w:val="24"/>
        </w:rPr>
        <w:t>• Secciones:</w:t>
      </w:r>
    </w:p>
    <w:p>
      <w:pPr>
        <w:ind w:left="360"/>
      </w:pPr>
      <w:r>
        <w:rPr>
          <w:rFonts w:ascii="Calibri" w:hAnsi="Calibri"/>
          <w:sz w:val="24"/>
        </w:rPr>
        <w:t>1. Fichero:</w:t>
      </w:r>
    </w:p>
    <w:p>
      <w:pPr>
        <w:ind w:left="360"/>
      </w:pPr>
      <w:r>
        <w:rPr>
          <w:rFonts w:ascii="Calibri" w:hAnsi="Calibri"/>
          <w:sz w:val="24"/>
        </w:rPr>
        <w:t>• Botón "Seleccionar Fichero"</w:t>
      </w:r>
    </w:p>
    <w:p>
      <w:pPr>
        <w:ind w:left="360"/>
      </w:pPr>
      <w:r>
        <w:rPr>
          <w:rFonts w:ascii="Calibri" w:hAnsi="Calibri"/>
          <w:sz w:val="24"/>
        </w:rPr>
        <w:t>• Validaciones:</w:t>
      </w:r>
    </w:p>
    <w:p>
      <w:pPr>
        <w:ind w:left="360"/>
      </w:pPr>
      <w:r>
        <w:rPr>
          <w:rFonts w:ascii="Calibri" w:hAnsi="Calibri"/>
          <w:sz w:val="24"/>
        </w:rPr>
        <w:t>• Extensiones permitidas: png, jpg, jpeg, bmp, tif, tiff, svg, gif, odt, ods, ppt, pptx, xml, doc, docx, xls, xlsx, pdf, p7s, rtf, odp, sxc, odg, mp3, txt, xps, jnt, csv, zip, 7z, wmv, html, htm, css, mhtml, mht, gml, gz, avi, mp4, mpeg, ogg, oga, webm, rar, tar</w:t>
      </w:r>
    </w:p>
    <w:p>
      <w:pPr>
        <w:ind w:left="360"/>
      </w:pPr>
      <w:r>
        <w:rPr>
          <w:rFonts w:ascii="Calibri" w:hAnsi="Calibri"/>
          <w:sz w:val="24"/>
        </w:rPr>
        <w:t>• Caracteres no permitidos: º, ª, |, ¬, &amp;, =, #, %, $, @, ^, ?, ¿, ¡, !, ", ', Ž</w:t>
      </w:r>
    </w:p>
    <w:p>
      <w:pPr>
        <w:ind w:left="360"/>
      </w:pPr>
      <w:r>
        <w:rPr>
          <w:rFonts w:ascii="Calibri" w:hAnsi="Calibri"/>
          <w:sz w:val="24"/>
        </w:rPr>
        <w:t>• Longitud máxima nombre: 100 caracteres (incluida extensión)</w:t>
      </w:r>
    </w:p>
    <w:p>
      <w:pPr>
        <w:ind w:left="360"/>
      </w:pPr>
      <w:r>
        <w:rPr>
          <w:rFonts w:ascii="Calibri" w:hAnsi="Calibri"/>
          <w:sz w:val="24"/>
        </w:rPr>
        <w:t>2. Información básica:</w:t>
      </w:r>
    </w:p>
    <w:p>
      <w:pPr>
        <w:ind w:left="360"/>
      </w:pPr>
      <w:r>
        <w:rPr>
          <w:rFonts w:ascii="Calibri" w:hAnsi="Calibri"/>
          <w:sz w:val="24"/>
        </w:rPr>
        <w:t>• Nombre documento (obligatorio)</w:t>
      </w:r>
    </w:p>
    <w:p>
      <w:pPr>
        <w:ind w:left="360"/>
      </w:pPr>
      <w:r>
        <w:rPr>
          <w:rFonts w:ascii="Calibri" w:hAnsi="Calibri"/>
          <w:sz w:val="24"/>
        </w:rPr>
        <w:t>• Observaciones (opcional)</w:t>
      </w:r>
    </w:p>
    <w:p>
      <w:pPr>
        <w:ind w:left="360"/>
      </w:pPr>
      <w:r>
        <w:rPr>
          <w:rFonts w:ascii="Calibri" w:hAnsi="Calibri"/>
          <w:sz w:val="24"/>
        </w:rPr>
        <w:t>3. Metadatos ENI:</w:t>
      </w:r>
    </w:p>
    <w:p>
      <w:pPr>
        <w:ind w:left="360"/>
      </w:pPr>
      <w:r>
        <w:rPr>
          <w:rFonts w:ascii="Calibri" w:hAnsi="Calibri"/>
          <w:sz w:val="24"/>
        </w:rPr>
        <w:t>• Tipo Documental (obligatorio)</w:t>
      </w:r>
    </w:p>
    <w:p>
      <w:pPr>
        <w:ind w:left="360"/>
      </w:pPr>
      <w:r>
        <w:rPr>
          <w:rFonts w:ascii="Calibri" w:hAnsi="Calibri"/>
          <w:sz w:val="24"/>
        </w:rPr>
        <w:t>• Estado de Elaboración (obligatorio): Original / Copia cambio formato / Copia documento papel / Copia parcial / Otros</w:t>
      </w:r>
    </w:p>
    <w:p>
      <w:pPr>
        <w:ind w:left="360"/>
      </w:pPr>
      <w:r>
        <w:rPr>
          <w:rFonts w:ascii="Calibri" w:hAnsi="Calibri"/>
          <w:sz w:val="24"/>
        </w:rPr>
        <w:t>• Origen (obligatorio): Ciudadano / Administración</w:t>
      </w:r>
    </w:p>
    <w:p>
      <w:pPr>
        <w:ind w:left="360"/>
      </w:pPr>
      <w:r>
        <w:rPr>
          <w:rFonts w:ascii="Calibri" w:hAnsi="Calibri"/>
          <w:sz w:val="24"/>
        </w:rPr>
        <w:t>• Id Origen (obligatorio solo si Estado = Copia cambio formato o Copia parcial)</w:t>
      </w:r>
    </w:p>
    <w:p>
      <w:pPr>
        <w:ind w:left="360"/>
      </w:pPr>
      <w:r>
        <w:rPr>
          <w:rFonts w:ascii="Calibri" w:hAnsi="Calibri"/>
          <w:sz w:val="24"/>
        </w:rPr>
        <w:t>4. Datos de Firma:</w:t>
      </w:r>
    </w:p>
    <w:p>
      <w:pPr>
        <w:ind w:left="360"/>
      </w:pPr>
      <w:r>
        <w:rPr>
          <w:rFonts w:ascii="Calibri" w:hAnsi="Calibri"/>
          <w:sz w:val="24"/>
        </w:rPr>
        <w:t>• Check "Firmado" (indica si ya está firmado externamente)</w:t>
      </w:r>
    </w:p>
    <w:p>
      <w:pPr>
        <w:ind w:left="360"/>
      </w:pPr>
      <w:r>
        <w:rPr>
          <w:rFonts w:ascii="Calibri" w:hAnsi="Calibri"/>
          <w:sz w:val="24"/>
        </w:rPr>
        <w:t>• Fecha Firma (habilitado solo si Firmado = true)</w:t>
      </w:r>
    </w:p>
    <w:p>
      <w:pPr>
        <w:ind w:left="360"/>
      </w:pPr>
      <w:r>
        <w:rPr>
          <w:rFonts w:ascii="Calibri" w:hAnsi="Calibri"/>
          <w:sz w:val="24"/>
        </w:rPr>
        <w:t>• Check "Firma mediante CSV"</w:t>
      </w:r>
    </w:p>
    <w:p>
      <w:pPr>
        <w:ind w:left="360"/>
      </w:pPr>
      <w:r>
        <w:rPr>
          <w:rFonts w:ascii="Calibri" w:hAnsi="Calibri"/>
          <w:sz w:val="24"/>
        </w:rPr>
        <w:t>• Valor CSV (habilitado solo si Firma CSV = true)</w:t>
      </w:r>
    </w:p>
    <w:p>
      <w:pPr>
        <w:ind w:left="360"/>
      </w:pPr>
      <w:r>
        <w:rPr>
          <w:rFonts w:ascii="Calibri" w:hAnsi="Calibri"/>
          <w:sz w:val="24"/>
        </w:rPr>
        <w:t>• Definición generación CSV / Orden (habilitado solo si Firma CSV = true)</w:t>
      </w:r>
    </w:p>
    <w:p>
      <w:pPr>
        <w:ind w:left="360"/>
      </w:pPr>
      <w:r>
        <w:rPr>
          <w:rFonts w:ascii="Calibri" w:hAnsi="Calibri"/>
          <w:sz w:val="24"/>
        </w:rPr>
        <w:t>• Check "CSV localizador"</w:t>
      </w:r>
    </w:p>
    <w:p>
      <w:pPr>
        <w:ind w:left="360"/>
      </w:pPr>
      <w:r>
        <w:rPr>
          <w:rFonts w:ascii="Calibri" w:hAnsi="Calibri"/>
          <w:sz w:val="24"/>
        </w:rPr>
        <w:t>• Botones:</w:t>
      </w:r>
    </w:p>
    <w:p>
      <w:pPr>
        <w:ind w:left="360"/>
      </w:pPr>
      <w:r>
        <w:rPr>
          <w:rFonts w:ascii="Calibri" w:hAnsi="Calibri"/>
          <w:sz w:val="24"/>
        </w:rPr>
        <w:t>• Aceptar: Crea documento</w:t>
      </w:r>
    </w:p>
    <w:p>
      <w:pPr>
        <w:ind w:left="360"/>
      </w:pPr>
      <w:r>
        <w:rPr>
          <w:rFonts w:ascii="Calibri" w:hAnsi="Calibri"/>
          <w:sz w:val="24"/>
        </w:rPr>
        <w:t>• Cancelar: Cierra sin crear</w:t>
      </w:r>
    </w:p>
    <w:p/>
    <w:p>
      <w:pPr>
        <w:pStyle w:val="Ttulo1"/>
        <w:spacing w:before="240" w:after="120"/>
      </w:pPr>
      <w:r>
        <w:t>DocumentoMasDatosModalComponent</w:t>
      </w:r>
    </w:p>
    <w:p>
      <w:pPr>
        <w:ind w:left="360"/>
      </w:pPr>
      <w:r>
        <w:rPr>
          <w:rFonts w:ascii="Calibri" w:hAnsi="Calibri"/>
          <w:sz w:val="24"/>
        </w:rPr>
        <w:t>• Ubicación: `components/documentos/documento-mas-datos-modal.component.ts`</w:t>
      </w:r>
    </w:p>
    <w:p>
      <w:pPr>
        <w:ind w:left="360"/>
      </w:pPr>
      <w:r>
        <w:rPr>
          <w:rFonts w:ascii="Calibri" w:hAnsi="Calibri"/>
          <w:sz w:val="24"/>
        </w:rPr>
        <w:t>• Campos mostrados (solo visualización):</w:t>
      </w:r>
    </w:p>
    <w:p>
      <w:pPr>
        <w:ind w:left="360"/>
      </w:pPr>
      <w:r>
        <w:rPr>
          <w:rFonts w:ascii="Calibri" w:hAnsi="Calibri"/>
          <w:sz w:val="24"/>
        </w:rPr>
        <w:t>• Identificador (normalizado)</w:t>
      </w:r>
    </w:p>
    <w:p>
      <w:pPr>
        <w:ind w:left="360"/>
      </w:pPr>
      <w:r>
        <w:rPr>
          <w:rFonts w:ascii="Calibri" w:hAnsi="Calibri"/>
          <w:sz w:val="24"/>
        </w:rPr>
        <w:t>• Fecha captura</w:t>
      </w:r>
    </w:p>
    <w:p>
      <w:pPr>
        <w:ind w:left="360"/>
      </w:pPr>
      <w:r>
        <w:rPr>
          <w:rFonts w:ascii="Calibri" w:hAnsi="Calibri"/>
          <w:sz w:val="24"/>
        </w:rPr>
        <w:t>• Tipo documental</w:t>
      </w:r>
    </w:p>
    <w:p>
      <w:pPr>
        <w:ind w:left="360"/>
      </w:pPr>
      <w:r>
        <w:rPr>
          <w:rFonts w:ascii="Calibri" w:hAnsi="Calibri"/>
          <w:sz w:val="24"/>
        </w:rPr>
        <w:t>• Estado elaboración</w:t>
      </w:r>
    </w:p>
    <w:p>
      <w:pPr>
        <w:ind w:left="360"/>
      </w:pPr>
      <w:r>
        <w:rPr>
          <w:rFonts w:ascii="Calibri" w:hAnsi="Calibri"/>
          <w:sz w:val="24"/>
        </w:rPr>
        <w:t>• Origen</w:t>
      </w:r>
    </w:p>
    <w:p>
      <w:pPr>
        <w:ind w:left="360"/>
      </w:pPr>
      <w:r>
        <w:rPr>
          <w:rFonts w:ascii="Calibri" w:hAnsi="Calibri"/>
          <w:sz w:val="24"/>
        </w:rPr>
        <w:t>• Órgano</w:t>
      </w:r>
    </w:p>
    <w:p>
      <w:pPr>
        <w:ind w:left="360"/>
      </w:pPr>
      <w:r>
        <w:rPr>
          <w:rFonts w:ascii="Calibri" w:hAnsi="Calibri"/>
          <w:sz w:val="24"/>
        </w:rPr>
        <w:t>• Nombre formato</w:t>
      </w:r>
    </w:p>
    <w:p>
      <w:pPr>
        <w:ind w:left="360"/>
      </w:pPr>
      <w:r>
        <w:rPr>
          <w:rFonts w:ascii="Calibri" w:hAnsi="Calibri"/>
          <w:sz w:val="24"/>
        </w:rPr>
        <w:t>• ID documento origen (solo si Estado = Copia cambio formato o Copia parcial)</w:t>
      </w:r>
    </w:p>
    <w:p>
      <w:pPr>
        <w:ind w:left="360"/>
      </w:pPr>
      <w:r>
        <w:rPr>
          <w:rFonts w:ascii="Calibri" w:hAnsi="Calibri"/>
          <w:sz w:val="24"/>
        </w:rPr>
        <w:t>• Botones:</w:t>
      </w:r>
    </w:p>
    <w:p>
      <w:pPr>
        <w:ind w:left="360"/>
      </w:pPr>
      <w:r>
        <w:rPr>
          <w:rFonts w:ascii="Calibri" w:hAnsi="Calibri"/>
          <w:sz w:val="24"/>
        </w:rPr>
        <w:t>• Cerrar</w:t>
      </w:r>
    </w:p>
    <w:p/>
    <w:p>
      <w:pPr>
        <w:pStyle w:val="Ttulo1"/>
        <w:spacing w:before="240" w:after="120"/>
      </w:pPr>
      <w:r>
        <w:t>DocumentoEnviarCorreoModalComponent</w:t>
      </w:r>
    </w:p>
    <w:p>
      <w:pPr>
        <w:ind w:left="360"/>
      </w:pPr>
      <w:r>
        <w:rPr>
          <w:rFonts w:ascii="Calibri" w:hAnsi="Calibri"/>
          <w:sz w:val="24"/>
        </w:rPr>
        <w:t>• Ubicación: `components/documentos/documento-enviar-correo-modal.component.ts`</w:t>
      </w:r>
    </w:p>
    <w:p>
      <w:pPr>
        <w:ind w:left="360"/>
      </w:pPr>
      <w:r>
        <w:rPr>
          <w:rFonts w:ascii="Calibri" w:hAnsi="Calibri"/>
          <w:sz w:val="24"/>
        </w:rPr>
        <w:t>• Secciones:</w:t>
      </w:r>
    </w:p>
    <w:p>
      <w:pPr>
        <w:ind w:left="360"/>
      </w:pPr>
      <w:r>
        <w:rPr>
          <w:rFonts w:ascii="Calibri" w:hAnsi="Calibri"/>
          <w:sz w:val="24"/>
        </w:rPr>
        <w:t>1. Datos generales:</w:t>
      </w:r>
    </w:p>
    <w:p>
      <w:pPr>
        <w:ind w:left="360"/>
      </w:pPr>
      <w:r>
        <w:rPr>
          <w:rFonts w:ascii="Calibri" w:hAnsi="Calibri"/>
          <w:sz w:val="24"/>
        </w:rPr>
        <w:t>• Origen (no editable, precargado)</w:t>
      </w:r>
    </w:p>
    <w:p>
      <w:pPr>
        <w:ind w:left="360"/>
      </w:pPr>
      <w:r>
        <w:rPr>
          <w:rFonts w:ascii="Calibri" w:hAnsi="Calibri"/>
          <w:sz w:val="24"/>
        </w:rPr>
        <w:t>• Asunto (obligatorio, editable, precargado con: "*Remisión documentación del Registro Departamental "[num.reg.dep.]"*")</w:t>
      </w:r>
    </w:p>
    <w:p>
      <w:pPr>
        <w:ind w:left="360"/>
      </w:pPr>
      <w:r>
        <w:rPr>
          <w:rFonts w:ascii="Calibri" w:hAnsi="Calibri"/>
          <w:sz w:val="24"/>
        </w:rPr>
        <w:t>• Mensaje (obligatorio, editable, precargado con plantilla bilingüe)</w:t>
      </w:r>
    </w:p>
    <w:p>
      <w:pPr>
        <w:ind w:left="360"/>
      </w:pPr>
      <w:r>
        <w:rPr>
          <w:rFonts w:ascii="Calibri" w:hAnsi="Calibri"/>
          <w:sz w:val="24"/>
        </w:rPr>
        <w:t>2. Destinatarios:</w:t>
      </w:r>
    </w:p>
    <w:p>
      <w:pPr>
        <w:ind w:left="360"/>
      </w:pPr>
      <w:r>
        <w:rPr>
          <w:rFonts w:ascii="Calibri" w:hAnsi="Calibri"/>
          <w:sz w:val="24"/>
        </w:rPr>
        <w:t>• Campo Destinatario (autocomplete, multi-select)</w:t>
      </w:r>
    </w:p>
    <w:p>
      <w:pPr>
        <w:ind w:left="360"/>
      </w:pPr>
      <w:r>
        <w:rPr>
          <w:rFonts w:ascii="Calibri" w:hAnsi="Calibri"/>
          <w:sz w:val="24"/>
        </w:rPr>
        <w:t>• Lista de correos habituales con paginación</w:t>
      </w:r>
    </w:p>
    <w:p>
      <w:pPr>
        <w:ind w:left="360"/>
      </w:pPr>
      <w:r>
        <w:rPr>
          <w:rFonts w:ascii="Calibri" w:hAnsi="Calibri"/>
          <w:sz w:val="24"/>
        </w:rPr>
        <w:t>• Permite añadir correos no listados</w:t>
      </w:r>
    </w:p>
    <w:p>
      <w:pPr>
        <w:ind w:left="360"/>
      </w:pPr>
      <w:r>
        <w:rPr>
          <w:rFonts w:ascii="Calibri" w:hAnsi="Calibri"/>
          <w:sz w:val="24"/>
        </w:rPr>
        <w:t>• Validaciones:</w:t>
      </w:r>
    </w:p>
    <w:p>
      <w:pPr>
        <w:ind w:left="360"/>
      </w:pPr>
      <w:r>
        <w:rPr>
          <w:rFonts w:ascii="Calibri" w:hAnsi="Calibri"/>
          <w:sz w:val="24"/>
        </w:rPr>
        <w:t>• Origen, Asunto y Mensaje deben estar completados</w:t>
      </w:r>
    </w:p>
    <w:p>
      <w:pPr>
        <w:ind w:left="360"/>
      </w:pPr>
      <w:r>
        <w:rPr>
          <w:rFonts w:ascii="Calibri" w:hAnsi="Calibri"/>
          <w:sz w:val="24"/>
        </w:rPr>
        <w:t>• Al menos un destinatario con email válido</w:t>
      </w:r>
    </w:p>
    <w:p>
      <w:pPr>
        <w:ind w:left="360"/>
      </w:pPr>
      <w:r>
        <w:rPr>
          <w:rFonts w:ascii="Calibri" w:hAnsi="Calibri"/>
          <w:sz w:val="24"/>
        </w:rPr>
        <w:t>• Botones:</w:t>
      </w:r>
    </w:p>
    <w:p>
      <w:pPr>
        <w:ind w:left="360"/>
      </w:pPr>
      <w:r>
        <w:rPr>
          <w:rFonts w:ascii="Calibri" w:hAnsi="Calibri"/>
          <w:sz w:val="24"/>
        </w:rPr>
        <w:t>• Enviar: Envía email con documentos adjuntos</w:t>
      </w:r>
    </w:p>
    <w:p>
      <w:pPr>
        <w:ind w:left="360"/>
      </w:pPr>
      <w:r>
        <w:rPr>
          <w:rFonts w:ascii="Calibri" w:hAnsi="Calibri"/>
          <w:sz w:val="24"/>
        </w:rPr>
        <w:t>• Salir: Cierra modal</w:t>
      </w:r>
    </w:p>
    <w:p>
      <w:pPr>
        <w:ind w:left="360"/>
      </w:pPr>
      <w:r>
        <w:rPr>
          <w:rFonts w:ascii="Calibri" w:hAnsi="Calibri"/>
          <w:sz w:val="24"/>
        </w:rPr>
        <w:t>• Histórico:</w:t>
      </w:r>
    </w:p>
    <w:p>
      <w:pPr>
        <w:ind w:left="360"/>
      </w:pPr>
      <w:r>
        <w:rPr>
          <w:rFonts w:ascii="Calibri" w:hAnsi="Calibri"/>
          <w:sz w:val="24"/>
        </w:rPr>
        <w:t>• Se guarda en BD: datos registro, usuario, lista destinatarios, lista documentos</w:t>
      </w:r>
    </w:p>
    <w:p/>
    <w:p>
      <w:pPr>
        <w:pStyle w:val="Ttulo1"/>
        <w:spacing w:before="240" w:after="120"/>
      </w:pPr>
      <w:r>
        <w:t>AccionesFooterComponent</w:t>
      </w:r>
    </w:p>
    <w:p>
      <w:pPr>
        <w:ind w:left="360"/>
      </w:pPr>
      <w:r>
        <w:rPr>
          <w:rFonts w:ascii="Calibri" w:hAnsi="Calibri"/>
          <w:sz w:val="24"/>
        </w:rPr>
        <w:t>• Ubicación: `components/acciones/acciones-footer.component.ts`</w:t>
      </w:r>
    </w:p>
    <w:p>
      <w:pPr>
        <w:ind w:left="360"/>
      </w:pPr>
      <w:r>
        <w:rPr>
          <w:rFonts w:ascii="Calibri" w:hAnsi="Calibri"/>
          <w:sz w:val="24"/>
        </w:rPr>
        <w:t>• Responsabilidades:</w:t>
      </w:r>
    </w:p>
    <w:p>
      <w:pPr>
        <w:ind w:left="360"/>
      </w:pPr>
      <w:r>
        <w:rPr>
          <w:rFonts w:ascii="Calibri" w:hAnsi="Calibri"/>
          <w:sz w:val="24"/>
        </w:rPr>
        <w:t>• Renderizar botones de acciones según permisos y estado del registro</w:t>
      </w:r>
    </w:p>
    <w:p>
      <w:pPr>
        <w:ind w:left="360"/>
      </w:pPr>
      <w:r>
        <w:rPr>
          <w:rFonts w:ascii="Calibri" w:hAnsi="Calibri"/>
          <w:sz w:val="24"/>
        </w:rPr>
        <w:t>• Ejecutar acciones o abrir modales según corresponda</w:t>
      </w:r>
    </w:p>
    <w:p>
      <w:pPr>
        <w:ind w:left="360"/>
      </w:pPr>
      <w:r>
        <w:rPr>
          <w:rFonts w:ascii="Calibri" w:hAnsi="Calibri"/>
          <w:sz w:val="24"/>
        </w:rPr>
        <w:t>• Inputs:</w:t>
      </w:r>
    </w:p>
    <w:p>
      <w:pPr>
        <w:ind w:left="360"/>
      </w:pPr>
      <w:r>
        <w:rPr>
          <w:rFonts w:ascii="Calibri" w:hAnsi="Calibri"/>
          <w:sz w:val="24"/>
        </w:rPr>
        <w:t>• `registro: RegistroDepartamentalBase`</w:t>
      </w:r>
    </w:p>
    <w:p>
      <w:pPr>
        <w:ind w:left="360"/>
      </w:pPr>
      <w:r>
        <w:rPr>
          <w:rFonts w:ascii="Calibri" w:hAnsi="Calibri"/>
          <w:sz w:val="24"/>
        </w:rPr>
        <w:t>• `permisos: PermisosRegistro`</w:t>
      </w:r>
    </w:p>
    <w:p>
      <w:pPr>
        <w:ind w:left="360"/>
      </w:pPr>
      <w:r>
        <w:rPr>
          <w:rFonts w:ascii="Calibri" w:hAnsi="Calibri"/>
          <w:sz w:val="24"/>
        </w:rPr>
        <w:t>• Outputs:</w:t>
      </w:r>
    </w:p>
    <w:p>
      <w:pPr>
        <w:ind w:left="360"/>
      </w:pPr>
      <w:r>
        <w:rPr>
          <w:rFonts w:ascii="Calibri" w:hAnsi="Calibri"/>
          <w:sz w:val="24"/>
        </w:rPr>
        <w:t>• `onAccionEjecutada: EventEmitter&lt;void&gt;`</w:t>
      </w:r>
    </w:p>
    <w:p>
      <w:pPr>
        <w:ind w:left="360"/>
      </w:pPr>
      <w:r>
        <w:rPr>
          <w:rFonts w:ascii="Calibri" w:hAnsi="Calibri"/>
          <w:sz w:val="24"/>
        </w:rPr>
        <w:t>• Acciones disponibles:</w:t>
      </w:r>
    </w:p>
    <w:p>
      <w:r>
        <w:rPr>
          <w:rFonts w:ascii="Calibri" w:hAnsi="Calibri"/>
          <w:sz w:val="24"/>
        </w:rPr>
        <w:t>| Acción | Disponible para | Comportamiento |</w:t>
      </w:r>
      <w:r>
        <w:rPr>
          <w:rFonts w:ascii="Calibri" w:hAnsi="Calibri"/>
          <w:sz w:val="24"/>
        </w:rPr>
        <w:t xml:space="preserve"> |--------|----------------|----------------|</w:t>
      </w:r>
      <w:r>
        <w:rPr>
          <w:rFonts w:ascii="Calibri" w:hAnsi="Calibri"/>
          <w:sz w:val="24"/>
        </w:rPr>
        <w:t xml:space="preserve"> | Aceptar Registro | RDS en "En espera" + destino = unidad usuario | Genera RDE automático, muestra popup con número RDE generado |</w:t>
      </w:r>
      <w:r>
        <w:rPr>
          <w:rFonts w:ascii="Calibri" w:hAnsi="Calibri"/>
          <w:sz w:val="24"/>
        </w:rPr>
        <w:t xml:space="preserve"> | Rechazar Registro | RDS en "En espera" + destino = unidad usuario + NO viene NT | Abre modal motivo rechazo |</w:t>
      </w:r>
      <w:r>
        <w:rPr>
          <w:rFonts w:ascii="Calibri" w:hAnsi="Calibri"/>
          <w:sz w:val="24"/>
        </w:rPr>
        <w:t xml:space="preserve"> | Reenviar | RDS en "En espera/Rechazado/Sin Reg Destino" + libro activo + permisos | Abre modal cambio destino |</w:t>
      </w:r>
      <w:r>
        <w:rPr>
          <w:rFonts w:ascii="Calibri" w:hAnsi="Calibri"/>
          <w:sz w:val="24"/>
        </w:rPr>
        <w:t xml:space="preserve"> | Archivar | RDS en "En espera/Rechazado/Sin Reg Destino" + libro activo + permisos | Confirmación irreversible |</w:t>
      </w:r>
      <w:r>
        <w:rPr>
          <w:rFonts w:ascii="Calibri" w:hAnsi="Calibri"/>
          <w:sz w:val="24"/>
        </w:rPr>
        <w:t xml:space="preserve"> | Duplicar | RDS/RDE + libro + permisos | Navega a alta con datos precargados |</w:t>
      </w:r>
      <w:r>
        <w:rPr>
          <w:rFonts w:ascii="Calibri" w:hAnsi="Calibri"/>
          <w:sz w:val="24"/>
        </w:rPr>
        <w:t xml:space="preserve"> | Enviar a | RDE + libro activo + permisos + NO anulado | Navega a alta RDS con datos RDE precargados |</w:t>
      </w:r>
      <w:r>
        <w:rPr>
          <w:rFonts w:ascii="Calibri" w:hAnsi="Calibri"/>
          <w:sz w:val="24"/>
        </w:rPr>
        <w:t xml:space="preserve"> | Responder | RDE + libro activo + permisos + NO anulado O RDS en "En espera" + destino = unidad usuario | Si RDS: crea RDE primero. Navega a alta RDS con datos precargados |</w:t>
      </w:r>
      <w:r>
        <w:rPr>
          <w:rFonts w:ascii="Calibri" w:hAnsi="Calibri"/>
          <w:sz w:val="24"/>
        </w:rPr>
        <w:t xml:space="preserve"> | Imprimir Etiqueta | Cualquiera | Descarga PDF justificante con: Conselleria, UD, Año, Número, Tipo, Máquina, Número RESET, Código Expediente |</w:t>
      </w:r>
    </w:p>
    <w:p/>
    <w:p>
      <w:pPr>
        <w:pStyle w:val="Ttulo2"/>
        <w:spacing w:before="240" w:after="120"/>
      </w:pPr>
      <w:r>
        <w:t>Configuración de Rutas</w:t>
      </w:r>
    </w:p>
    <w:p>
      <w:pPr>
        <w:ind w:left="360"/>
      </w:pPr>
      <w:r>
        <w:rPr>
          <w:rFonts w:ascii="Calibri" w:hAnsi="Calibri"/>
          <w:sz w:val="24"/>
        </w:rPr>
        <w:t>• Archivo: `routes.detalle-registro.ts`</w:t>
      </w:r>
    </w:p>
    <w:p>
      <w:r>
        <w:rPr>
          <w:i/>
          <w:sz w:val="18"/>
        </w:rPr>
        <w:t>Código TYPESCRIPT:</w:t>
      </w:r>
    </w:p>
    <w:p>
      <w:pPr>
        <w:ind w:left="360"/>
      </w:pPr>
      <w:r>
        <w:rPr>
          <w:rFonts w:ascii="Courier New" w:hAnsi="Courier New"/>
          <w:sz w:val="18"/>
        </w:rPr>
        <w:t>export const routesDetalleRegistro: Routes = [</w:t>
      </w:r>
    </w:p>
    <w:p>
      <w:pPr>
        <w:ind w:left="360"/>
      </w:pPr>
      <w:r>
        <w:rPr>
          <w:rFonts w:ascii="Courier New" w:hAnsi="Courier New"/>
          <w:sz w:val="18"/>
        </w:rPr>
        <w:t xml:space="preserve">  {</w:t>
      </w:r>
    </w:p>
    <w:p>
      <w:pPr>
        <w:ind w:left="360"/>
      </w:pPr>
      <w:r>
        <w:rPr>
          <w:rFonts w:ascii="Courier New" w:hAnsi="Courier New"/>
          <w:sz w:val="18"/>
        </w:rPr>
        <w:t xml:space="preserve">    path: ':id',</w:t>
      </w:r>
    </w:p>
    <w:p>
      <w:pPr>
        <w:ind w:left="360"/>
      </w:pPr>
      <w:r>
        <w:rPr>
          <w:rFonts w:ascii="Courier New" w:hAnsi="Courier New"/>
          <w:sz w:val="18"/>
        </w:rPr>
        <w:t xml:space="preserve">    loadComponent: () =&gt; import('./pages/detalle-registro-page.component')</w:t>
      </w:r>
    </w:p>
    <w:p>
      <w:pPr>
        <w:ind w:left="360"/>
      </w:pPr>
      <w:r>
        <w:rPr>
          <w:rFonts w:ascii="Courier New" w:hAnsi="Courier New"/>
          <w:sz w:val="18"/>
        </w:rPr>
        <w:t xml:space="preserve">      .then(m =&gt; m.DetalleRegistroPageComponent),</w:t>
      </w:r>
    </w:p>
    <w:p>
      <w:pPr>
        <w:ind w:left="360"/>
      </w:pPr>
      <w:r>
        <w:rPr>
          <w:rFonts w:ascii="Courier New" w:hAnsi="Courier New"/>
          <w:sz w:val="18"/>
        </w:rPr>
        <w:t xml:space="preserve">    canActivate: [AuthGuard]</w:t>
      </w:r>
    </w:p>
    <w:p>
      <w:pPr>
        <w:ind w:left="360"/>
      </w:pPr>
      <w:r>
        <w:rPr>
          <w:rFonts w:ascii="Courier New" w:hAnsi="Courier New"/>
          <w:sz w:val="18"/>
        </w:rPr>
        <w:t xml:space="preserve">  }</w:t>
      </w:r>
    </w:p>
    <w:p>
      <w:pPr>
        <w:ind w:left="360"/>
      </w:pPr>
      <w:r>
        <w:rPr>
          <w:rFonts w:ascii="Courier New" w:hAnsi="Courier New"/>
          <w:sz w:val="18"/>
        </w:rPr>
        <w:t>];</w:t>
      </w:r>
    </w:p>
    <w:p/>
    <w:p/>
    <w:p>
      <w:pPr>
        <w:pStyle w:val="Ttulo2"/>
        <w:spacing w:before="240" w:after="120"/>
      </w:pPr>
      <w:r>
        <w:t>Integración en app.routes.ts</w:t>
      </w:r>
    </w:p>
    <w:p>
      <w:r>
        <w:rPr>
          <w:i/>
          <w:sz w:val="18"/>
        </w:rPr>
        <w:t>Código TYPESCRIPT:</w:t>
      </w:r>
    </w:p>
    <w:p>
      <w:pPr>
        <w:ind w:left="360"/>
      </w:pPr>
      <w:r>
        <w:rPr>
          <w:rFonts w:ascii="Courier New" w:hAnsi="Courier New"/>
          <w:sz w:val="18"/>
        </w:rPr>
        <w:t>{</w:t>
      </w:r>
    </w:p>
    <w:p>
      <w:pPr>
        <w:ind w:left="360"/>
      </w:pPr>
      <w:r>
        <w:rPr>
          <w:rFonts w:ascii="Courier New" w:hAnsi="Courier New"/>
          <w:sz w:val="18"/>
        </w:rPr>
        <w:t xml:space="preserve">  path: 'main-dashboard',</w:t>
      </w:r>
    </w:p>
    <w:p>
      <w:pPr>
        <w:ind w:left="360"/>
      </w:pPr>
      <w:r>
        <w:rPr>
          <w:rFonts w:ascii="Courier New" w:hAnsi="Courier New"/>
          <w:sz w:val="18"/>
        </w:rPr>
        <w:t xml:space="preserve">  children: [</w:t>
      </w:r>
    </w:p>
    <w:p>
      <w:pPr>
        <w:ind w:left="360"/>
      </w:pPr>
      <w:r>
        <w:rPr>
          <w:rFonts w:ascii="Courier New" w:hAnsi="Courier New"/>
          <w:sz w:val="18"/>
        </w:rPr>
        <w:t xml:space="preserve">    {</w:t>
      </w:r>
    </w:p>
    <w:p>
      <w:pPr>
        <w:ind w:left="360"/>
      </w:pPr>
      <w:r>
        <w:rPr>
          <w:rFonts w:ascii="Courier New" w:hAnsi="Courier New"/>
          <w:sz w:val="18"/>
        </w:rPr>
        <w:t xml:space="preserve">      path: 'detalle-registro',</w:t>
      </w:r>
    </w:p>
    <w:p>
      <w:pPr>
        <w:ind w:left="360"/>
      </w:pPr>
      <w:r>
        <w:rPr>
          <w:rFonts w:ascii="Courier New" w:hAnsi="Courier New"/>
          <w:sz w:val="18"/>
        </w:rPr>
        <w:t xml:space="preserve">      loadChildren: () =&gt; import('@features/detalle-registro/routes.detalle-registro')</w:t>
      </w:r>
    </w:p>
    <w:p>
      <w:pPr>
        <w:ind w:left="360"/>
      </w:pPr>
      <w:r>
        <w:rPr>
          <w:rFonts w:ascii="Courier New" w:hAnsi="Courier New"/>
          <w:sz w:val="18"/>
        </w:rPr>
        <w:t xml:space="preserve">        .then(m =&gt; m.routesDetalleRegistro)</w:t>
      </w:r>
    </w:p>
    <w:p>
      <w:pPr>
        <w:ind w:left="360"/>
      </w:pPr>
      <w:r>
        <w:rPr>
          <w:rFonts w:ascii="Courier New" w:hAnsi="Courier New"/>
          <w:sz w:val="18"/>
        </w:rPr>
        <w:t xml:space="preserve">    }</w:t>
      </w:r>
    </w:p>
    <w:p>
      <w:pPr>
        <w:ind w:left="360"/>
      </w:pPr>
      <w:r>
        <w:rPr>
          <w:rFonts w:ascii="Courier New" w:hAnsi="Courier New"/>
          <w:sz w:val="18"/>
        </w:rPr>
        <w:t xml:space="preserve">  ]</w:t>
      </w:r>
    </w:p>
    <w:p>
      <w:pPr>
        <w:ind w:left="360"/>
      </w:pPr>
      <w:r>
        <w:rPr>
          <w:rFonts w:ascii="Courier New" w:hAnsi="Courier New"/>
          <w:sz w:val="18"/>
        </w:rPr>
        <w:t>}</w:t>
      </w:r>
    </w:p>
    <w:p/>
    <w:p/>
    <w:p>
      <w:pPr>
        <w:pStyle w:val="Ttulo2"/>
        <w:spacing w:before="240" w:after="120"/>
      </w:pPr>
      <w:r>
        <w:t>Navegación</w:t>
      </w:r>
    </w:p>
    <w:p>
      <w:pPr>
        <w:ind w:left="360"/>
      </w:pPr>
      <w:r>
        <w:rPr>
          <w:rFonts w:ascii="Calibri" w:hAnsi="Calibri"/>
          <w:sz w:val="24"/>
        </w:rPr>
        <w:t>• Desde bandeja departamental:</w:t>
      </w:r>
    </w:p>
    <w:p>
      <w:r>
        <w:rPr>
          <w:i/>
          <w:sz w:val="18"/>
        </w:rPr>
        <w:t>Código TYPESCRIPT:</w:t>
      </w:r>
    </w:p>
    <w:p>
      <w:pPr>
        <w:ind w:left="360"/>
      </w:pPr>
      <w:r>
        <w:rPr>
          <w:rFonts w:ascii="Courier New" w:hAnsi="Courier New"/>
          <w:sz w:val="18"/>
        </w:rPr>
        <w:t>// Registro único</w:t>
      </w:r>
    </w:p>
    <w:p>
      <w:pPr>
        <w:ind w:left="360"/>
      </w:pPr>
      <w:r>
        <w:rPr>
          <w:rFonts w:ascii="Courier New" w:hAnsi="Courier New"/>
          <w:sz w:val="18"/>
        </w:rPr>
        <w:t>this.router.navigate(['/main-dashboard/detalle-registro', registroId]);</w:t>
      </w:r>
    </w:p>
    <w:p>
      <w:pPr>
        <w:ind w:left="360"/>
      </w:pPr>
      <w:r>
        <w:rPr>
          <w:rFonts w:ascii="Courier New" w:hAnsi="Courier New"/>
          <w:sz w:val="18"/>
        </w:rPr>
        <w:t>// Múltiples registros con paginación</w:t>
      </w:r>
    </w:p>
    <w:p>
      <w:pPr>
        <w:ind w:left="360"/>
      </w:pPr>
      <w:r>
        <w:rPr>
          <w:rFonts w:ascii="Courier New" w:hAnsi="Courier New"/>
          <w:sz w:val="18"/>
        </w:rPr>
        <w:t>this.router.navigate(['/main-dashboard/detalle-registro', registrosIds[0]], {</w:t>
      </w:r>
    </w:p>
    <w:p>
      <w:pPr>
        <w:ind w:left="360"/>
      </w:pPr>
      <w:r>
        <w:rPr>
          <w:rFonts w:ascii="Courier New" w:hAnsi="Courier New"/>
          <w:sz w:val="18"/>
        </w:rPr>
        <w:t xml:space="preserve">  queryParams: {</w:t>
      </w:r>
    </w:p>
    <w:p>
      <w:pPr>
        <w:ind w:left="360"/>
      </w:pPr>
      <w:r>
        <w:rPr>
          <w:rFonts w:ascii="Courier New" w:hAnsi="Courier New"/>
          <w:sz w:val="18"/>
        </w:rPr>
        <w:t xml:space="preserve">    ids: registrosIds.join(','),</w:t>
      </w:r>
    </w:p>
    <w:p>
      <w:pPr>
        <w:ind w:left="360"/>
      </w:pPr>
      <w:r>
        <w:rPr>
          <w:rFonts w:ascii="Courier New" w:hAnsi="Courier New"/>
          <w:sz w:val="18"/>
        </w:rPr>
        <w:t xml:space="preserve">    index: indiceInicial</w:t>
      </w:r>
    </w:p>
    <w:p>
      <w:pPr>
        <w:ind w:left="360"/>
      </w:pPr>
      <w:r>
        <w:rPr>
          <w:rFonts w:ascii="Courier New" w:hAnsi="Courier New"/>
          <w:sz w:val="18"/>
        </w:rPr>
        <w:t xml:space="preserve">  }</w:t>
      </w:r>
    </w:p>
    <w:p>
      <w:pPr>
        <w:ind w:left="360"/>
      </w:pPr>
      <w:r>
        <w:rPr>
          <w:rFonts w:ascii="Courier New" w:hAnsi="Courier New"/>
          <w:sz w:val="18"/>
        </w:rPr>
        <w:t>});</w:t>
      </w:r>
    </w:p>
    <w:p/>
    <w:p/>
    <w:p>
      <w:pPr>
        <w:pStyle w:val="Ttulo2"/>
        <w:spacing w:before="240" w:after="120"/>
      </w:pPr>
      <w:r>
        <w:t>Permisos RDS</w:t>
      </w:r>
    </w:p>
    <w:p>
      <w:r>
        <w:rPr>
          <w:rFonts w:ascii="Calibri" w:hAnsi="Calibri"/>
          <w:sz w:val="24"/>
        </w:rPr>
        <w:t>| Acción | Condición |</w:t>
      </w:r>
      <w:r>
        <w:rPr>
          <w:rFonts w:ascii="Calibri" w:hAnsi="Calibri"/>
          <w:sz w:val="24"/>
        </w:rPr>
        <w:t xml:space="preserve"> |--------|-----------|</w:t>
      </w:r>
      <w:r>
        <w:rPr>
          <w:rFonts w:ascii="Calibri" w:hAnsi="Calibri"/>
          <w:sz w:val="24"/>
        </w:rPr>
        <w:t xml:space="preserve"> | Editar Asunto | Libro activo + Permisos edición + Estado EN_ESPERA/RECHAZADO/SIN_REG_DESTINO |</w:t>
      </w:r>
      <w:r>
        <w:rPr>
          <w:rFonts w:ascii="Calibri" w:hAnsi="Calibri"/>
          <w:sz w:val="24"/>
        </w:rPr>
        <w:t xml:space="preserve"> | Editar Observaciones | Libro activo + Permisos edición + Estado EN_ESPERA/RECHAZADO/SIN_REG_DESTINO |</w:t>
      </w:r>
      <w:r>
        <w:rPr>
          <w:rFonts w:ascii="Calibri" w:hAnsi="Calibri"/>
          <w:sz w:val="24"/>
        </w:rPr>
        <w:t xml:space="preserve"> | Asignar Técnico | (Libro activo + Permisos edición + Estado EN_ESPERA/RECHAZADO/SIN_REG_DESTINO) O (Destino = Unidad Usuario + Estado EN_ESPERA) |</w:t>
      </w:r>
      <w:r>
        <w:rPr>
          <w:rFonts w:ascii="Calibri" w:hAnsi="Calibri"/>
          <w:sz w:val="24"/>
        </w:rPr>
        <w:t xml:space="preserve"> | Asignar Etiquetas | (Libro activo + Permisos edición + Estado EN_ESPERA/RECHAZADO/SIN_REG_DESTINO) O (Destino = Unidad Usuario + Estado EN_ESPERA) |</w:t>
      </w:r>
      <w:r>
        <w:rPr>
          <w:rFonts w:ascii="Calibri" w:hAnsi="Calibri"/>
          <w:sz w:val="24"/>
        </w:rPr>
        <w:t xml:space="preserve"> | Cambiar Tipo Transporte | Libro activo + Permisos edición + Estado EN_ESPERA/RECHAZADO/SIN_REG_DESTINO |</w:t>
      </w:r>
      <w:r>
        <w:rPr>
          <w:rFonts w:ascii="Calibri" w:hAnsi="Calibri"/>
          <w:sz w:val="24"/>
        </w:rPr>
        <w:t xml:space="preserve"> | Asociar Expediente | Libro activo + Permisos edición + Estado EN_ESPERA/RECHAZADO/SIN_REG_DESTINO |</w:t>
      </w:r>
      <w:r>
        <w:rPr>
          <w:rFonts w:ascii="Calibri" w:hAnsi="Calibri"/>
          <w:sz w:val="24"/>
        </w:rPr>
        <w:t xml:space="preserve"> | Anular/Activar | Libro activo + Permisos edición + Estado EN_ESPERA/RECHAZADO/SIN_REG_DESTINO |</w:t>
      </w:r>
      <w:r>
        <w:rPr>
          <w:rFonts w:ascii="Calibri" w:hAnsi="Calibri"/>
          <w:sz w:val="24"/>
        </w:rPr>
        <w:t xml:space="preserve"> | Crear Documento | Libro activo + Permisos edición + Estado ≠ ACEPTADO/ARCHIVADO |</w:t>
      </w:r>
      <w:r>
        <w:rPr>
          <w:rFonts w:ascii="Calibri" w:hAnsi="Calibri"/>
          <w:sz w:val="24"/>
        </w:rPr>
        <w:t xml:space="preserve"> | Eliminar Documento | Libro activo + Permisos edición + Estado ≠ ACEPTADO |</w:t>
      </w:r>
      <w:r>
        <w:rPr>
          <w:rFonts w:ascii="Calibri" w:hAnsi="Calibri"/>
          <w:sz w:val="24"/>
        </w:rPr>
        <w:t xml:space="preserve"> | Aceptar Registro | Destino = Unidad Usuario + Estado EN_ESPERA |</w:t>
      </w:r>
      <w:r>
        <w:rPr>
          <w:rFonts w:ascii="Calibri" w:hAnsi="Calibri"/>
          <w:sz w:val="24"/>
        </w:rPr>
        <w:t xml:space="preserve"> | Rechazar Registro | Destino = Unidad Usuario + Estado EN_ESPERA + NO viene de NT |</w:t>
      </w:r>
      <w:r>
        <w:rPr>
          <w:rFonts w:ascii="Calibri" w:hAnsi="Calibri"/>
          <w:sz w:val="24"/>
        </w:rPr>
        <w:t xml:space="preserve"> | Reenviar | Libro activo + Permisos edición + Estado EN_ESPERA/RECHAZADO/SIN_REG_DESTINO + NO anulado |</w:t>
      </w:r>
      <w:r>
        <w:rPr>
          <w:rFonts w:ascii="Calibri" w:hAnsi="Calibri"/>
          <w:sz w:val="24"/>
        </w:rPr>
        <w:t xml:space="preserve"> | Archivar | Libro activo + Permisos edición + Estado EN_ESPERA/RECHAZADO/SIN_REG_DESTINO |</w:t>
      </w:r>
    </w:p>
    <w:p/>
    <w:p>
      <w:pPr>
        <w:pStyle w:val="Ttulo2"/>
        <w:spacing w:before="240" w:after="120"/>
      </w:pPr>
      <w:r>
        <w:t>Permisos RDE</w:t>
      </w:r>
    </w:p>
    <w:p>
      <w:r>
        <w:rPr>
          <w:rFonts w:ascii="Calibri" w:hAnsi="Calibri"/>
          <w:sz w:val="24"/>
        </w:rPr>
        <w:t>| Acción | Condición |</w:t>
      </w:r>
      <w:r>
        <w:rPr>
          <w:rFonts w:ascii="Calibri" w:hAnsi="Calibri"/>
          <w:sz w:val="24"/>
        </w:rPr>
        <w:t xml:space="preserve"> |--------|-----------|</w:t>
      </w:r>
      <w:r>
        <w:rPr>
          <w:rFonts w:ascii="Calibri" w:hAnsi="Calibri"/>
          <w:sz w:val="24"/>
        </w:rPr>
        <w:t xml:space="preserve"> | Editar Asunto | Libro activo + Permisos edición |</w:t>
      </w:r>
      <w:r>
        <w:rPr>
          <w:rFonts w:ascii="Calibri" w:hAnsi="Calibri"/>
          <w:sz w:val="24"/>
        </w:rPr>
        <w:t xml:space="preserve"> | Editar Observaciones | Libro activo + Permisos edición |</w:t>
      </w:r>
      <w:r>
        <w:rPr>
          <w:rFonts w:ascii="Calibri" w:hAnsi="Calibri"/>
          <w:sz w:val="24"/>
        </w:rPr>
        <w:t xml:space="preserve"> | Asignar Técnico | Libro activo + Permisos edición |</w:t>
      </w:r>
      <w:r>
        <w:rPr>
          <w:rFonts w:ascii="Calibri" w:hAnsi="Calibri"/>
          <w:sz w:val="24"/>
        </w:rPr>
        <w:t xml:space="preserve"> | Asignar Etiquetas | Libro activo + Permisos edición |</w:t>
      </w:r>
      <w:r>
        <w:rPr>
          <w:rFonts w:ascii="Calibri" w:hAnsi="Calibri"/>
          <w:sz w:val="24"/>
        </w:rPr>
        <w:t xml:space="preserve"> | Cambiar Tipo Transporte | Libro activo + Permisos edición |</w:t>
      </w:r>
      <w:r>
        <w:rPr>
          <w:rFonts w:ascii="Calibri" w:hAnsi="Calibri"/>
          <w:sz w:val="24"/>
        </w:rPr>
        <w:t xml:space="preserve"> | Asociar Expediente | Libro activo + Permisos edición |</w:t>
      </w:r>
      <w:r>
        <w:rPr>
          <w:rFonts w:ascii="Calibri" w:hAnsi="Calibri"/>
          <w:sz w:val="24"/>
        </w:rPr>
        <w:t xml:space="preserve"> | Anular/Activar | Libro activo + Permisos edición |</w:t>
      </w:r>
      <w:r>
        <w:rPr>
          <w:rFonts w:ascii="Calibri" w:hAnsi="Calibri"/>
          <w:sz w:val="24"/>
        </w:rPr>
        <w:t xml:space="preserve"> | Crear Documento | Libro activo + Permisos edición |</w:t>
      </w:r>
      <w:r>
        <w:rPr>
          <w:rFonts w:ascii="Calibri" w:hAnsi="Calibri"/>
          <w:sz w:val="24"/>
        </w:rPr>
        <w:t xml:space="preserve"> | Eliminar Documento | Libro activo + Permisos edición |</w:t>
      </w:r>
      <w:r>
        <w:rPr>
          <w:rFonts w:ascii="Calibri" w:hAnsi="Calibri"/>
          <w:sz w:val="24"/>
        </w:rPr>
        <w:t xml:space="preserve"> | Enviar a | Libro activo + Permisos edición + NO anulado |</w:t>
      </w:r>
      <w:r>
        <w:rPr>
          <w:rFonts w:ascii="Calibri" w:hAnsi="Calibri"/>
          <w:sz w:val="24"/>
        </w:rPr>
        <w:t xml:space="preserve"> | Responder | Libro activo + Permisos edición + NO anulado |</w:t>
      </w:r>
      <w:r>
        <w:rPr>
          <w:rFonts w:ascii="Calibri" w:hAnsi="Calibri"/>
          <w:sz w:val="24"/>
        </w:rPr>
        <w:t xml:space="preserve"> | Duplicar | Libro + Permisos edición (activo o no) |</w:t>
      </w:r>
    </w:p>
    <w:p/>
    <w:p>
      <w:pPr>
        <w:pStyle w:val="Ttulo2"/>
        <w:spacing w:before="240" w:after="120"/>
      </w:pPr>
      <w:r>
        <w:t>Validaciones de Asunto</w:t>
      </w:r>
    </w:p>
    <w:p>
      <w:pPr>
        <w:ind w:left="360"/>
      </w:pPr>
      <w:r>
        <w:rPr>
          <w:rFonts w:ascii="Calibri" w:hAnsi="Calibri"/>
          <w:sz w:val="24"/>
        </w:rPr>
        <w:t>• Longitud máxima: 250 caracteres (castellano y valenciano)</w:t>
      </w:r>
    </w:p>
    <w:p>
      <w:pPr>
        <w:ind w:left="360"/>
      </w:pPr>
      <w:r>
        <w:rPr>
          <w:rFonts w:ascii="Calibri" w:hAnsi="Calibri"/>
          <w:sz w:val="24"/>
        </w:rPr>
        <w:t>• Al menos uno de los dos idiomas debe estar informado</w:t>
      </w:r>
    </w:p>
    <w:p/>
    <w:p>
      <w:pPr>
        <w:pStyle w:val="Ttulo2"/>
        <w:spacing w:before="240" w:after="120"/>
      </w:pPr>
      <w:r>
        <w:t>Validaciones de Observaciones</w:t>
      </w:r>
    </w:p>
    <w:p>
      <w:pPr>
        <w:ind w:left="360"/>
      </w:pPr>
      <w:r>
        <w:rPr>
          <w:rFonts w:ascii="Calibri" w:hAnsi="Calibri"/>
          <w:sz w:val="24"/>
        </w:rPr>
        <w:t>• Longitud máxima: 2000 caracteres por observación</w:t>
      </w:r>
    </w:p>
    <w:p>
      <w:pPr>
        <w:ind w:left="360"/>
      </w:pPr>
      <w:r>
        <w:rPr>
          <w:rFonts w:ascii="Calibri" w:hAnsi="Calibri"/>
          <w:sz w:val="24"/>
        </w:rPr>
        <w:t>• Formato: `[Nombre Apellidos - Fecha: texto]`</w:t>
      </w:r>
    </w:p>
    <w:p>
      <w:pPr>
        <w:ind w:left="360"/>
      </w:pPr>
      <w:r>
        <w:rPr>
          <w:rFonts w:ascii="Calibri" w:hAnsi="Calibri"/>
          <w:sz w:val="24"/>
        </w:rPr>
        <w:t>• No se pueden editar observaciones previas, solo añadir nuevas</w:t>
      </w:r>
    </w:p>
    <w:p/>
    <w:p>
      <w:pPr>
        <w:pStyle w:val="Ttulo2"/>
        <w:spacing w:before="240" w:after="120"/>
      </w:pPr>
      <w:r>
        <w:t>Validaciones de Documentos</w:t>
      </w:r>
    </w:p>
    <w:p>
      <w:pPr>
        <w:ind w:left="360"/>
      </w:pPr>
      <w:r>
        <w:rPr>
          <w:rFonts w:ascii="Calibri" w:hAnsi="Calibri"/>
          <w:sz w:val="24"/>
        </w:rPr>
        <w:t>• Nombre de fichero:</w:t>
      </w:r>
    </w:p>
    <w:p>
      <w:pPr>
        <w:ind w:left="360"/>
      </w:pPr>
      <w:r>
        <w:rPr>
          <w:rFonts w:ascii="Calibri" w:hAnsi="Calibri"/>
          <w:sz w:val="24"/>
        </w:rPr>
        <w:t>• Longitud máxima: 100 caracteres (incluida extensión)</w:t>
      </w:r>
    </w:p>
    <w:p>
      <w:pPr>
        <w:ind w:left="360"/>
      </w:pPr>
      <w:r>
        <w:rPr>
          <w:rFonts w:ascii="Calibri" w:hAnsi="Calibri"/>
          <w:sz w:val="24"/>
        </w:rPr>
        <w:t>• Caracteres no permitidos: º, ª, |, ¬, &amp;, =, #, %, $, @, ^, ?, ¿, ¡, !, ", ', Ž</w:t>
      </w:r>
    </w:p>
    <w:p>
      <w:pPr>
        <w:ind w:left="360"/>
      </w:pPr>
      <w:r>
        <w:rPr>
          <w:rFonts w:ascii="Calibri" w:hAnsi="Calibri"/>
          <w:sz w:val="24"/>
        </w:rPr>
        <w:t>• Extensiones permitidas:</w:t>
      </w:r>
    </w:p>
    <w:p>
      <w:pPr>
        <w:ind w:left="360"/>
      </w:pPr>
      <w:r>
        <w:rPr>
          <w:rFonts w:ascii="Calibri" w:hAnsi="Calibri"/>
          <w:sz w:val="24"/>
        </w:rPr>
        <w:t>• Imágenes: png, jpg, jpeg, bmp, tif, tiff, svg, gif</w:t>
      </w:r>
    </w:p>
    <w:p>
      <w:pPr>
        <w:ind w:left="360"/>
      </w:pPr>
      <w:r>
        <w:rPr>
          <w:rFonts w:ascii="Calibri" w:hAnsi="Calibri"/>
          <w:sz w:val="24"/>
        </w:rPr>
        <w:t>• Documentos: odt, ods, doc, docx, xls, xlsx, pdf, rtf, odp, txt, csv</w:t>
      </w:r>
    </w:p>
    <w:p>
      <w:pPr>
        <w:ind w:left="360"/>
      </w:pPr>
      <w:r>
        <w:rPr>
          <w:rFonts w:ascii="Calibri" w:hAnsi="Calibri"/>
          <w:sz w:val="24"/>
        </w:rPr>
        <w:t>• Presentaciones: ppt, pptx</w:t>
      </w:r>
    </w:p>
    <w:p>
      <w:pPr>
        <w:ind w:left="360"/>
      </w:pPr>
      <w:r>
        <w:rPr>
          <w:rFonts w:ascii="Calibri" w:hAnsi="Calibri"/>
          <w:sz w:val="24"/>
        </w:rPr>
        <w:t>• Otros: xml, p7s, xps, jnt, html, htm, css, mhtml, mht, gml</w:t>
      </w:r>
    </w:p>
    <w:p>
      <w:pPr>
        <w:ind w:left="360"/>
      </w:pPr>
      <w:r>
        <w:rPr>
          <w:rFonts w:ascii="Calibri" w:hAnsi="Calibri"/>
          <w:sz w:val="24"/>
        </w:rPr>
        <w:t>• Comprimidos: zip, 7z, rar, tar, gz</w:t>
      </w:r>
    </w:p>
    <w:p>
      <w:pPr>
        <w:ind w:left="360"/>
      </w:pPr>
      <w:r>
        <w:rPr>
          <w:rFonts w:ascii="Calibri" w:hAnsi="Calibri"/>
          <w:sz w:val="24"/>
        </w:rPr>
        <w:t>• Multimedia: mp3, wmv, avi, mp4, mpeg, ogg, oga, webm</w:t>
      </w:r>
    </w:p>
    <w:p>
      <w:pPr>
        <w:ind w:left="360"/>
      </w:pPr>
      <w:r>
        <w:rPr>
          <w:rFonts w:ascii="Calibri" w:hAnsi="Calibri"/>
          <w:sz w:val="24"/>
        </w:rPr>
        <w:t>• Datos: sxc, odg</w:t>
      </w:r>
    </w:p>
    <w:p>
      <w:pPr>
        <w:ind w:left="360"/>
      </w:pPr>
      <w:r>
        <w:rPr>
          <w:rFonts w:ascii="Calibri" w:hAnsi="Calibri"/>
          <w:sz w:val="24"/>
        </w:rPr>
        <w:t>• Metadatos ENI:</w:t>
      </w:r>
    </w:p>
    <w:p>
      <w:pPr>
        <w:ind w:left="360"/>
      </w:pPr>
      <w:r>
        <w:rPr>
          <w:rFonts w:ascii="Calibri" w:hAnsi="Calibri"/>
          <w:sz w:val="24"/>
        </w:rPr>
        <w:t>• Id Documento Origen: obligatorio si Estado de Elaboración = "Copia cambio formato" o "Copia parcial"</w:t>
      </w:r>
    </w:p>
    <w:p>
      <w:pPr>
        <w:ind w:left="360"/>
      </w:pPr>
      <w:r>
        <w:rPr>
          <w:rFonts w:ascii="Calibri" w:hAnsi="Calibri"/>
          <w:sz w:val="24"/>
        </w:rPr>
        <w:t>• Tamaño:</w:t>
      </w:r>
    </w:p>
    <w:p>
      <w:pPr>
        <w:ind w:left="360"/>
      </w:pPr>
      <w:r>
        <w:rPr>
          <w:rFonts w:ascii="Calibri" w:hAnsi="Calibri"/>
          <w:sz w:val="24"/>
        </w:rPr>
        <w:t>• Tamaño máximo para visor: 97.89 MB</w:t>
      </w:r>
    </w:p>
    <w:p>
      <w:pPr>
        <w:ind w:left="360"/>
      </w:pPr>
      <w:r>
        <w:rPr>
          <w:rFonts w:ascii="Calibri" w:hAnsi="Calibri"/>
          <w:sz w:val="24"/>
        </w:rPr>
        <w:t>• Si supera el límite: no se puede visualizar pero sí descargar</w:t>
      </w:r>
    </w:p>
    <w:p/>
    <w:p>
      <w:pPr>
        <w:pStyle w:val="Ttulo2"/>
        <w:spacing w:before="240" w:after="120"/>
      </w:pPr>
      <w:r>
        <w:t>Validaciones de Expediente</w:t>
      </w:r>
    </w:p>
    <w:p>
      <w:pPr>
        <w:ind w:left="360"/>
      </w:pPr>
      <w:r>
        <w:rPr>
          <w:rFonts w:ascii="Calibri" w:hAnsi="Calibri"/>
          <w:sz w:val="24"/>
        </w:rPr>
        <w:t>• El expediente debe existir en MASTIN o MARTE</w:t>
      </w:r>
    </w:p>
    <w:p>
      <w:pPr>
        <w:ind w:left="360"/>
      </w:pPr>
      <w:r>
        <w:rPr>
          <w:rFonts w:ascii="Calibri" w:hAnsi="Calibri"/>
          <w:sz w:val="24"/>
        </w:rPr>
        <w:t>• El expediente debe estar abierto</w:t>
      </w:r>
    </w:p>
    <w:p>
      <w:pPr>
        <w:ind w:left="360"/>
      </w:pPr>
      <w:r>
        <w:rPr>
          <w:rFonts w:ascii="Calibri" w:hAnsi="Calibri"/>
          <w:sz w:val="24"/>
        </w:rPr>
        <w:t>• Si no cumple: se muestra aviso pero se permite guardar a nivel informativo</w:t>
      </w:r>
    </w:p>
    <w:p/>
    <w:p>
      <w:pPr>
        <w:pStyle w:val="Ttulo2"/>
        <w:spacing w:before="240" w:after="120"/>
      </w:pPr>
      <w:r>
        <w:t>SGDE (Gestor Documental)</w:t>
      </w:r>
    </w:p>
    <w:p>
      <w:pPr>
        <w:ind w:left="360"/>
      </w:pPr>
      <w:r>
        <w:rPr>
          <w:rFonts w:ascii="Calibri" w:hAnsi="Calibri"/>
          <w:sz w:val="24"/>
        </w:rPr>
        <w:t>• Operaciones:</w:t>
      </w:r>
    </w:p>
    <w:p>
      <w:pPr>
        <w:ind w:left="360"/>
      </w:pPr>
      <w:r>
        <w:rPr>
          <w:rFonts w:ascii="Calibri" w:hAnsi="Calibri"/>
          <w:sz w:val="24"/>
        </w:rPr>
        <w:t>• Visualización de documentos (visor embebido)</w:t>
      </w:r>
    </w:p>
    <w:p>
      <w:pPr>
        <w:ind w:left="360"/>
      </w:pPr>
      <w:r>
        <w:rPr>
          <w:rFonts w:ascii="Calibri" w:hAnsi="Calibri"/>
          <w:sz w:val="24"/>
        </w:rPr>
        <w:t>• Descarga de documentos</w:t>
      </w:r>
    </w:p>
    <w:p>
      <w:pPr>
        <w:ind w:left="360"/>
      </w:pPr>
      <w:r>
        <w:rPr>
          <w:rFonts w:ascii="Calibri" w:hAnsi="Calibri"/>
          <w:sz w:val="24"/>
        </w:rPr>
        <w:t>• Almacenamiento de nuevos documentos</w:t>
      </w:r>
    </w:p>
    <w:p>
      <w:pPr>
        <w:ind w:left="360"/>
      </w:pPr>
      <w:r>
        <w:rPr>
          <w:rFonts w:ascii="Calibri" w:hAnsi="Calibri"/>
          <w:sz w:val="24"/>
        </w:rPr>
        <w:t>• Eliminación de documentos</w:t>
      </w:r>
    </w:p>
    <w:p>
      <w:pPr>
        <w:ind w:left="360"/>
      </w:pPr>
      <w:r>
        <w:rPr>
          <w:rFonts w:ascii="Calibri" w:hAnsi="Calibri"/>
          <w:sz w:val="24"/>
        </w:rPr>
        <w:t>• Generación de copia imprimible con CSV</w:t>
      </w:r>
    </w:p>
    <w:p>
      <w:pPr>
        <w:ind w:left="360"/>
      </w:pPr>
      <w:r>
        <w:rPr>
          <w:rFonts w:ascii="Calibri" w:hAnsi="Calibri"/>
          <w:sz w:val="24"/>
        </w:rPr>
        <w:t>• Limitaciones:</w:t>
      </w:r>
    </w:p>
    <w:p>
      <w:pPr>
        <w:ind w:left="360"/>
      </w:pPr>
      <w:r>
        <w:rPr>
          <w:rFonts w:ascii="Calibri" w:hAnsi="Calibri"/>
          <w:sz w:val="24"/>
        </w:rPr>
        <w:t>• Tamaño máximo para visor: 97.89 MB</w:t>
      </w:r>
    </w:p>
    <w:p>
      <w:pPr>
        <w:ind w:left="360"/>
      </w:pPr>
      <w:r>
        <w:rPr>
          <w:rFonts w:ascii="Calibri" w:hAnsi="Calibri"/>
          <w:sz w:val="24"/>
        </w:rPr>
        <w:t>• Documentos superiores: solo descarga disponible</w:t>
      </w:r>
    </w:p>
    <w:p/>
    <w:p>
      <w:pPr>
        <w:pStyle w:val="Ttulo2"/>
        <w:spacing w:before="240" w:after="120"/>
      </w:pPr>
      <w:r>
        <w:t>MASTIN / MARTE Tramita</w:t>
      </w:r>
    </w:p>
    <w:p>
      <w:pPr>
        <w:ind w:left="360"/>
      </w:pPr>
      <w:r>
        <w:rPr>
          <w:rFonts w:ascii="Calibri" w:hAnsi="Calibri"/>
          <w:sz w:val="24"/>
        </w:rPr>
        <w:t>• Operaciones:</w:t>
      </w:r>
    </w:p>
    <w:p>
      <w:pPr>
        <w:ind w:left="360"/>
      </w:pPr>
      <w:r>
        <w:rPr>
          <w:rFonts w:ascii="Calibri" w:hAnsi="Calibri"/>
          <w:sz w:val="24"/>
        </w:rPr>
        <w:t>• Validación de expedientes</w:t>
      </w:r>
    </w:p>
    <w:p>
      <w:pPr>
        <w:ind w:left="360"/>
      </w:pPr>
      <w:r>
        <w:rPr>
          <w:rFonts w:ascii="Calibri" w:hAnsi="Calibri"/>
          <w:sz w:val="24"/>
        </w:rPr>
        <w:t>• Consulta de expedientes abiertos por titular</w:t>
      </w:r>
    </w:p>
    <w:p>
      <w:pPr>
        <w:ind w:left="360"/>
      </w:pPr>
      <w:r>
        <w:rPr>
          <w:rFonts w:ascii="Calibri" w:hAnsi="Calibri"/>
          <w:sz w:val="24"/>
        </w:rPr>
        <w:t>• Listado de documentos normalizados sin almacenar</w:t>
      </w:r>
    </w:p>
    <w:p/>
    <w:p>
      <w:pPr>
        <w:pStyle w:val="Ttulo2"/>
        <w:spacing w:before="240" w:after="120"/>
      </w:pPr>
      <w:r>
        <w:t>Servicio de Correo</w:t>
      </w:r>
    </w:p>
    <w:p>
      <w:pPr>
        <w:ind w:left="360"/>
      </w:pPr>
      <w:r>
        <w:rPr>
          <w:rFonts w:ascii="Calibri" w:hAnsi="Calibri"/>
          <w:sz w:val="24"/>
        </w:rPr>
        <w:t>• Operaciones:</w:t>
      </w:r>
    </w:p>
    <w:p>
      <w:pPr>
        <w:ind w:left="360"/>
      </w:pPr>
      <w:r>
        <w:rPr>
          <w:rFonts w:ascii="Calibri" w:hAnsi="Calibri"/>
          <w:sz w:val="24"/>
        </w:rPr>
        <w:t>• Envío de emails con documentos adjuntos</w:t>
      </w:r>
    </w:p>
    <w:p>
      <w:pPr>
        <w:ind w:left="360"/>
      </w:pPr>
      <w:r>
        <w:rPr>
          <w:rFonts w:ascii="Calibri" w:hAnsi="Calibri"/>
          <w:sz w:val="24"/>
        </w:rPr>
        <w:t>• Uso de plantillas bilingües</w:t>
      </w:r>
    </w:p>
    <w:p>
      <w:pPr>
        <w:ind w:left="360"/>
      </w:pPr>
      <w:r>
        <w:rPr>
          <w:rFonts w:ascii="Calibri" w:hAnsi="Calibri"/>
          <w:sz w:val="24"/>
        </w:rPr>
        <w:t>• Histórico de envíos</w:t>
      </w:r>
    </w:p>
    <w:p/>
    <w:p>
      <w:pPr>
        <w:pStyle w:val="Ttulo2"/>
        <w:spacing w:before="240" w:after="120"/>
      </w:pPr>
      <w:r>
        <w:t>Servicio de Traducción</w:t>
      </w:r>
    </w:p>
    <w:p>
      <w:pPr>
        <w:ind w:left="360"/>
      </w:pPr>
      <w:r>
        <w:rPr>
          <w:rFonts w:ascii="Calibri" w:hAnsi="Calibri"/>
          <w:sz w:val="24"/>
        </w:rPr>
        <w:t>• Operaciones:</w:t>
      </w:r>
    </w:p>
    <w:p>
      <w:pPr>
        <w:ind w:left="360"/>
      </w:pPr>
      <w:r>
        <w:rPr>
          <w:rFonts w:ascii="Calibri" w:hAnsi="Calibri"/>
          <w:sz w:val="24"/>
        </w:rPr>
        <w:t>• Traducción automática castellano ↔ valenciano para asuntos y observaciones</w:t>
      </w:r>
    </w:p>
    <w:p/>
    <w:p>
      <w:pPr>
        <w:pStyle w:val="Ttulo1"/>
        <w:spacing w:before="240" w:after="120"/>
      </w:pPr>
      <w:r>
        <w:t>Fase 1 - Infraestructura (3-4 días)</w:t>
      </w:r>
    </w:p>
    <w:p>
      <w:pPr>
        <w:ind w:left="360"/>
      </w:pPr>
      <w:r>
        <w:rPr>
          <w:rFonts w:ascii="Calibri" w:hAnsi="Calibri"/>
          <w:sz w:val="24"/>
        </w:rPr>
        <w:t>• Crear interfaces TypeScript</w:t>
      </w:r>
    </w:p>
    <w:p>
      <w:pPr>
        <w:ind w:left="360"/>
      </w:pPr>
      <w:r>
        <w:rPr>
          <w:rFonts w:ascii="Calibri" w:hAnsi="Calibri"/>
          <w:sz w:val="24"/>
        </w:rPr>
        <w:t>• Implementar servicios API</w:t>
      </w:r>
    </w:p>
    <w:p>
      <w:pPr>
        <w:ind w:left="360"/>
      </w:pPr>
      <w:r>
        <w:rPr>
          <w:rFonts w:ascii="Calibri" w:hAnsi="Calibri"/>
          <w:sz w:val="24"/>
        </w:rPr>
        <w:t>• Implementar servicio de estado (signals)</w:t>
      </w:r>
    </w:p>
    <w:p>
      <w:pPr>
        <w:ind w:left="360"/>
      </w:pPr>
      <w:r>
        <w:rPr>
          <w:rFonts w:ascii="Calibri" w:hAnsi="Calibri"/>
          <w:sz w:val="24"/>
        </w:rPr>
        <w:t>• Implementar servicio de permisos</w:t>
      </w:r>
    </w:p>
    <w:p/>
    <w:p>
      <w:pPr>
        <w:pStyle w:val="Ttulo1"/>
        <w:spacing w:before="240" w:after="120"/>
      </w:pPr>
      <w:r>
        <w:t>Fase 2 - Componente Contenedor (2-3 días)</w:t>
      </w:r>
    </w:p>
    <w:p>
      <w:pPr>
        <w:ind w:left="360"/>
      </w:pPr>
      <w:r>
        <w:rPr>
          <w:rFonts w:ascii="Calibri" w:hAnsi="Calibri"/>
          <w:sz w:val="24"/>
        </w:rPr>
        <w:t>• DetalleRegistroPageComponent</w:t>
      </w:r>
    </w:p>
    <w:p>
      <w:pPr>
        <w:ind w:left="360"/>
      </w:pPr>
      <w:r>
        <w:rPr>
          <w:rFonts w:ascii="Calibri" w:hAnsi="Calibri"/>
          <w:sz w:val="24"/>
        </w:rPr>
        <w:t>• Sistema de paginación</w:t>
      </w:r>
    </w:p>
    <w:p>
      <w:pPr>
        <w:ind w:left="360"/>
      </w:pPr>
      <w:r>
        <w:rPr>
          <w:rFonts w:ascii="Calibri" w:hAnsi="Calibri"/>
          <w:sz w:val="24"/>
        </w:rPr>
        <w:t>• Navegación entre registros</w:t>
      </w:r>
    </w:p>
    <w:p/>
    <w:p>
      <w:pPr>
        <w:pStyle w:val="Ttulo1"/>
        <w:spacing w:before="240" w:after="120"/>
      </w:pPr>
      <w:r>
        <w:t>Fase 3 - Secciones de Consulta (3-4 días)</w:t>
      </w:r>
    </w:p>
    <w:p>
      <w:pPr>
        <w:ind w:left="360"/>
      </w:pPr>
      <w:r>
        <w:rPr>
          <w:rFonts w:ascii="Calibri" w:hAnsi="Calibri"/>
          <w:sz w:val="24"/>
        </w:rPr>
        <w:t>• DatosRegistroRdsComponent / DatosRegistroRdeComponent (sin edición)</w:t>
      </w:r>
    </w:p>
    <w:p>
      <w:pPr>
        <w:ind w:left="360"/>
      </w:pPr>
      <w:r>
        <w:rPr>
          <w:rFonts w:ascii="Calibri" w:hAnsi="Calibri"/>
          <w:sz w:val="24"/>
        </w:rPr>
        <w:t>• DestinoProcedenciaComponent</w:t>
      </w:r>
    </w:p>
    <w:p>
      <w:pPr>
        <w:ind w:left="360"/>
      </w:pPr>
      <w:r>
        <w:rPr>
          <w:rFonts w:ascii="Calibri" w:hAnsi="Calibri"/>
          <w:sz w:val="24"/>
        </w:rPr>
        <w:t>• TitularTablaComponent (sin edición)</w:t>
      </w:r>
    </w:p>
    <w:p>
      <w:pPr>
        <w:ind w:left="360"/>
      </w:pPr>
      <w:r>
        <w:rPr>
          <w:rFonts w:ascii="Calibri" w:hAnsi="Calibri"/>
          <w:sz w:val="24"/>
        </w:rPr>
        <w:t>• HistoricoTablaComponent</w:t>
      </w:r>
    </w:p>
    <w:p/>
    <w:p>
      <w:pPr>
        <w:pStyle w:val="Ttulo1"/>
        <w:spacing w:before="240" w:after="120"/>
      </w:pPr>
      <w:r>
        <w:t>Fase 4 - Modales de Edición (4-5 días)</w:t>
      </w:r>
    </w:p>
    <w:p>
      <w:pPr>
        <w:ind w:left="360"/>
      </w:pPr>
      <w:r>
        <w:rPr>
          <w:rFonts w:ascii="Calibri" w:hAnsi="Calibri"/>
          <w:sz w:val="24"/>
        </w:rPr>
        <w:t>• EditarAsuntoModalComponent</w:t>
      </w:r>
    </w:p>
    <w:p>
      <w:pPr>
        <w:ind w:left="360"/>
      </w:pPr>
      <w:r>
        <w:rPr>
          <w:rFonts w:ascii="Calibri" w:hAnsi="Calibri"/>
          <w:sz w:val="24"/>
        </w:rPr>
        <w:t>• EditarObservacionesModalComponent</w:t>
      </w:r>
    </w:p>
    <w:p>
      <w:pPr>
        <w:ind w:left="360"/>
      </w:pPr>
      <w:r>
        <w:rPr>
          <w:rFonts w:ascii="Calibri" w:hAnsi="Calibri"/>
          <w:sz w:val="24"/>
        </w:rPr>
        <w:t>• AsignarTecnicoModalComponent</w:t>
      </w:r>
    </w:p>
    <w:p>
      <w:pPr>
        <w:ind w:left="360"/>
      </w:pPr>
      <w:r>
        <w:rPr>
          <w:rFonts w:ascii="Calibri" w:hAnsi="Calibri"/>
          <w:sz w:val="24"/>
        </w:rPr>
        <w:t>• AsignarEtiquetasModalComponent</w:t>
      </w:r>
    </w:p>
    <w:p>
      <w:pPr>
        <w:ind w:left="360"/>
      </w:pPr>
      <w:r>
        <w:rPr>
          <w:rFonts w:ascii="Calibri" w:hAnsi="Calibri"/>
          <w:sz w:val="24"/>
        </w:rPr>
        <w:t>• CambiarTipoTransporteModalComponent</w:t>
      </w:r>
    </w:p>
    <w:p>
      <w:pPr>
        <w:ind w:left="360"/>
      </w:pPr>
      <w:r>
        <w:rPr>
          <w:rFonts w:ascii="Calibri" w:hAnsi="Calibri"/>
          <w:sz w:val="24"/>
        </w:rPr>
        <w:t>• AsociarExpedienteModalComponent</w:t>
      </w:r>
    </w:p>
    <w:p/>
    <w:p>
      <w:pPr>
        <w:pStyle w:val="Ttulo1"/>
        <w:spacing w:before="240" w:after="120"/>
      </w:pPr>
      <w:r>
        <w:t>Fase 5 - Gestión de Documentos (5-6 días)</w:t>
      </w:r>
    </w:p>
    <w:p>
      <w:pPr>
        <w:ind w:left="360"/>
      </w:pPr>
      <w:r>
        <w:rPr>
          <w:rFonts w:ascii="Calibri" w:hAnsi="Calibri"/>
          <w:sz w:val="24"/>
        </w:rPr>
        <w:t>• DocumentosTablaComponent</w:t>
      </w:r>
    </w:p>
    <w:p>
      <w:pPr>
        <w:ind w:left="360"/>
      </w:pPr>
      <w:r>
        <w:rPr>
          <w:rFonts w:ascii="Calibri" w:hAnsi="Calibri"/>
          <w:sz w:val="24"/>
        </w:rPr>
        <w:t>• DocumentoCrearModalComponent</w:t>
      </w:r>
    </w:p>
    <w:p>
      <w:pPr>
        <w:ind w:left="360"/>
      </w:pPr>
      <w:r>
        <w:rPr>
          <w:rFonts w:ascii="Calibri" w:hAnsi="Calibri"/>
          <w:sz w:val="24"/>
        </w:rPr>
        <w:t>• DocumentoMasDatosModalComponent</w:t>
      </w:r>
    </w:p>
    <w:p>
      <w:pPr>
        <w:ind w:left="360"/>
      </w:pPr>
      <w:r>
        <w:rPr>
          <w:rFonts w:ascii="Calibri" w:hAnsi="Calibri"/>
          <w:sz w:val="24"/>
        </w:rPr>
        <w:t>• DocumentoEnviarCorreoModalComponent</w:t>
      </w:r>
    </w:p>
    <w:p>
      <w:pPr>
        <w:ind w:left="360"/>
      </w:pPr>
      <w:r>
        <w:rPr>
          <w:rFonts w:ascii="Calibri" w:hAnsi="Calibri"/>
          <w:sz w:val="24"/>
        </w:rPr>
        <w:t>• Integración con SGDE</w:t>
      </w:r>
    </w:p>
    <w:p/>
    <w:p>
      <w:pPr>
        <w:pStyle w:val="Ttulo1"/>
        <w:spacing w:before="240" w:after="120"/>
      </w:pPr>
      <w:r>
        <w:t>Fase 6 - Acciones de Workflow (4-5 días)</w:t>
      </w:r>
    </w:p>
    <w:p>
      <w:pPr>
        <w:ind w:left="360"/>
      </w:pPr>
      <w:r>
        <w:rPr>
          <w:rFonts w:ascii="Calibri" w:hAnsi="Calibri"/>
          <w:sz w:val="24"/>
        </w:rPr>
        <w:t>• AccionesFooterComponent</w:t>
      </w:r>
    </w:p>
    <w:p>
      <w:pPr>
        <w:ind w:left="360"/>
      </w:pPr>
      <w:r>
        <w:rPr>
          <w:rFonts w:ascii="Calibri" w:hAnsi="Calibri"/>
          <w:sz w:val="24"/>
        </w:rPr>
        <w:t>• Modales de acciones (Reenviar, Rechazar, Archivar)</w:t>
      </w:r>
    </w:p>
    <w:p>
      <w:pPr>
        <w:ind w:left="360"/>
      </w:pPr>
      <w:r>
        <w:rPr>
          <w:rFonts w:ascii="Calibri" w:hAnsi="Calibri"/>
          <w:sz w:val="24"/>
        </w:rPr>
        <w:t>• Integración con backend para acciones</w:t>
      </w:r>
    </w:p>
    <w:p/>
    <w:p>
      <w:pPr>
        <w:pStyle w:val="Ttulo1"/>
        <w:spacing w:before="240" w:after="120"/>
      </w:pPr>
      <w:r>
        <w:t>Fase 7 - Testing y Refinamiento (3-4 días)</w:t>
      </w:r>
    </w:p>
    <w:p>
      <w:pPr>
        <w:ind w:left="360"/>
      </w:pPr>
      <w:r>
        <w:rPr>
          <w:rFonts w:ascii="Calibri" w:hAnsi="Calibri"/>
          <w:sz w:val="24"/>
        </w:rPr>
        <w:t>• Tests unitarios</w:t>
      </w:r>
    </w:p>
    <w:p>
      <w:pPr>
        <w:ind w:left="360"/>
      </w:pPr>
      <w:r>
        <w:rPr>
          <w:rFonts w:ascii="Calibri" w:hAnsi="Calibri"/>
          <w:sz w:val="24"/>
        </w:rPr>
        <w:t>• Tests de integración</w:t>
      </w:r>
    </w:p>
    <w:p>
      <w:pPr>
        <w:ind w:left="360"/>
      </w:pPr>
      <w:r>
        <w:rPr>
          <w:rFonts w:ascii="Calibri" w:hAnsi="Calibri"/>
          <w:sz w:val="24"/>
        </w:rPr>
        <w:t>• Auditoría</w:t>
      </w:r>
    </w:p>
    <w:p>
      <w:pPr>
        <w:ind w:left="360"/>
      </w:pPr>
      <w:r>
        <w:rPr>
          <w:rFonts w:ascii="Calibri" w:hAnsi="Calibri"/>
          <w:sz w:val="24"/>
        </w:rPr>
        <w:t>• Accesibilidad</w:t>
      </w:r>
    </w:p>
    <w:p/>
    <w:p>
      <w:pPr>
        <w:pStyle w:val="Ttulo1"/>
        <w:spacing w:before="240" w:after="120"/>
      </w:pPr>
      <w:r>
        <w:t>Tecnologías</w:t>
      </w:r>
    </w:p>
    <w:p>
      <w:pPr>
        <w:ind w:left="360"/>
      </w:pPr>
      <w:r>
        <w:rPr>
          <w:rFonts w:ascii="Calibri" w:hAnsi="Calibri"/>
          <w:sz w:val="24"/>
        </w:rPr>
        <w:t>• Angular 18+ con standalone components</w:t>
      </w:r>
    </w:p>
    <w:p>
      <w:pPr>
        <w:ind w:left="360"/>
      </w:pPr>
      <w:r>
        <w:rPr>
          <w:rFonts w:ascii="Calibri" w:hAnsi="Calibri"/>
          <w:sz w:val="24"/>
        </w:rPr>
        <w:t>• Angular Signals para gestión de estado</w:t>
      </w:r>
    </w:p>
    <w:p>
      <w:pPr>
        <w:ind w:left="360"/>
      </w:pPr>
      <w:r>
        <w:rPr>
          <w:rFonts w:ascii="Calibri" w:hAnsi="Calibri"/>
          <w:sz w:val="24"/>
        </w:rPr>
        <w:t>• RxJS para operaciones asíncronas</w:t>
      </w:r>
    </w:p>
    <w:p>
      <w:pPr>
        <w:ind w:left="360"/>
      </w:pPr>
      <w:r>
        <w:rPr>
          <w:rFonts w:ascii="Calibri" w:hAnsi="Calibri"/>
          <w:sz w:val="24"/>
        </w:rPr>
        <w:t>• Librería GVA para componentes UI</w:t>
      </w:r>
    </w:p>
    <w:p/>
    <w:p>
      <w:pPr>
        <w:pStyle w:val="Ttulo1"/>
        <w:spacing w:before="240" w:after="120"/>
      </w:pPr>
      <w:r>
        <w:t>Puntos Críticos</w:t>
      </w:r>
    </w:p>
    <w:p>
      <w:pPr>
        <w:ind w:left="360"/>
      </w:pPr>
      <w:r>
        <w:rPr>
          <w:rFonts w:ascii="Calibri" w:hAnsi="Calibri"/>
          <w:sz w:val="24"/>
        </w:rPr>
        <w:t>1. Gestión de Estado: Usar signals de Angular para reactividad</w:t>
      </w:r>
    </w:p>
    <w:p>
      <w:pPr>
        <w:ind w:left="360"/>
      </w:pPr>
      <w:r>
        <w:rPr>
          <w:rFonts w:ascii="Calibri" w:hAnsi="Calibri"/>
          <w:sz w:val="24"/>
        </w:rPr>
        <w:t>2. Permisos: Implementar lógica compleja de matriz de permisos correctamente</w:t>
      </w:r>
    </w:p>
    <w:p>
      <w:pPr>
        <w:ind w:left="360"/>
      </w:pPr>
      <w:r>
        <w:rPr>
          <w:rFonts w:ascii="Calibri" w:hAnsi="Calibri"/>
          <w:sz w:val="24"/>
        </w:rPr>
        <w:t>3. Integración SGDE: Manejo de límites de tamaño y formatos</w:t>
      </w:r>
    </w:p>
    <w:p>
      <w:pPr>
        <w:ind w:left="360"/>
      </w:pPr>
      <w:r>
        <w:rPr>
          <w:rFonts w:ascii="Calibri" w:hAnsi="Calibri"/>
          <w:sz w:val="24"/>
        </w:rPr>
        <w:t>4. Validaciones: Aplicar todas las validaciones de negocio</w:t>
      </w:r>
    </w:p>
    <w:p>
      <w:pPr>
        <w:ind w:left="360"/>
      </w:pPr>
      <w:r>
        <w:rPr>
          <w:rFonts w:ascii="Calibri" w:hAnsi="Calibri"/>
          <w:sz w:val="24"/>
        </w:rPr>
        <w:t>5. Auditoría: Registrar todas las acciones del usuario</w:t>
      </w:r>
    </w:p>
    <w:p/>
    <w:p>
      <w:pPr>
        <w:pStyle w:val="Ttulo1"/>
        <w:spacing w:before="240" w:after="120"/>
      </w:pPr>
      <w:r>
        <w:t>Consideraciones de UX</w:t>
      </w:r>
    </w:p>
    <w:p>
      <w:pPr>
        <w:ind w:left="360"/>
      </w:pPr>
      <w:r>
        <w:rPr>
          <w:rFonts w:ascii="Calibri" w:hAnsi="Calibri"/>
          <w:sz w:val="24"/>
        </w:rPr>
        <w:t>• Confirmaciones para acciones destructivas o irreversibles</w:t>
      </w:r>
    </w:p>
    <w:p>
      <w:pPr>
        <w:ind w:left="360"/>
      </w:pPr>
      <w:r>
        <w:rPr>
          <w:rFonts w:ascii="Calibri" w:hAnsi="Calibri"/>
          <w:sz w:val="24"/>
        </w:rPr>
        <w:t>• Mensajes de error claros y específicos</w:t>
      </w:r>
    </w:p>
    <w:p>
      <w:pPr>
        <w:ind w:left="360"/>
      </w:pPr>
      <w:r>
        <w:rPr>
          <w:rFonts w:ascii="Calibri" w:hAnsi="Calibri"/>
          <w:sz w:val="24"/>
        </w:rPr>
        <w:t>• Loading states en operaciones asíncronas</w:t>
      </w:r>
    </w:p>
    <w:p>
      <w:pPr>
        <w:ind w:left="360"/>
      </w:pPr>
      <w:r>
        <w:rPr>
          <w:rFonts w:ascii="Calibri" w:hAnsi="Calibri"/>
          <w:sz w:val="24"/>
        </w:rPr>
        <w:t>• Feedback visual tras acciones exitosas</w:t>
      </w:r>
    </w:p>
    <w:p>
      <w:pPr>
        <w:ind w:left="360"/>
      </w:pPr>
      <w:r>
        <w:rPr>
          <w:rFonts w:ascii="Calibri" w:hAnsi="Calibri"/>
          <w:sz w:val="24"/>
        </w:rPr>
        <w:t>• Fin del Documento</w:t>
      </w:r>
    </w:p>
    <w:p/>
    <w:sectPr w:rsidR="008A66F9" w:rsidRPr="0027335F" w:rsidSect="00D225BD">
      <w:headerReference w:type="default" r:id="rId12"/>
      <w:footerReference w:type="default" r:id="rId13"/>
      <w:headerReference w:type="first" r:id="rId14"/>
      <w:pgSz w:w="11906" w:h="16838"/>
      <w:pgMar w:top="782" w:right="1134" w:bottom="2835" w:left="1134" w:header="510" w:footer="964" w:gutter="0"/>
      <w:cols w:space="720"/>
      <w:formProt w:val="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F0A41C" w14:textId="77777777" w:rsidR="00A1494F" w:rsidRDefault="00A1494F">
      <w:r>
        <w:separator/>
      </w:r>
    </w:p>
  </w:endnote>
  <w:endnote w:type="continuationSeparator" w:id="0">
    <w:p w14:paraId="53D7FE1C" w14:textId="77777777" w:rsidR="00A1494F" w:rsidRDefault="00A1494F">
      <w:r>
        <w:continuationSeparator/>
      </w:r>
    </w:p>
  </w:endnote>
  <w:endnote w:type="continuationNotice" w:id="1">
    <w:p w14:paraId="45680BA8" w14:textId="77777777" w:rsidR="00A1494F" w:rsidRDefault="00A1494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Symbol">
    <w:altName w:val="Calibri"/>
    <w:charset w:val="00"/>
    <w:family w:val="auto"/>
    <w:pitch w:val="variable"/>
    <w:sig w:usb0="800000AF" w:usb1="1001ECEA" w:usb2="00000000" w:usb3="00000000" w:csb0="8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72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000" w:firstRow="0" w:lastRow="0" w:firstColumn="0" w:lastColumn="0" w:noHBand="0" w:noVBand="0"/>
    </w:tblPr>
    <w:tblGrid>
      <w:gridCol w:w="9772"/>
    </w:tblGrid>
    <w:tr w:rsidR="0057517A" w14:paraId="736FCC23" w14:textId="77777777" w:rsidTr="3460AF3B">
      <w:trPr>
        <w:trHeight w:val="189"/>
      </w:trPr>
      <w:tc>
        <w:tcPr>
          <w:tcW w:w="9772" w:type="dxa"/>
          <w:tcBorders>
            <w:top w:val="single" w:sz="2" w:space="0" w:color="000000" w:themeColor="text1"/>
            <w:left w:val="single" w:sz="2" w:space="0" w:color="000000" w:themeColor="text1"/>
            <w:bottom w:val="single" w:sz="2" w:space="0" w:color="000000" w:themeColor="text1"/>
            <w:right w:val="single" w:sz="2" w:space="0" w:color="000000" w:themeColor="text1"/>
          </w:tcBorders>
        </w:tcPr>
        <w:p w14:paraId="363A3E2B" w14:textId="77777777" w:rsidR="0057517A" w:rsidRDefault="3460AF3B" w:rsidP="0057517A">
          <w:pPr>
            <w:pStyle w:val="Piedepgina"/>
            <w:widowControl w:val="0"/>
            <w:jc w:val="center"/>
          </w:pPr>
          <w:r>
            <w:t xml:space="preserve">Página </w:t>
          </w:r>
          <w:r w:rsidR="0057517A">
            <w:fldChar w:fldCharType="begin"/>
          </w:r>
          <w:r w:rsidR="0057517A">
            <w:instrText xml:space="preserve"> PAGE </w:instrText>
          </w:r>
          <w:r w:rsidR="0057517A">
            <w:fldChar w:fldCharType="separate"/>
          </w:r>
          <w:r>
            <w:t>4</w:t>
          </w:r>
          <w:r w:rsidR="0057517A">
            <w:fldChar w:fldCharType="end"/>
          </w:r>
          <w:r>
            <w:t xml:space="preserve"> de </w:t>
          </w:r>
          <w:r w:rsidR="0057517A">
            <w:fldChar w:fldCharType="begin"/>
          </w:r>
          <w:r w:rsidR="0057517A">
            <w:instrText xml:space="preserve"> NUMPAGES </w:instrText>
          </w:r>
          <w:r w:rsidR="0057517A">
            <w:fldChar w:fldCharType="separate"/>
          </w:r>
          <w:r>
            <w:t>4</w:t>
          </w:r>
          <w:r w:rsidR="0057517A">
            <w:fldChar w:fldCharType="end"/>
          </w:r>
        </w:p>
      </w:tc>
    </w:tr>
  </w:tbl>
  <w:p w14:paraId="22F756B9" w14:textId="77777777" w:rsidR="004E4692" w:rsidRDefault="004E469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44C62E" w14:textId="77777777" w:rsidR="00A1494F" w:rsidRDefault="00A1494F">
      <w:r>
        <w:separator/>
      </w:r>
    </w:p>
  </w:footnote>
  <w:footnote w:type="continuationSeparator" w:id="0">
    <w:p w14:paraId="30A7FFDB" w14:textId="77777777" w:rsidR="00A1494F" w:rsidRDefault="00A1494F">
      <w:r>
        <w:continuationSeparator/>
      </w:r>
    </w:p>
  </w:footnote>
  <w:footnote w:type="continuationNotice" w:id="1">
    <w:p w14:paraId="39D8A36C" w14:textId="77777777" w:rsidR="00A1494F" w:rsidRDefault="00A1494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45" w:type="dxa"/>
      <w:tblLayout w:type="fixed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855"/>
      <w:gridCol w:w="5160"/>
      <w:gridCol w:w="1350"/>
      <w:gridCol w:w="2280"/>
    </w:tblGrid>
    <w:tr w:rsidR="00733FAC" w14:paraId="1E4BCBF6" w14:textId="77777777" w:rsidTr="00EC0697">
      <w:tc>
        <w:tcPr>
          <w:tcW w:w="855" w:type="dxa"/>
          <w:vMerge w:val="restart"/>
          <w:tcBorders>
            <w:top w:val="single" w:sz="2" w:space="0" w:color="000000"/>
            <w:left w:val="single" w:sz="2" w:space="0" w:color="000000"/>
            <w:bottom w:val="single" w:sz="2" w:space="0" w:color="000000"/>
          </w:tcBorders>
          <w:tcMar>
            <w:top w:w="55" w:type="dxa"/>
            <w:left w:w="55" w:type="dxa"/>
            <w:bottom w:w="55" w:type="dxa"/>
            <w:right w:w="55" w:type="dxa"/>
          </w:tcMar>
          <w:vAlign w:val="center"/>
        </w:tcPr>
        <w:p w14:paraId="59AE0266" w14:textId="77777777" w:rsidR="00733FAC" w:rsidRDefault="00733FAC" w:rsidP="00733FAC">
          <w:pPr>
            <w:pStyle w:val="TableContents"/>
            <w:jc w:val="center"/>
          </w:pPr>
          <w:r>
            <w:rPr>
              <w:noProof/>
              <w:lang w:val="es-ES_tradnl" w:eastAsia="es-ES_tradnl"/>
            </w:rPr>
            <w:drawing>
              <wp:inline distT="0" distB="0" distL="0" distR="0" wp14:anchorId="26660821" wp14:editId="6ACCBBDD">
                <wp:extent cx="457200" cy="713105"/>
                <wp:effectExtent l="0" t="0" r="0" b="0"/>
                <wp:docPr id="1805104038" name="Imagen 1805104038" descr="Dibujo en blanco y negr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05104038" name="Imagen 1805104038" descr="Dibujo en blanco y negro&#10;&#10;El contenido generado por IA puede ser incorrecto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7200" cy="7131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  <w:r>
            <w:t xml:space="preserve"> </w:t>
          </w:r>
        </w:p>
      </w:tc>
      <w:tc>
        <w:tcPr>
          <w:tcW w:w="5160" w:type="dxa"/>
          <w:vMerge w:val="restart"/>
          <w:tcBorders>
            <w:top w:val="single" w:sz="2" w:space="0" w:color="000000"/>
            <w:bottom w:val="single" w:sz="2" w:space="0" w:color="000000"/>
          </w:tcBorders>
          <w:tcMar>
            <w:top w:w="55" w:type="dxa"/>
            <w:left w:w="55" w:type="dxa"/>
            <w:bottom w:w="55" w:type="dxa"/>
            <w:right w:w="55" w:type="dxa"/>
          </w:tcMar>
          <w:vAlign w:val="center"/>
        </w:tcPr>
        <w:p w14:paraId="039EE8BD" w14:textId="65D6946C" w:rsidR="00733FAC" w:rsidRDefault="00733FAC" w:rsidP="00733FAC">
          <w:pPr>
            <w:pStyle w:val="TableContents"/>
            <w:jc w:val="center"/>
          </w:pPr>
          <w:r>
            <w:fldChar w:fldCharType="begin"/>
          </w:r>
          <w:r>
            <w:instrText xml:space="preserve"> TITLE </w:instrText>
          </w:r>
          <w:r>
            <w:fldChar w:fldCharType="separate"/>
          </w:r>
          <w:r>
            <w:t>Documento Técnico</w:t>
          </w:r>
          <w:r>
            <w:fldChar w:fldCharType="end"/>
          </w:r>
        </w:p>
        <w:p w14:paraId="02533A6F" w14:textId="77777777" w:rsidR="00733FAC" w:rsidRDefault="00733FAC" w:rsidP="00733FAC">
          <w:pPr>
            <w:pStyle w:val="TableContents"/>
            <w:jc w:val="center"/>
          </w:pPr>
        </w:p>
      </w:tc>
      <w:tc>
        <w:tcPr>
          <w:tcW w:w="1350" w:type="dxa"/>
          <w:vMerge w:val="restart"/>
          <w:tcBorders>
            <w:top w:val="single" w:sz="2" w:space="0" w:color="000000"/>
            <w:bottom w:val="single" w:sz="2" w:space="0" w:color="000000"/>
          </w:tcBorders>
          <w:tcMar>
            <w:top w:w="55" w:type="dxa"/>
            <w:left w:w="55" w:type="dxa"/>
            <w:bottom w:w="55" w:type="dxa"/>
            <w:right w:w="55" w:type="dxa"/>
          </w:tcMar>
          <w:vAlign w:val="center"/>
        </w:tcPr>
        <w:p w14:paraId="4DF56866" w14:textId="77777777" w:rsidR="00733FAC" w:rsidRDefault="00733FAC" w:rsidP="00733FAC">
          <w:pPr>
            <w:pStyle w:val="TableContents"/>
            <w:jc w:val="center"/>
          </w:pPr>
        </w:p>
      </w:tc>
      <w:tc>
        <w:tcPr>
          <w:tcW w:w="2280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tcMar>
            <w:top w:w="55" w:type="dxa"/>
            <w:left w:w="55" w:type="dxa"/>
            <w:bottom w:w="55" w:type="dxa"/>
            <w:right w:w="55" w:type="dxa"/>
          </w:tcMar>
          <w:vAlign w:val="center"/>
        </w:tcPr>
        <w:p w14:paraId="5AB2F41C" w14:textId="77777777" w:rsidR="00733FAC" w:rsidRDefault="00733FAC" w:rsidP="00733FAC">
          <w:pPr>
            <w:pStyle w:val="Tabla8"/>
          </w:pPr>
          <w:r>
            <w:t>Versión: 1.0</w:t>
          </w:r>
        </w:p>
      </w:tc>
    </w:tr>
    <w:tr w:rsidR="00733FAC" w14:paraId="60B997E2" w14:textId="77777777" w:rsidTr="00EC0697">
      <w:tc>
        <w:tcPr>
          <w:tcW w:w="855" w:type="dxa"/>
          <w:vMerge/>
          <w:tcBorders>
            <w:top w:val="single" w:sz="2" w:space="0" w:color="000000"/>
            <w:left w:val="single" w:sz="2" w:space="0" w:color="000000"/>
            <w:bottom w:val="single" w:sz="2" w:space="0" w:color="000000"/>
          </w:tcBorders>
          <w:tcMar>
            <w:top w:w="55" w:type="dxa"/>
            <w:left w:w="55" w:type="dxa"/>
            <w:bottom w:w="55" w:type="dxa"/>
            <w:right w:w="55" w:type="dxa"/>
          </w:tcMar>
          <w:vAlign w:val="center"/>
        </w:tcPr>
        <w:p w14:paraId="5CDC6486" w14:textId="77777777" w:rsidR="00733FAC" w:rsidRDefault="00733FAC" w:rsidP="00733FAC"/>
      </w:tc>
      <w:tc>
        <w:tcPr>
          <w:tcW w:w="5160" w:type="dxa"/>
          <w:vMerge/>
          <w:tcBorders>
            <w:top w:val="single" w:sz="2" w:space="0" w:color="000000"/>
            <w:bottom w:val="single" w:sz="2" w:space="0" w:color="000000"/>
          </w:tcBorders>
          <w:tcMar>
            <w:top w:w="55" w:type="dxa"/>
            <w:left w:w="55" w:type="dxa"/>
            <w:bottom w:w="55" w:type="dxa"/>
            <w:right w:w="55" w:type="dxa"/>
          </w:tcMar>
          <w:vAlign w:val="center"/>
        </w:tcPr>
        <w:p w14:paraId="0E093F73" w14:textId="77777777" w:rsidR="00733FAC" w:rsidRDefault="00733FAC" w:rsidP="00733FAC"/>
      </w:tc>
      <w:tc>
        <w:tcPr>
          <w:tcW w:w="1350" w:type="dxa"/>
          <w:vMerge/>
          <w:tcBorders>
            <w:top w:val="single" w:sz="2" w:space="0" w:color="000000"/>
            <w:bottom w:val="single" w:sz="2" w:space="0" w:color="000000"/>
          </w:tcBorders>
          <w:tcMar>
            <w:top w:w="55" w:type="dxa"/>
            <w:left w:w="55" w:type="dxa"/>
            <w:bottom w:w="55" w:type="dxa"/>
            <w:right w:w="55" w:type="dxa"/>
          </w:tcMar>
          <w:vAlign w:val="center"/>
        </w:tcPr>
        <w:p w14:paraId="13D3DF4B" w14:textId="77777777" w:rsidR="00733FAC" w:rsidRDefault="00733FAC" w:rsidP="00733FAC"/>
      </w:tc>
      <w:tc>
        <w:tcPr>
          <w:tcW w:w="2280" w:type="dxa"/>
          <w:tcBorders>
            <w:left w:val="single" w:sz="2" w:space="0" w:color="000000"/>
            <w:bottom w:val="single" w:sz="2" w:space="0" w:color="000000"/>
            <w:right w:val="single" w:sz="2" w:space="0" w:color="000000"/>
          </w:tcBorders>
          <w:tcMar>
            <w:top w:w="55" w:type="dxa"/>
            <w:left w:w="55" w:type="dxa"/>
            <w:bottom w:w="55" w:type="dxa"/>
            <w:right w:w="55" w:type="dxa"/>
          </w:tcMar>
          <w:vAlign w:val="center"/>
        </w:tcPr>
        <w:p w14:paraId="422A02C8" w14:textId="6F2927EC" w:rsidR="00733FAC" w:rsidRDefault="00733FAC" w:rsidP="00733FAC">
          <w:pPr>
            <w:pStyle w:val="Tabla8"/>
          </w:pPr>
          <w:r>
            <w:t xml:space="preserve">Fecha: </w:t>
          </w:r>
          <w:r>
            <w:fldChar w:fldCharType="begin"/>
          </w:r>
          <w:r>
            <w:instrText xml:space="preserve"> DATE  \@ "dd/MM/yyyy" </w:instrText>
          </w:r>
          <w:r>
            <w:fldChar w:fldCharType="separate"/>
          </w:r>
          <w:r w:rsidR="008A66F9">
            <w:rPr>
              <w:noProof/>
            </w:rPr>
            <w:t>10/11/2025</w:t>
          </w:r>
          <w:r>
            <w:fldChar w:fldCharType="end"/>
          </w:r>
        </w:p>
      </w:tc>
    </w:tr>
    <w:tr w:rsidR="00733FAC" w14:paraId="665A045B" w14:textId="77777777" w:rsidTr="00EC0697">
      <w:tc>
        <w:tcPr>
          <w:tcW w:w="855" w:type="dxa"/>
          <w:vMerge/>
          <w:tcBorders>
            <w:top w:val="single" w:sz="2" w:space="0" w:color="000000"/>
            <w:left w:val="single" w:sz="2" w:space="0" w:color="000000"/>
            <w:bottom w:val="single" w:sz="2" w:space="0" w:color="000000"/>
          </w:tcBorders>
          <w:tcMar>
            <w:top w:w="55" w:type="dxa"/>
            <w:left w:w="55" w:type="dxa"/>
            <w:bottom w:w="55" w:type="dxa"/>
            <w:right w:w="55" w:type="dxa"/>
          </w:tcMar>
          <w:vAlign w:val="center"/>
        </w:tcPr>
        <w:p w14:paraId="4B04A227" w14:textId="77777777" w:rsidR="00733FAC" w:rsidRDefault="00733FAC" w:rsidP="00733FAC"/>
      </w:tc>
      <w:tc>
        <w:tcPr>
          <w:tcW w:w="5160" w:type="dxa"/>
          <w:vMerge/>
          <w:tcBorders>
            <w:top w:val="single" w:sz="2" w:space="0" w:color="000000"/>
            <w:bottom w:val="single" w:sz="2" w:space="0" w:color="000000"/>
          </w:tcBorders>
          <w:tcMar>
            <w:top w:w="55" w:type="dxa"/>
            <w:left w:w="55" w:type="dxa"/>
            <w:bottom w:w="55" w:type="dxa"/>
            <w:right w:w="55" w:type="dxa"/>
          </w:tcMar>
          <w:vAlign w:val="center"/>
        </w:tcPr>
        <w:p w14:paraId="0BCD7EF9" w14:textId="77777777" w:rsidR="00733FAC" w:rsidRDefault="00733FAC" w:rsidP="00733FAC"/>
      </w:tc>
      <w:tc>
        <w:tcPr>
          <w:tcW w:w="1350" w:type="dxa"/>
          <w:vMerge/>
          <w:tcBorders>
            <w:top w:val="single" w:sz="2" w:space="0" w:color="000000"/>
            <w:bottom w:val="single" w:sz="2" w:space="0" w:color="000000"/>
          </w:tcBorders>
          <w:tcMar>
            <w:top w:w="55" w:type="dxa"/>
            <w:left w:w="55" w:type="dxa"/>
            <w:bottom w:w="55" w:type="dxa"/>
            <w:right w:w="55" w:type="dxa"/>
          </w:tcMar>
          <w:vAlign w:val="center"/>
        </w:tcPr>
        <w:p w14:paraId="658CD0E6" w14:textId="77777777" w:rsidR="00733FAC" w:rsidRDefault="00733FAC" w:rsidP="00733FAC"/>
      </w:tc>
      <w:tc>
        <w:tcPr>
          <w:tcW w:w="2280" w:type="dxa"/>
          <w:tcBorders>
            <w:left w:val="single" w:sz="2" w:space="0" w:color="000000"/>
            <w:bottom w:val="single" w:sz="2" w:space="0" w:color="000000"/>
            <w:right w:val="single" w:sz="2" w:space="0" w:color="000000"/>
          </w:tcBorders>
          <w:tcMar>
            <w:top w:w="55" w:type="dxa"/>
            <w:left w:w="55" w:type="dxa"/>
            <w:bottom w:w="55" w:type="dxa"/>
            <w:right w:w="55" w:type="dxa"/>
          </w:tcMar>
          <w:vAlign w:val="center"/>
        </w:tcPr>
        <w:p w14:paraId="6636FB77" w14:textId="101A84C6" w:rsidR="008A66F9" w:rsidRDefault="008A66F9" w:rsidP="00733FAC">
          <w:pPr>
            <w:pStyle w:val="Tabla8"/>
          </w:pPr>
          <w:r>
            <w:t>MARTE-CI</w:t>
          </w:r>
        </w:p>
      </w:tc>
    </w:tr>
  </w:tbl>
  <w:p w14:paraId="40BC0DC8" w14:textId="77777777" w:rsidR="004E4692" w:rsidRPr="00733FAC" w:rsidRDefault="004E4692" w:rsidP="00733FA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26B095BF" w14:paraId="6531BD14" w14:textId="77777777" w:rsidTr="3460AF3B">
      <w:trPr>
        <w:trHeight w:val="300"/>
      </w:trPr>
      <w:tc>
        <w:tcPr>
          <w:tcW w:w="3210" w:type="dxa"/>
        </w:tcPr>
        <w:p w14:paraId="2FC5DA81" w14:textId="612A5757" w:rsidR="26B095BF" w:rsidRDefault="26B095BF" w:rsidP="26B095BF">
          <w:pPr>
            <w:pStyle w:val="Encabezado"/>
            <w:ind w:left="-115"/>
          </w:pPr>
        </w:p>
      </w:tc>
      <w:tc>
        <w:tcPr>
          <w:tcW w:w="3210" w:type="dxa"/>
        </w:tcPr>
        <w:p w14:paraId="0CED441F" w14:textId="4D14CE47" w:rsidR="26B095BF" w:rsidRDefault="26B095BF" w:rsidP="26B095BF">
          <w:pPr>
            <w:pStyle w:val="Encabezado"/>
            <w:jc w:val="center"/>
          </w:pPr>
        </w:p>
      </w:tc>
      <w:tc>
        <w:tcPr>
          <w:tcW w:w="3210" w:type="dxa"/>
        </w:tcPr>
        <w:p w14:paraId="34A8581E" w14:textId="3FCEE7F8" w:rsidR="26B095BF" w:rsidRDefault="26B095BF" w:rsidP="26B095BF">
          <w:pPr>
            <w:pStyle w:val="Encabezado"/>
            <w:ind w:right="-115"/>
            <w:jc w:val="right"/>
          </w:pPr>
        </w:p>
      </w:tc>
    </w:tr>
  </w:tbl>
  <w:p w14:paraId="4F24D168" w14:textId="3288457E" w:rsidR="006D2A37" w:rsidRDefault="006D2A37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LtqK0WMq8FKwx0" int2:id="5MeWFvgM">
      <int2:state int2:value="Rejected" int2:type="AugLoop_Text_Critique"/>
    </int2:textHash>
    <int2:textHash int2:hashCode="mrOujWRZcN65Il" int2:id="B8U4iO1V">
      <int2:state int2:value="Rejected" int2:type="AugLoop_Text_Critique"/>
    </int2:textHash>
    <int2:textHash int2:hashCode="i+CD9wpVvuFoTw" int2:id="LANhKLCd">
      <int2:state int2:value="Rejected" int2:type="AugLoop_Text_Critique"/>
    </int2:textHash>
    <int2:textHash int2:hashCode="8+Ch+H/JrffliS" int2:id="NJwOevza">
      <int2:state int2:value="Rejected" int2:type="AugLoop_Text_Critique"/>
    </int2:textHash>
    <int2:textHash int2:hashCode="fwH+eHxJ5K2+Ml" int2:id="PKmNt5XB">
      <int2:state int2:value="Rejected" int2:type="AugLoop_Text_Critique"/>
    </int2:textHash>
    <int2:textHash int2:hashCode="yv6EsxvC6KUyXp" int2:id="RGrynaNG">
      <int2:state int2:value="Rejected" int2:type="AugLoop_Text_Critique"/>
    </int2:textHash>
    <int2:textHash int2:hashCode="eISpk21R1plv4X" int2:id="Tl2RnxUV">
      <int2:state int2:value="Rejected" int2:type="AugLoop_Text_Critique"/>
    </int2:textHash>
    <int2:textHash int2:hashCode="lpzbhw0MLVHN2f" int2:id="WWeFORcb">
      <int2:state int2:value="Rejected" int2:type="AugLoop_Text_Critique"/>
    </int2:textHash>
    <int2:textHash int2:hashCode="aWaSIQC/AGNWry" int2:id="Z8DqSjgo">
      <int2:state int2:value="Rejected" int2:type="AugLoop_Text_Critique"/>
    </int2:textHash>
    <int2:textHash int2:hashCode="/zpvO0HxweALd0" int2:id="fdQ4cD43">
      <int2:state int2:value="Rejected" int2:type="AugLoop_Text_Critique"/>
    </int2:textHash>
    <int2:textHash int2:hashCode="Pl7n4VS59/U7Jv" int2:id="hY5M1vje">
      <int2:state int2:value="Rejected" int2:type="AugLoop_Text_Critique"/>
    </int2:textHash>
    <int2:textHash int2:hashCode="BmZ75h6wXsmEDc" int2:id="irRiIiYP">
      <int2:state int2:value="Rejected" int2:type="AugLoop_Text_Critique"/>
    </int2:textHash>
    <int2:textHash int2:hashCode="hEEnnOaz8ZhV/d" int2:id="pb2708gS">
      <int2:state int2:value="Rejected" int2:type="AugLoop_Text_Critique"/>
    </int2:textHash>
    <int2:textHash int2:hashCode="rq8GYfNrTEmU07" int2:id="tl88Vhhx">
      <int2:state int2:value="Rejected" int2:type="AugLoop_Text_Critique"/>
    </int2:textHash>
    <int2:textHash int2:hashCode="ZXiRLqvE67KtyC" int2:id="ul9qrduM">
      <int2:state int2:value="Rejected" int2:type="AugLoop_Text_Critique"/>
    </int2:textHash>
    <int2:textHash int2:hashCode="cIJprgBDiY2ss0" int2:id="vtnPQXLn">
      <int2:state int2:value="Rejected" int2:type="AugLoop_Text_Critique"/>
    </int2:textHash>
    <int2:textHash int2:hashCode="ebjXbI7Q7KJDCp" int2:id="xwrch2NA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E5879"/>
    <w:multiLevelType w:val="multilevel"/>
    <w:tmpl w:val="D5189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4F526B"/>
    <w:multiLevelType w:val="multilevel"/>
    <w:tmpl w:val="43F20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2B216AB"/>
    <w:multiLevelType w:val="multilevel"/>
    <w:tmpl w:val="80F22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2E21ABD"/>
    <w:multiLevelType w:val="hybridMultilevel"/>
    <w:tmpl w:val="F06C2220"/>
    <w:lvl w:ilvl="0" w:tplc="86A4C8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F7E25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B1A25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536FC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EC68F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C289D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A3035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F2833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DA65F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2FE6DE7"/>
    <w:multiLevelType w:val="multilevel"/>
    <w:tmpl w:val="13AAB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32A043D"/>
    <w:multiLevelType w:val="multilevel"/>
    <w:tmpl w:val="70668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3DA03B5"/>
    <w:multiLevelType w:val="multilevel"/>
    <w:tmpl w:val="C82CE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4903646"/>
    <w:multiLevelType w:val="multilevel"/>
    <w:tmpl w:val="A1441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5721E4B"/>
    <w:multiLevelType w:val="multilevel"/>
    <w:tmpl w:val="A580D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5A41715"/>
    <w:multiLevelType w:val="multilevel"/>
    <w:tmpl w:val="7C647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622654D"/>
    <w:multiLevelType w:val="multilevel"/>
    <w:tmpl w:val="13B2D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6272D9D"/>
    <w:multiLevelType w:val="multilevel"/>
    <w:tmpl w:val="16EEE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6B92A26"/>
    <w:multiLevelType w:val="multilevel"/>
    <w:tmpl w:val="3F588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94B20CF"/>
    <w:multiLevelType w:val="multilevel"/>
    <w:tmpl w:val="A6661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A7C7F91"/>
    <w:multiLevelType w:val="hybridMultilevel"/>
    <w:tmpl w:val="515460B4"/>
    <w:lvl w:ilvl="0" w:tplc="4F04E4B0"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0A63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154D6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F1C72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8C8C7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089C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15263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A2CF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472B3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AFFD18C"/>
    <w:multiLevelType w:val="hybridMultilevel"/>
    <w:tmpl w:val="E690DDD4"/>
    <w:lvl w:ilvl="0" w:tplc="8FB0E6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8A5F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0A4D4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3A41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328FA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7C0D8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DC2B3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95E52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5209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CC77EF5"/>
    <w:multiLevelType w:val="hybridMultilevel"/>
    <w:tmpl w:val="D1206DAE"/>
    <w:lvl w:ilvl="0" w:tplc="1C567F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C22D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F28D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484E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7F2C4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4874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84FB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3A08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23E5A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D731D44"/>
    <w:multiLevelType w:val="multilevel"/>
    <w:tmpl w:val="ECC4B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E2F439D"/>
    <w:multiLevelType w:val="multilevel"/>
    <w:tmpl w:val="37148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3090261"/>
    <w:multiLevelType w:val="multilevel"/>
    <w:tmpl w:val="0212E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3206E37"/>
    <w:multiLevelType w:val="multilevel"/>
    <w:tmpl w:val="EDB4A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3607EE9"/>
    <w:multiLevelType w:val="multilevel"/>
    <w:tmpl w:val="0E0E7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3E60E57"/>
    <w:multiLevelType w:val="multilevel"/>
    <w:tmpl w:val="A20AD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4244B42"/>
    <w:multiLevelType w:val="multilevel"/>
    <w:tmpl w:val="B236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44C6005"/>
    <w:multiLevelType w:val="multilevel"/>
    <w:tmpl w:val="F7E4A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5080AFA"/>
    <w:multiLevelType w:val="multilevel"/>
    <w:tmpl w:val="AF724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5187888"/>
    <w:multiLevelType w:val="multilevel"/>
    <w:tmpl w:val="80468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6544E8B"/>
    <w:multiLevelType w:val="multilevel"/>
    <w:tmpl w:val="F5CC2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6A15B04"/>
    <w:multiLevelType w:val="multilevel"/>
    <w:tmpl w:val="F98AE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8647CC3"/>
    <w:multiLevelType w:val="multilevel"/>
    <w:tmpl w:val="0F964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187F65CF"/>
    <w:multiLevelType w:val="multilevel"/>
    <w:tmpl w:val="17AEF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19964C6B"/>
    <w:multiLevelType w:val="multilevel"/>
    <w:tmpl w:val="B1242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A17083E"/>
    <w:multiLevelType w:val="multilevel"/>
    <w:tmpl w:val="E2686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B7E6E90"/>
    <w:multiLevelType w:val="multilevel"/>
    <w:tmpl w:val="B40A5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C6809B4"/>
    <w:multiLevelType w:val="multilevel"/>
    <w:tmpl w:val="C45A6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1D8D553F"/>
    <w:multiLevelType w:val="multilevel"/>
    <w:tmpl w:val="38D0F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1E3F058B"/>
    <w:multiLevelType w:val="multilevel"/>
    <w:tmpl w:val="BAEC88E8"/>
    <w:lvl w:ilvl="0">
      <w:start w:val="1"/>
      <w:numFmt w:val="decimal"/>
      <w:pStyle w:val="Ttulo1"/>
      <w:lvlText w:val="%1."/>
      <w:lvlJc w:val="left"/>
      <w:pPr>
        <w:tabs>
          <w:tab w:val="num" w:pos="0"/>
        </w:tabs>
        <w:ind w:left="340" w:hanging="340"/>
      </w:pPr>
    </w:lvl>
    <w:lvl w:ilvl="1">
      <w:start w:val="1"/>
      <w:numFmt w:val="decimal"/>
      <w:pStyle w:val="Ttulo2"/>
      <w:lvlText w:val="%1.%2."/>
      <w:lvlJc w:val="left"/>
      <w:pPr>
        <w:tabs>
          <w:tab w:val="num" w:pos="0"/>
        </w:tabs>
        <w:ind w:left="576" w:hanging="576"/>
      </w:pPr>
    </w:lvl>
    <w:lvl w:ilvl="2">
      <w:start w:val="1"/>
      <w:numFmt w:val="decimal"/>
      <w:pStyle w:val="Ttulo3"/>
      <w:lvlText w:val="%1.%2.%3.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709"/>
        </w:tabs>
        <w:ind w:left="1573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0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0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0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0"/>
        </w:tabs>
        <w:ind w:left="1584" w:hanging="1584"/>
      </w:pPr>
    </w:lvl>
  </w:abstractNum>
  <w:abstractNum w:abstractNumId="37" w15:restartNumberingAfterBreak="0">
    <w:nsid w:val="1F0D74B9"/>
    <w:multiLevelType w:val="multilevel"/>
    <w:tmpl w:val="5344D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1FF813D4"/>
    <w:multiLevelType w:val="multilevel"/>
    <w:tmpl w:val="B09E3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20FB7249"/>
    <w:multiLevelType w:val="multilevel"/>
    <w:tmpl w:val="39700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2189363F"/>
    <w:multiLevelType w:val="multilevel"/>
    <w:tmpl w:val="B2D08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222353B4"/>
    <w:multiLevelType w:val="multilevel"/>
    <w:tmpl w:val="E844F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23150319"/>
    <w:multiLevelType w:val="multilevel"/>
    <w:tmpl w:val="29AC0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233C7025"/>
    <w:multiLevelType w:val="multilevel"/>
    <w:tmpl w:val="26283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4076CA3"/>
    <w:multiLevelType w:val="multilevel"/>
    <w:tmpl w:val="D04CB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24237D68"/>
    <w:multiLevelType w:val="multilevel"/>
    <w:tmpl w:val="A35A5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243C599B"/>
    <w:multiLevelType w:val="multilevel"/>
    <w:tmpl w:val="A7366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65B2DF6"/>
    <w:multiLevelType w:val="multilevel"/>
    <w:tmpl w:val="FE3A9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268905C4"/>
    <w:multiLevelType w:val="multilevel"/>
    <w:tmpl w:val="E3E68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6F06EB7"/>
    <w:multiLevelType w:val="multilevel"/>
    <w:tmpl w:val="66EE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74D642A"/>
    <w:multiLevelType w:val="multilevel"/>
    <w:tmpl w:val="B13A8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28BF5324"/>
    <w:multiLevelType w:val="multilevel"/>
    <w:tmpl w:val="BA8C3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28F27690"/>
    <w:multiLevelType w:val="multilevel"/>
    <w:tmpl w:val="6C5C9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9A735C3"/>
    <w:multiLevelType w:val="multilevel"/>
    <w:tmpl w:val="64A0D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29FA0D85"/>
    <w:multiLevelType w:val="multilevel"/>
    <w:tmpl w:val="B7DCE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B256CF9"/>
    <w:multiLevelType w:val="multilevel"/>
    <w:tmpl w:val="B4B6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B58179B"/>
    <w:multiLevelType w:val="multilevel"/>
    <w:tmpl w:val="8A5C7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2B89585A"/>
    <w:multiLevelType w:val="multilevel"/>
    <w:tmpl w:val="8C6C7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2C236974"/>
    <w:multiLevelType w:val="multilevel"/>
    <w:tmpl w:val="C8FAD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2C480233"/>
    <w:multiLevelType w:val="multilevel"/>
    <w:tmpl w:val="016AA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2CCA0306"/>
    <w:multiLevelType w:val="multilevel"/>
    <w:tmpl w:val="54CA2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2EC03CD6"/>
    <w:multiLevelType w:val="multilevel"/>
    <w:tmpl w:val="4FB8D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2EC75671"/>
    <w:multiLevelType w:val="multilevel"/>
    <w:tmpl w:val="CE1E0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2F650074"/>
    <w:multiLevelType w:val="multilevel"/>
    <w:tmpl w:val="FB0C9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30CF28A1"/>
    <w:multiLevelType w:val="multilevel"/>
    <w:tmpl w:val="B75A6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319671D9"/>
    <w:multiLevelType w:val="multilevel"/>
    <w:tmpl w:val="C0D8B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31EC71A7"/>
    <w:multiLevelType w:val="multilevel"/>
    <w:tmpl w:val="EAD69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321B03AB"/>
    <w:multiLevelType w:val="multilevel"/>
    <w:tmpl w:val="D8E2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32AB7AFD"/>
    <w:multiLevelType w:val="multilevel"/>
    <w:tmpl w:val="1ADA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32DC4F79"/>
    <w:multiLevelType w:val="multilevel"/>
    <w:tmpl w:val="59883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5B9381C"/>
    <w:multiLevelType w:val="multilevel"/>
    <w:tmpl w:val="ACC23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36D57837"/>
    <w:multiLevelType w:val="hybridMultilevel"/>
    <w:tmpl w:val="335E036C"/>
    <w:lvl w:ilvl="0" w:tplc="C5EA48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10437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BDA9D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0AE0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D4FE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E82DC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22AB9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21ED5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3B637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370C004B"/>
    <w:multiLevelType w:val="multilevel"/>
    <w:tmpl w:val="CFBCD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37796A19"/>
    <w:multiLevelType w:val="multilevel"/>
    <w:tmpl w:val="11508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383E6868"/>
    <w:multiLevelType w:val="multilevel"/>
    <w:tmpl w:val="4D02C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38AB25FA"/>
    <w:multiLevelType w:val="multilevel"/>
    <w:tmpl w:val="35E61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38F00E4F"/>
    <w:multiLevelType w:val="multilevel"/>
    <w:tmpl w:val="5C64B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39314E29"/>
    <w:multiLevelType w:val="multilevel"/>
    <w:tmpl w:val="A2D68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3AB62766"/>
    <w:multiLevelType w:val="multilevel"/>
    <w:tmpl w:val="7FF2E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3AC37A96"/>
    <w:multiLevelType w:val="multilevel"/>
    <w:tmpl w:val="39086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3C1407C6"/>
    <w:multiLevelType w:val="multilevel"/>
    <w:tmpl w:val="E1D66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3CD85EDC"/>
    <w:multiLevelType w:val="multilevel"/>
    <w:tmpl w:val="D3003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3CDD2B83"/>
    <w:multiLevelType w:val="multilevel"/>
    <w:tmpl w:val="E432E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3E04597D"/>
    <w:multiLevelType w:val="multilevel"/>
    <w:tmpl w:val="931E4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3EF86025"/>
    <w:multiLevelType w:val="multilevel"/>
    <w:tmpl w:val="6576E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3F1011B4"/>
    <w:multiLevelType w:val="multilevel"/>
    <w:tmpl w:val="C9F68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3FAC588C"/>
    <w:multiLevelType w:val="multilevel"/>
    <w:tmpl w:val="6226D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3FE60CE3"/>
    <w:multiLevelType w:val="multilevel"/>
    <w:tmpl w:val="01265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40720A30"/>
    <w:multiLevelType w:val="hybridMultilevel"/>
    <w:tmpl w:val="7584AB58"/>
    <w:lvl w:ilvl="0" w:tplc="FD1A50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3A879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CAE2F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82E7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826D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30C9E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4237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7CD6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9C2C8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40CA49EA"/>
    <w:multiLevelType w:val="multilevel"/>
    <w:tmpl w:val="D1928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44B93D05"/>
    <w:multiLevelType w:val="multilevel"/>
    <w:tmpl w:val="57E45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44F8101D"/>
    <w:multiLevelType w:val="multilevel"/>
    <w:tmpl w:val="A0880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46125FC1"/>
    <w:multiLevelType w:val="multilevel"/>
    <w:tmpl w:val="61CA0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465B56E4"/>
    <w:multiLevelType w:val="multilevel"/>
    <w:tmpl w:val="6B24A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46A85CDF"/>
    <w:multiLevelType w:val="multilevel"/>
    <w:tmpl w:val="2E5E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49FB6F9B"/>
    <w:multiLevelType w:val="multilevel"/>
    <w:tmpl w:val="B9EC3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4A7D6EBF"/>
    <w:multiLevelType w:val="multilevel"/>
    <w:tmpl w:val="BA365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4BB81CAD"/>
    <w:multiLevelType w:val="multilevel"/>
    <w:tmpl w:val="8C1C7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4CB8A040"/>
    <w:multiLevelType w:val="hybridMultilevel"/>
    <w:tmpl w:val="D0FCEA82"/>
    <w:lvl w:ilvl="0" w:tplc="342025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204B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03CDB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A22C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0063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81AC3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9B488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660F4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80251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4EC64DE0"/>
    <w:multiLevelType w:val="hybridMultilevel"/>
    <w:tmpl w:val="73E6A17E"/>
    <w:lvl w:ilvl="0" w:tplc="FBD0FE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BC42E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64A8F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B30D8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D3218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418BF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2A62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CF82B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12EB9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4EF01FE5"/>
    <w:multiLevelType w:val="multilevel"/>
    <w:tmpl w:val="73B20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4F081B47"/>
    <w:multiLevelType w:val="multilevel"/>
    <w:tmpl w:val="56B6E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4FAF40E0"/>
    <w:multiLevelType w:val="multilevel"/>
    <w:tmpl w:val="3A88F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4FF94173"/>
    <w:multiLevelType w:val="multilevel"/>
    <w:tmpl w:val="426A3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506542B1"/>
    <w:multiLevelType w:val="hybridMultilevel"/>
    <w:tmpl w:val="DC96E008"/>
    <w:lvl w:ilvl="0" w:tplc="339E94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CEC55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46A3E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F6A5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A507A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DA6F1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70E40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DD2AE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AC9C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517C35EE"/>
    <w:multiLevelType w:val="multilevel"/>
    <w:tmpl w:val="7602A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520B4199"/>
    <w:multiLevelType w:val="multilevel"/>
    <w:tmpl w:val="9E301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52247F6D"/>
    <w:multiLevelType w:val="multilevel"/>
    <w:tmpl w:val="9DFC5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522A604D"/>
    <w:multiLevelType w:val="multilevel"/>
    <w:tmpl w:val="5FF4A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524921E3"/>
    <w:multiLevelType w:val="hybridMultilevel"/>
    <w:tmpl w:val="0624EE2C"/>
    <w:lvl w:ilvl="0" w:tplc="904C3B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E4A4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53A11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52C5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7A73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59E7F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588FA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93865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37A0D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53925009"/>
    <w:multiLevelType w:val="multilevel"/>
    <w:tmpl w:val="3BAEF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53CD2CD0"/>
    <w:multiLevelType w:val="multilevel"/>
    <w:tmpl w:val="EB14E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53E666DF"/>
    <w:multiLevelType w:val="multilevel"/>
    <w:tmpl w:val="70560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56D7422C"/>
    <w:multiLevelType w:val="multilevel"/>
    <w:tmpl w:val="A0DC8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57D13197"/>
    <w:multiLevelType w:val="multilevel"/>
    <w:tmpl w:val="4CF01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5A680203"/>
    <w:multiLevelType w:val="multilevel"/>
    <w:tmpl w:val="C9429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5E3D0759"/>
    <w:multiLevelType w:val="multilevel"/>
    <w:tmpl w:val="27F2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5E650CEE"/>
    <w:multiLevelType w:val="multilevel"/>
    <w:tmpl w:val="5CA8F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5E6C319D"/>
    <w:multiLevelType w:val="multilevel"/>
    <w:tmpl w:val="42005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5F5330D6"/>
    <w:multiLevelType w:val="multilevel"/>
    <w:tmpl w:val="9F7CF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5F89456C"/>
    <w:multiLevelType w:val="multilevel"/>
    <w:tmpl w:val="2B9C5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5F924202"/>
    <w:multiLevelType w:val="multilevel"/>
    <w:tmpl w:val="0FFA3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612750BF"/>
    <w:multiLevelType w:val="multilevel"/>
    <w:tmpl w:val="012C4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62B73F72"/>
    <w:multiLevelType w:val="multilevel"/>
    <w:tmpl w:val="52BE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6421236D"/>
    <w:multiLevelType w:val="multilevel"/>
    <w:tmpl w:val="7A50C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65A00B9F"/>
    <w:multiLevelType w:val="hybridMultilevel"/>
    <w:tmpl w:val="E57A3FF2"/>
    <w:lvl w:ilvl="0" w:tplc="A9349C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114EC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D74B6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C4C6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9438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58AF2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B1871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174A9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E8210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69680B66"/>
    <w:multiLevelType w:val="multilevel"/>
    <w:tmpl w:val="E41ED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6A087B95"/>
    <w:multiLevelType w:val="multilevel"/>
    <w:tmpl w:val="86CCB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6E534764"/>
    <w:multiLevelType w:val="multilevel"/>
    <w:tmpl w:val="2C0C2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6EDF3884"/>
    <w:multiLevelType w:val="multilevel"/>
    <w:tmpl w:val="C3728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709E2DB4"/>
    <w:multiLevelType w:val="multilevel"/>
    <w:tmpl w:val="1728B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70A66D0D"/>
    <w:multiLevelType w:val="multilevel"/>
    <w:tmpl w:val="A16AF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70D62116"/>
    <w:multiLevelType w:val="multilevel"/>
    <w:tmpl w:val="1696E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71773DBF"/>
    <w:multiLevelType w:val="multilevel"/>
    <w:tmpl w:val="0B367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729F1353"/>
    <w:multiLevelType w:val="multilevel"/>
    <w:tmpl w:val="361AE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732648FA"/>
    <w:multiLevelType w:val="multilevel"/>
    <w:tmpl w:val="AF24A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74581279"/>
    <w:multiLevelType w:val="multilevel"/>
    <w:tmpl w:val="C72EC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7481533D"/>
    <w:multiLevelType w:val="multilevel"/>
    <w:tmpl w:val="39BAE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748F563D"/>
    <w:multiLevelType w:val="multilevel"/>
    <w:tmpl w:val="35BE2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74C4439B"/>
    <w:multiLevelType w:val="multilevel"/>
    <w:tmpl w:val="8402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74FE00A7"/>
    <w:multiLevelType w:val="multilevel"/>
    <w:tmpl w:val="680C0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75088653"/>
    <w:multiLevelType w:val="hybridMultilevel"/>
    <w:tmpl w:val="C3B0E66A"/>
    <w:lvl w:ilvl="0" w:tplc="310CE7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05067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08860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D8495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75AD2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CDAEB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262CE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9EBE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21433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 w15:restartNumberingAfterBreak="0">
    <w:nsid w:val="767655EE"/>
    <w:multiLevelType w:val="multilevel"/>
    <w:tmpl w:val="9E90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76F0B677"/>
    <w:multiLevelType w:val="hybridMultilevel"/>
    <w:tmpl w:val="9C8C1D02"/>
    <w:lvl w:ilvl="0" w:tplc="2C4006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9EF0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A6C1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B3EB8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AE858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A9CF3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F9631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90CE3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864D7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 w15:restartNumberingAfterBreak="0">
    <w:nsid w:val="781470CE"/>
    <w:multiLevelType w:val="multilevel"/>
    <w:tmpl w:val="A6443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7B611A13"/>
    <w:multiLevelType w:val="multilevel"/>
    <w:tmpl w:val="119AB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7B694890"/>
    <w:multiLevelType w:val="multilevel"/>
    <w:tmpl w:val="F9B8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7B8A2D6B"/>
    <w:multiLevelType w:val="multilevel"/>
    <w:tmpl w:val="36A24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7D6D1958"/>
    <w:multiLevelType w:val="multilevel"/>
    <w:tmpl w:val="12546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7DA62C84"/>
    <w:multiLevelType w:val="multilevel"/>
    <w:tmpl w:val="EED4E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34936231">
    <w:abstractNumId w:val="14"/>
  </w:num>
  <w:num w:numId="2" w16cid:durableId="978731471">
    <w:abstractNumId w:val="88"/>
  </w:num>
  <w:num w:numId="3" w16cid:durableId="2107118514">
    <w:abstractNumId w:val="71"/>
  </w:num>
  <w:num w:numId="4" w16cid:durableId="450243888">
    <w:abstractNumId w:val="16"/>
  </w:num>
  <w:num w:numId="5" w16cid:durableId="957562420">
    <w:abstractNumId w:val="3"/>
  </w:num>
  <w:num w:numId="6" w16cid:durableId="1281111911">
    <w:abstractNumId w:val="143"/>
  </w:num>
  <w:num w:numId="7" w16cid:durableId="134182930">
    <w:abstractNumId w:val="109"/>
  </w:num>
  <w:num w:numId="8" w16cid:durableId="2012218115">
    <w:abstractNumId w:val="99"/>
  </w:num>
  <w:num w:numId="9" w16cid:durableId="235826456">
    <w:abstractNumId w:val="141"/>
  </w:num>
  <w:num w:numId="10" w16cid:durableId="2031831807">
    <w:abstractNumId w:val="15"/>
  </w:num>
  <w:num w:numId="11" w16cid:durableId="1989435429">
    <w:abstractNumId w:val="98"/>
  </w:num>
  <w:num w:numId="12" w16cid:durableId="679281372">
    <w:abstractNumId w:val="104"/>
  </w:num>
  <w:num w:numId="13" w16cid:durableId="626854212">
    <w:abstractNumId w:val="125"/>
  </w:num>
  <w:num w:numId="14" w16cid:durableId="461843832">
    <w:abstractNumId w:val="36"/>
  </w:num>
  <w:num w:numId="15" w16cid:durableId="949166304">
    <w:abstractNumId w:val="20"/>
  </w:num>
  <w:num w:numId="16" w16cid:durableId="2113743701">
    <w:abstractNumId w:val="101"/>
  </w:num>
  <w:num w:numId="17" w16cid:durableId="2054962087">
    <w:abstractNumId w:val="121"/>
  </w:num>
  <w:num w:numId="18" w16cid:durableId="291592739">
    <w:abstractNumId w:val="52"/>
  </w:num>
  <w:num w:numId="19" w16cid:durableId="1496340283">
    <w:abstractNumId w:val="26"/>
  </w:num>
  <w:num w:numId="20" w16cid:durableId="1045367808">
    <w:abstractNumId w:val="55"/>
  </w:num>
  <w:num w:numId="21" w16cid:durableId="124273657">
    <w:abstractNumId w:val="108"/>
  </w:num>
  <w:num w:numId="22" w16cid:durableId="418017454">
    <w:abstractNumId w:val="2"/>
  </w:num>
  <w:num w:numId="23" w16cid:durableId="2129742427">
    <w:abstractNumId w:val="79"/>
  </w:num>
  <w:num w:numId="24" w16cid:durableId="1577208757">
    <w:abstractNumId w:val="35"/>
  </w:num>
  <w:num w:numId="25" w16cid:durableId="1605845208">
    <w:abstractNumId w:val="75"/>
  </w:num>
  <w:num w:numId="26" w16cid:durableId="662513405">
    <w:abstractNumId w:val="53"/>
  </w:num>
  <w:num w:numId="27" w16cid:durableId="414592540">
    <w:abstractNumId w:val="62"/>
  </w:num>
  <w:num w:numId="28" w16cid:durableId="1057123218">
    <w:abstractNumId w:val="50"/>
  </w:num>
  <w:num w:numId="29" w16cid:durableId="1274554761">
    <w:abstractNumId w:val="124"/>
  </w:num>
  <w:num w:numId="30" w16cid:durableId="995720671">
    <w:abstractNumId w:val="90"/>
  </w:num>
  <w:num w:numId="31" w16cid:durableId="96995145">
    <w:abstractNumId w:val="33"/>
  </w:num>
  <w:num w:numId="32" w16cid:durableId="585966486">
    <w:abstractNumId w:val="56"/>
  </w:num>
  <w:num w:numId="33" w16cid:durableId="1972442441">
    <w:abstractNumId w:val="110"/>
  </w:num>
  <w:num w:numId="34" w16cid:durableId="647322873">
    <w:abstractNumId w:val="13"/>
  </w:num>
  <w:num w:numId="35" w16cid:durableId="163864469">
    <w:abstractNumId w:val="127"/>
  </w:num>
  <w:num w:numId="36" w16cid:durableId="1106193643">
    <w:abstractNumId w:val="106"/>
  </w:num>
  <w:num w:numId="37" w16cid:durableId="1323119110">
    <w:abstractNumId w:val="57"/>
  </w:num>
  <w:num w:numId="38" w16cid:durableId="1215696046">
    <w:abstractNumId w:val="59"/>
  </w:num>
  <w:num w:numId="39" w16cid:durableId="1047493068">
    <w:abstractNumId w:val="85"/>
  </w:num>
  <w:num w:numId="40" w16cid:durableId="1268541717">
    <w:abstractNumId w:val="9"/>
  </w:num>
  <w:num w:numId="41" w16cid:durableId="549809578">
    <w:abstractNumId w:val="69"/>
  </w:num>
  <w:num w:numId="42" w16cid:durableId="1670985613">
    <w:abstractNumId w:val="86"/>
  </w:num>
  <w:num w:numId="43" w16cid:durableId="1930889636">
    <w:abstractNumId w:val="81"/>
  </w:num>
  <w:num w:numId="44" w16cid:durableId="1465348483">
    <w:abstractNumId w:val="54"/>
  </w:num>
  <w:num w:numId="45" w16cid:durableId="1593586921">
    <w:abstractNumId w:val="0"/>
  </w:num>
  <w:num w:numId="46" w16cid:durableId="876969019">
    <w:abstractNumId w:val="95"/>
  </w:num>
  <w:num w:numId="47" w16cid:durableId="1131676923">
    <w:abstractNumId w:val="12"/>
  </w:num>
  <w:num w:numId="48" w16cid:durableId="426660463">
    <w:abstractNumId w:val="119"/>
  </w:num>
  <w:num w:numId="49" w16cid:durableId="836655552">
    <w:abstractNumId w:val="134"/>
  </w:num>
  <w:num w:numId="50" w16cid:durableId="1237402386">
    <w:abstractNumId w:val="31"/>
  </w:num>
  <w:num w:numId="51" w16cid:durableId="298537773">
    <w:abstractNumId w:val="80"/>
  </w:num>
  <w:num w:numId="52" w16cid:durableId="1452359141">
    <w:abstractNumId w:val="48"/>
  </w:num>
  <w:num w:numId="53" w16cid:durableId="656375242">
    <w:abstractNumId w:val="58"/>
  </w:num>
  <w:num w:numId="54" w16cid:durableId="1426222423">
    <w:abstractNumId w:val="38"/>
  </w:num>
  <w:num w:numId="55" w16cid:durableId="488792210">
    <w:abstractNumId w:val="145"/>
  </w:num>
  <w:num w:numId="56" w16cid:durableId="649602433">
    <w:abstractNumId w:val="83"/>
  </w:num>
  <w:num w:numId="57" w16cid:durableId="1774009029">
    <w:abstractNumId w:val="77"/>
  </w:num>
  <w:num w:numId="58" w16cid:durableId="1711371292">
    <w:abstractNumId w:val="64"/>
  </w:num>
  <w:num w:numId="59" w16cid:durableId="1957639638">
    <w:abstractNumId w:val="46"/>
  </w:num>
  <w:num w:numId="60" w16cid:durableId="1671906983">
    <w:abstractNumId w:val="37"/>
  </w:num>
  <w:num w:numId="61" w16cid:durableId="857502863">
    <w:abstractNumId w:val="25"/>
  </w:num>
  <w:num w:numId="62" w16cid:durableId="905455164">
    <w:abstractNumId w:val="126"/>
  </w:num>
  <w:num w:numId="63" w16cid:durableId="1902446785">
    <w:abstractNumId w:val="102"/>
  </w:num>
  <w:num w:numId="64" w16cid:durableId="1258053421">
    <w:abstractNumId w:val="72"/>
  </w:num>
  <w:num w:numId="65" w16cid:durableId="631712674">
    <w:abstractNumId w:val="123"/>
  </w:num>
  <w:num w:numId="66" w16cid:durableId="183130326">
    <w:abstractNumId w:val="112"/>
  </w:num>
  <w:num w:numId="67" w16cid:durableId="630940110">
    <w:abstractNumId w:val="136"/>
  </w:num>
  <w:num w:numId="68" w16cid:durableId="43724115">
    <w:abstractNumId w:val="19"/>
  </w:num>
  <w:num w:numId="69" w16cid:durableId="1644891804">
    <w:abstractNumId w:val="148"/>
  </w:num>
  <w:num w:numId="70" w16cid:durableId="829177365">
    <w:abstractNumId w:val="137"/>
  </w:num>
  <w:num w:numId="71" w16cid:durableId="1091468270">
    <w:abstractNumId w:val="6"/>
  </w:num>
  <w:num w:numId="72" w16cid:durableId="572276075">
    <w:abstractNumId w:val="114"/>
  </w:num>
  <w:num w:numId="73" w16cid:durableId="756485526">
    <w:abstractNumId w:val="142"/>
  </w:num>
  <w:num w:numId="74" w16cid:durableId="148055777">
    <w:abstractNumId w:val="146"/>
  </w:num>
  <w:num w:numId="75" w16cid:durableId="1577276135">
    <w:abstractNumId w:val="118"/>
  </w:num>
  <w:num w:numId="76" w16cid:durableId="702361375">
    <w:abstractNumId w:val="113"/>
  </w:num>
  <w:num w:numId="77" w16cid:durableId="56326560">
    <w:abstractNumId w:val="5"/>
  </w:num>
  <w:num w:numId="78" w16cid:durableId="1612124490">
    <w:abstractNumId w:val="87"/>
  </w:num>
  <w:num w:numId="79" w16cid:durableId="746729619">
    <w:abstractNumId w:val="44"/>
  </w:num>
  <w:num w:numId="80" w16cid:durableId="443889596">
    <w:abstractNumId w:val="4"/>
  </w:num>
  <w:num w:numId="81" w16cid:durableId="908267015">
    <w:abstractNumId w:val="1"/>
  </w:num>
  <w:num w:numId="82" w16cid:durableId="1706635400">
    <w:abstractNumId w:val="22"/>
  </w:num>
  <w:num w:numId="83" w16cid:durableId="1938436841">
    <w:abstractNumId w:val="34"/>
  </w:num>
  <w:num w:numId="84" w16cid:durableId="86578719">
    <w:abstractNumId w:val="132"/>
  </w:num>
  <w:num w:numId="85" w16cid:durableId="109053346">
    <w:abstractNumId w:val="47"/>
  </w:num>
  <w:num w:numId="86" w16cid:durableId="640382909">
    <w:abstractNumId w:val="70"/>
  </w:num>
  <w:num w:numId="87" w16cid:durableId="51471342">
    <w:abstractNumId w:val="29"/>
  </w:num>
  <w:num w:numId="88" w16cid:durableId="675230433">
    <w:abstractNumId w:val="105"/>
  </w:num>
  <w:num w:numId="89" w16cid:durableId="1436291002">
    <w:abstractNumId w:val="130"/>
  </w:num>
  <w:num w:numId="90" w16cid:durableId="2010254261">
    <w:abstractNumId w:val="21"/>
  </w:num>
  <w:num w:numId="91" w16cid:durableId="1428845173">
    <w:abstractNumId w:val="129"/>
  </w:num>
  <w:num w:numId="92" w16cid:durableId="636952283">
    <w:abstractNumId w:val="149"/>
  </w:num>
  <w:num w:numId="93" w16cid:durableId="377314221">
    <w:abstractNumId w:val="27"/>
  </w:num>
  <w:num w:numId="94" w16cid:durableId="579415178">
    <w:abstractNumId w:val="107"/>
  </w:num>
  <w:num w:numId="95" w16cid:durableId="1065681763">
    <w:abstractNumId w:val="67"/>
  </w:num>
  <w:num w:numId="96" w16cid:durableId="348407915">
    <w:abstractNumId w:val="42"/>
  </w:num>
  <w:num w:numId="97" w16cid:durableId="250823635">
    <w:abstractNumId w:val="115"/>
  </w:num>
  <w:num w:numId="98" w16cid:durableId="299775889">
    <w:abstractNumId w:val="39"/>
  </w:num>
  <w:num w:numId="99" w16cid:durableId="1878810261">
    <w:abstractNumId w:val="111"/>
  </w:num>
  <w:num w:numId="100" w16cid:durableId="676494541">
    <w:abstractNumId w:val="78"/>
  </w:num>
  <w:num w:numId="101" w16cid:durableId="1019509981">
    <w:abstractNumId w:val="24"/>
  </w:num>
  <w:num w:numId="102" w16cid:durableId="2023582617">
    <w:abstractNumId w:val="89"/>
  </w:num>
  <w:num w:numId="103" w16cid:durableId="1790395814">
    <w:abstractNumId w:val="147"/>
  </w:num>
  <w:num w:numId="104" w16cid:durableId="539244756">
    <w:abstractNumId w:val="122"/>
  </w:num>
  <w:num w:numId="105" w16cid:durableId="70198707">
    <w:abstractNumId w:val="61"/>
  </w:num>
  <w:num w:numId="106" w16cid:durableId="90126863">
    <w:abstractNumId w:val="28"/>
  </w:num>
  <w:num w:numId="107" w16cid:durableId="1925601042">
    <w:abstractNumId w:val="10"/>
  </w:num>
  <w:num w:numId="108" w16cid:durableId="521240257">
    <w:abstractNumId w:val="139"/>
  </w:num>
  <w:num w:numId="109" w16cid:durableId="650255021">
    <w:abstractNumId w:val="60"/>
  </w:num>
  <w:num w:numId="110" w16cid:durableId="1792090304">
    <w:abstractNumId w:val="66"/>
  </w:num>
  <w:num w:numId="111" w16cid:durableId="41947538">
    <w:abstractNumId w:val="117"/>
  </w:num>
  <w:num w:numId="112" w16cid:durableId="712122196">
    <w:abstractNumId w:val="91"/>
  </w:num>
  <w:num w:numId="113" w16cid:durableId="868108014">
    <w:abstractNumId w:val="140"/>
  </w:num>
  <w:num w:numId="114" w16cid:durableId="1716849492">
    <w:abstractNumId w:val="32"/>
  </w:num>
  <w:num w:numId="115" w16cid:durableId="1214273332">
    <w:abstractNumId w:val="120"/>
  </w:num>
  <w:num w:numId="116" w16cid:durableId="1814524411">
    <w:abstractNumId w:val="8"/>
  </w:num>
  <w:num w:numId="117" w16cid:durableId="1793934308">
    <w:abstractNumId w:val="74"/>
  </w:num>
  <w:num w:numId="118" w16cid:durableId="1992363846">
    <w:abstractNumId w:val="92"/>
  </w:num>
  <w:num w:numId="119" w16cid:durableId="1305964603">
    <w:abstractNumId w:val="7"/>
  </w:num>
  <w:num w:numId="120" w16cid:durableId="1922370522">
    <w:abstractNumId w:val="116"/>
  </w:num>
  <w:num w:numId="121" w16cid:durableId="1613245248">
    <w:abstractNumId w:val="103"/>
  </w:num>
  <w:num w:numId="122" w16cid:durableId="1790320496">
    <w:abstractNumId w:val="51"/>
  </w:num>
  <w:num w:numId="123" w16cid:durableId="1984501622">
    <w:abstractNumId w:val="41"/>
  </w:num>
  <w:num w:numId="124" w16cid:durableId="1055928915">
    <w:abstractNumId w:val="68"/>
  </w:num>
  <w:num w:numId="125" w16cid:durableId="1593393466">
    <w:abstractNumId w:val="49"/>
  </w:num>
  <w:num w:numId="126" w16cid:durableId="680083228">
    <w:abstractNumId w:val="144"/>
  </w:num>
  <w:num w:numId="127" w16cid:durableId="181171774">
    <w:abstractNumId w:val="97"/>
  </w:num>
  <w:num w:numId="128" w16cid:durableId="1219628111">
    <w:abstractNumId w:val="45"/>
  </w:num>
  <w:num w:numId="129" w16cid:durableId="723605619">
    <w:abstractNumId w:val="40"/>
  </w:num>
  <w:num w:numId="130" w16cid:durableId="1822841660">
    <w:abstractNumId w:val="43"/>
  </w:num>
  <w:num w:numId="131" w16cid:durableId="169680696">
    <w:abstractNumId w:val="84"/>
  </w:num>
  <w:num w:numId="132" w16cid:durableId="2146853811">
    <w:abstractNumId w:val="93"/>
  </w:num>
  <w:num w:numId="133" w16cid:durableId="206259928">
    <w:abstractNumId w:val="138"/>
  </w:num>
  <w:num w:numId="134" w16cid:durableId="897982865">
    <w:abstractNumId w:val="18"/>
  </w:num>
  <w:num w:numId="135" w16cid:durableId="931402771">
    <w:abstractNumId w:val="11"/>
  </w:num>
  <w:num w:numId="136" w16cid:durableId="1177379604">
    <w:abstractNumId w:val="63"/>
  </w:num>
  <w:num w:numId="137" w16cid:durableId="142546985">
    <w:abstractNumId w:val="128"/>
  </w:num>
  <w:num w:numId="138" w16cid:durableId="1336615855">
    <w:abstractNumId w:val="73"/>
  </w:num>
  <w:num w:numId="139" w16cid:durableId="318464850">
    <w:abstractNumId w:val="82"/>
  </w:num>
  <w:num w:numId="140" w16cid:durableId="839079244">
    <w:abstractNumId w:val="94"/>
  </w:num>
  <w:num w:numId="141" w16cid:durableId="623973698">
    <w:abstractNumId w:val="23"/>
  </w:num>
  <w:num w:numId="142" w16cid:durableId="19086134">
    <w:abstractNumId w:val="131"/>
  </w:num>
  <w:num w:numId="143" w16cid:durableId="19673355">
    <w:abstractNumId w:val="133"/>
  </w:num>
  <w:num w:numId="144" w16cid:durableId="1864590801">
    <w:abstractNumId w:val="30"/>
  </w:num>
  <w:num w:numId="145" w16cid:durableId="1421684798">
    <w:abstractNumId w:val="76"/>
  </w:num>
  <w:num w:numId="146" w16cid:durableId="1237517957">
    <w:abstractNumId w:val="100"/>
  </w:num>
  <w:num w:numId="147" w16cid:durableId="83965942">
    <w:abstractNumId w:val="17"/>
  </w:num>
  <w:num w:numId="148" w16cid:durableId="405953712">
    <w:abstractNumId w:val="96"/>
  </w:num>
  <w:num w:numId="149" w16cid:durableId="2079397935">
    <w:abstractNumId w:val="135"/>
  </w:num>
  <w:num w:numId="150" w16cid:durableId="665206609">
    <w:abstractNumId w:val="65"/>
  </w:num>
  <w:numIdMacAtCleanup w:val="1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ADC"/>
    <w:rsid w:val="00005073"/>
    <w:rsid w:val="000065E2"/>
    <w:rsid w:val="00014CD1"/>
    <w:rsid w:val="000169A4"/>
    <w:rsid w:val="00024586"/>
    <w:rsid w:val="0002635D"/>
    <w:rsid w:val="00037DC4"/>
    <w:rsid w:val="00037F57"/>
    <w:rsid w:val="000426DE"/>
    <w:rsid w:val="000532A4"/>
    <w:rsid w:val="0005620D"/>
    <w:rsid w:val="000653E1"/>
    <w:rsid w:val="00075386"/>
    <w:rsid w:val="00076B10"/>
    <w:rsid w:val="00077685"/>
    <w:rsid w:val="000865BD"/>
    <w:rsid w:val="00086CA2"/>
    <w:rsid w:val="00086CDA"/>
    <w:rsid w:val="000938E3"/>
    <w:rsid w:val="000A6D8E"/>
    <w:rsid w:val="000B0D78"/>
    <w:rsid w:val="000B6199"/>
    <w:rsid w:val="000C0EB5"/>
    <w:rsid w:val="000C215A"/>
    <w:rsid w:val="000C286A"/>
    <w:rsid w:val="000C29BF"/>
    <w:rsid w:val="000C349D"/>
    <w:rsid w:val="000C5446"/>
    <w:rsid w:val="000C642F"/>
    <w:rsid w:val="000D2409"/>
    <w:rsid w:val="000D3454"/>
    <w:rsid w:val="000D4FF3"/>
    <w:rsid w:val="000F0612"/>
    <w:rsid w:val="000F643B"/>
    <w:rsid w:val="000F7EB5"/>
    <w:rsid w:val="00102FFD"/>
    <w:rsid w:val="001040DE"/>
    <w:rsid w:val="00105F45"/>
    <w:rsid w:val="00106EB6"/>
    <w:rsid w:val="00107EF6"/>
    <w:rsid w:val="00114CC2"/>
    <w:rsid w:val="001153E8"/>
    <w:rsid w:val="00125816"/>
    <w:rsid w:val="001328E0"/>
    <w:rsid w:val="00133842"/>
    <w:rsid w:val="00135619"/>
    <w:rsid w:val="001411CD"/>
    <w:rsid w:val="00146672"/>
    <w:rsid w:val="00150134"/>
    <w:rsid w:val="001513D8"/>
    <w:rsid w:val="00152E17"/>
    <w:rsid w:val="0015737F"/>
    <w:rsid w:val="001578C1"/>
    <w:rsid w:val="00161789"/>
    <w:rsid w:val="00164D8A"/>
    <w:rsid w:val="00165378"/>
    <w:rsid w:val="001661AE"/>
    <w:rsid w:val="0017106A"/>
    <w:rsid w:val="00174473"/>
    <w:rsid w:val="00176ED2"/>
    <w:rsid w:val="001774FB"/>
    <w:rsid w:val="00183E94"/>
    <w:rsid w:val="00185FA4"/>
    <w:rsid w:val="00192C52"/>
    <w:rsid w:val="0019561F"/>
    <w:rsid w:val="0019B982"/>
    <w:rsid w:val="001A6416"/>
    <w:rsid w:val="001A7034"/>
    <w:rsid w:val="001A7990"/>
    <w:rsid w:val="001B033C"/>
    <w:rsid w:val="001C17A9"/>
    <w:rsid w:val="001C1E52"/>
    <w:rsid w:val="001C5EDE"/>
    <w:rsid w:val="001D1362"/>
    <w:rsid w:val="001D6169"/>
    <w:rsid w:val="001D6342"/>
    <w:rsid w:val="001E0598"/>
    <w:rsid w:val="001E0DD8"/>
    <w:rsid w:val="001E13F7"/>
    <w:rsid w:val="001F0DE8"/>
    <w:rsid w:val="001F4B13"/>
    <w:rsid w:val="001F5B5B"/>
    <w:rsid w:val="001F6AB1"/>
    <w:rsid w:val="001F6AD8"/>
    <w:rsid w:val="00200227"/>
    <w:rsid w:val="00200DB4"/>
    <w:rsid w:val="00205B51"/>
    <w:rsid w:val="00206038"/>
    <w:rsid w:val="00210664"/>
    <w:rsid w:val="002137BB"/>
    <w:rsid w:val="00220F04"/>
    <w:rsid w:val="00224DBE"/>
    <w:rsid w:val="00226CFF"/>
    <w:rsid w:val="00231A00"/>
    <w:rsid w:val="002349FE"/>
    <w:rsid w:val="002370B0"/>
    <w:rsid w:val="002378A7"/>
    <w:rsid w:val="002416C4"/>
    <w:rsid w:val="002448ED"/>
    <w:rsid w:val="00244F65"/>
    <w:rsid w:val="00246099"/>
    <w:rsid w:val="002500D1"/>
    <w:rsid w:val="00254E45"/>
    <w:rsid w:val="00257FD9"/>
    <w:rsid w:val="00261103"/>
    <w:rsid w:val="002614A6"/>
    <w:rsid w:val="00263359"/>
    <w:rsid w:val="0027335F"/>
    <w:rsid w:val="002733B8"/>
    <w:rsid w:val="00285F21"/>
    <w:rsid w:val="002A1468"/>
    <w:rsid w:val="002A1FAC"/>
    <w:rsid w:val="002A436E"/>
    <w:rsid w:val="002A5D7B"/>
    <w:rsid w:val="002B12AC"/>
    <w:rsid w:val="002B234A"/>
    <w:rsid w:val="002B2628"/>
    <w:rsid w:val="002B2C16"/>
    <w:rsid w:val="002C46A7"/>
    <w:rsid w:val="002D185E"/>
    <w:rsid w:val="002D5FA4"/>
    <w:rsid w:val="002F1B78"/>
    <w:rsid w:val="002F3C94"/>
    <w:rsid w:val="002F7F0B"/>
    <w:rsid w:val="003018D7"/>
    <w:rsid w:val="00306185"/>
    <w:rsid w:val="00314BEF"/>
    <w:rsid w:val="00315303"/>
    <w:rsid w:val="00317BCA"/>
    <w:rsid w:val="0032146D"/>
    <w:rsid w:val="0032186A"/>
    <w:rsid w:val="00321AAA"/>
    <w:rsid w:val="003308B5"/>
    <w:rsid w:val="003348C1"/>
    <w:rsid w:val="00335942"/>
    <w:rsid w:val="0034317A"/>
    <w:rsid w:val="00343C62"/>
    <w:rsid w:val="00353E45"/>
    <w:rsid w:val="0035464E"/>
    <w:rsid w:val="00356A18"/>
    <w:rsid w:val="0036386D"/>
    <w:rsid w:val="00363C32"/>
    <w:rsid w:val="00373FD4"/>
    <w:rsid w:val="00377C15"/>
    <w:rsid w:val="00381168"/>
    <w:rsid w:val="00382161"/>
    <w:rsid w:val="00384638"/>
    <w:rsid w:val="00387404"/>
    <w:rsid w:val="00395981"/>
    <w:rsid w:val="00395F32"/>
    <w:rsid w:val="003B59CF"/>
    <w:rsid w:val="003B6557"/>
    <w:rsid w:val="003B729F"/>
    <w:rsid w:val="003C2B41"/>
    <w:rsid w:val="003C345F"/>
    <w:rsid w:val="003C6044"/>
    <w:rsid w:val="003C7D99"/>
    <w:rsid w:val="003D03FB"/>
    <w:rsid w:val="003D6971"/>
    <w:rsid w:val="003D6ECB"/>
    <w:rsid w:val="003E4835"/>
    <w:rsid w:val="003E5A90"/>
    <w:rsid w:val="003E70EE"/>
    <w:rsid w:val="003E72A2"/>
    <w:rsid w:val="003F0C0A"/>
    <w:rsid w:val="003F1F56"/>
    <w:rsid w:val="003F6819"/>
    <w:rsid w:val="00403202"/>
    <w:rsid w:val="00403973"/>
    <w:rsid w:val="00404C85"/>
    <w:rsid w:val="00411AB9"/>
    <w:rsid w:val="00411C64"/>
    <w:rsid w:val="00412415"/>
    <w:rsid w:val="00412A51"/>
    <w:rsid w:val="00416A05"/>
    <w:rsid w:val="004204C1"/>
    <w:rsid w:val="00425D10"/>
    <w:rsid w:val="00431AA7"/>
    <w:rsid w:val="0044325E"/>
    <w:rsid w:val="0044745A"/>
    <w:rsid w:val="0045159C"/>
    <w:rsid w:val="00452B96"/>
    <w:rsid w:val="00455DEC"/>
    <w:rsid w:val="0045603B"/>
    <w:rsid w:val="00456EA3"/>
    <w:rsid w:val="004576AA"/>
    <w:rsid w:val="0046122F"/>
    <w:rsid w:val="004705EE"/>
    <w:rsid w:val="00477630"/>
    <w:rsid w:val="00480392"/>
    <w:rsid w:val="00481043"/>
    <w:rsid w:val="00481433"/>
    <w:rsid w:val="00490EEC"/>
    <w:rsid w:val="00493794"/>
    <w:rsid w:val="0049413C"/>
    <w:rsid w:val="004957F6"/>
    <w:rsid w:val="004A21AF"/>
    <w:rsid w:val="004A2857"/>
    <w:rsid w:val="004A3BDF"/>
    <w:rsid w:val="004B32E2"/>
    <w:rsid w:val="004B70EC"/>
    <w:rsid w:val="004B7E55"/>
    <w:rsid w:val="004C17C2"/>
    <w:rsid w:val="004D216A"/>
    <w:rsid w:val="004D2FF5"/>
    <w:rsid w:val="004D4EAB"/>
    <w:rsid w:val="004D6E26"/>
    <w:rsid w:val="004E4692"/>
    <w:rsid w:val="004E5930"/>
    <w:rsid w:val="004E72F0"/>
    <w:rsid w:val="004F7026"/>
    <w:rsid w:val="005028EB"/>
    <w:rsid w:val="00502F3E"/>
    <w:rsid w:val="0051007F"/>
    <w:rsid w:val="00512EE2"/>
    <w:rsid w:val="00515A2B"/>
    <w:rsid w:val="005231F0"/>
    <w:rsid w:val="0052350B"/>
    <w:rsid w:val="005249D5"/>
    <w:rsid w:val="005313AB"/>
    <w:rsid w:val="00534398"/>
    <w:rsid w:val="00540437"/>
    <w:rsid w:val="0054316A"/>
    <w:rsid w:val="0055028E"/>
    <w:rsid w:val="00550710"/>
    <w:rsid w:val="0055443B"/>
    <w:rsid w:val="00555492"/>
    <w:rsid w:val="00555D01"/>
    <w:rsid w:val="00557F13"/>
    <w:rsid w:val="00560D3A"/>
    <w:rsid w:val="005636D5"/>
    <w:rsid w:val="00566626"/>
    <w:rsid w:val="0056663D"/>
    <w:rsid w:val="00567D97"/>
    <w:rsid w:val="00570B11"/>
    <w:rsid w:val="005713A5"/>
    <w:rsid w:val="005743BA"/>
    <w:rsid w:val="0057445A"/>
    <w:rsid w:val="00574E68"/>
    <w:rsid w:val="0057517A"/>
    <w:rsid w:val="0058075D"/>
    <w:rsid w:val="005836B6"/>
    <w:rsid w:val="0058559B"/>
    <w:rsid w:val="00590FCF"/>
    <w:rsid w:val="00592359"/>
    <w:rsid w:val="00593A21"/>
    <w:rsid w:val="00595349"/>
    <w:rsid w:val="00595DA3"/>
    <w:rsid w:val="0059949E"/>
    <w:rsid w:val="005A6B50"/>
    <w:rsid w:val="005B1067"/>
    <w:rsid w:val="005B2D8F"/>
    <w:rsid w:val="005B383D"/>
    <w:rsid w:val="005C008D"/>
    <w:rsid w:val="005C23AA"/>
    <w:rsid w:val="005C5E17"/>
    <w:rsid w:val="005D4720"/>
    <w:rsid w:val="005D6C3E"/>
    <w:rsid w:val="005E267F"/>
    <w:rsid w:val="005E5FAF"/>
    <w:rsid w:val="005E72CF"/>
    <w:rsid w:val="005F35B2"/>
    <w:rsid w:val="005F7081"/>
    <w:rsid w:val="00600AFB"/>
    <w:rsid w:val="00601E33"/>
    <w:rsid w:val="00603031"/>
    <w:rsid w:val="00603947"/>
    <w:rsid w:val="00603BF9"/>
    <w:rsid w:val="00605CC2"/>
    <w:rsid w:val="00606858"/>
    <w:rsid w:val="00610E81"/>
    <w:rsid w:val="006116B4"/>
    <w:rsid w:val="006144A4"/>
    <w:rsid w:val="0062290F"/>
    <w:rsid w:val="00627D0F"/>
    <w:rsid w:val="00627E51"/>
    <w:rsid w:val="00630CBF"/>
    <w:rsid w:val="00640204"/>
    <w:rsid w:val="00640A24"/>
    <w:rsid w:val="00641222"/>
    <w:rsid w:val="00643DC4"/>
    <w:rsid w:val="00645446"/>
    <w:rsid w:val="00651128"/>
    <w:rsid w:val="00653336"/>
    <w:rsid w:val="00653BCC"/>
    <w:rsid w:val="006557C8"/>
    <w:rsid w:val="00670FBD"/>
    <w:rsid w:val="00674E94"/>
    <w:rsid w:val="0068006B"/>
    <w:rsid w:val="00681B9B"/>
    <w:rsid w:val="006842BF"/>
    <w:rsid w:val="0068489E"/>
    <w:rsid w:val="006860A5"/>
    <w:rsid w:val="00686CEE"/>
    <w:rsid w:val="006949A3"/>
    <w:rsid w:val="0069721A"/>
    <w:rsid w:val="006A3208"/>
    <w:rsid w:val="006A4EB6"/>
    <w:rsid w:val="006A6314"/>
    <w:rsid w:val="006A6AE9"/>
    <w:rsid w:val="006B1270"/>
    <w:rsid w:val="006B389A"/>
    <w:rsid w:val="006B5340"/>
    <w:rsid w:val="006C0D58"/>
    <w:rsid w:val="006C3E5D"/>
    <w:rsid w:val="006C6D26"/>
    <w:rsid w:val="006D2A37"/>
    <w:rsid w:val="006D48D8"/>
    <w:rsid w:val="006D7D72"/>
    <w:rsid w:val="006E1035"/>
    <w:rsid w:val="006E1713"/>
    <w:rsid w:val="006E1FD0"/>
    <w:rsid w:val="006F4FE7"/>
    <w:rsid w:val="007038B9"/>
    <w:rsid w:val="00707B86"/>
    <w:rsid w:val="0071451D"/>
    <w:rsid w:val="00720D66"/>
    <w:rsid w:val="0072119F"/>
    <w:rsid w:val="00721733"/>
    <w:rsid w:val="00724B07"/>
    <w:rsid w:val="00730136"/>
    <w:rsid w:val="00732D3C"/>
    <w:rsid w:val="00733366"/>
    <w:rsid w:val="00733FAC"/>
    <w:rsid w:val="00735B7A"/>
    <w:rsid w:val="00737A79"/>
    <w:rsid w:val="0074282D"/>
    <w:rsid w:val="00747145"/>
    <w:rsid w:val="00755DA4"/>
    <w:rsid w:val="0076386E"/>
    <w:rsid w:val="00764396"/>
    <w:rsid w:val="0076623D"/>
    <w:rsid w:val="00766BD3"/>
    <w:rsid w:val="00767AA7"/>
    <w:rsid w:val="00770090"/>
    <w:rsid w:val="007706DA"/>
    <w:rsid w:val="007758D3"/>
    <w:rsid w:val="007767DF"/>
    <w:rsid w:val="00777B4F"/>
    <w:rsid w:val="00781F83"/>
    <w:rsid w:val="00782951"/>
    <w:rsid w:val="007A2988"/>
    <w:rsid w:val="007A3C55"/>
    <w:rsid w:val="007A70F1"/>
    <w:rsid w:val="007A7656"/>
    <w:rsid w:val="007B2377"/>
    <w:rsid w:val="007C339A"/>
    <w:rsid w:val="007C49BE"/>
    <w:rsid w:val="007C5A30"/>
    <w:rsid w:val="007D12A4"/>
    <w:rsid w:val="007D166B"/>
    <w:rsid w:val="007D6240"/>
    <w:rsid w:val="007D706A"/>
    <w:rsid w:val="007E278A"/>
    <w:rsid w:val="007E2AE9"/>
    <w:rsid w:val="007E417C"/>
    <w:rsid w:val="007E5043"/>
    <w:rsid w:val="007E705A"/>
    <w:rsid w:val="007E777B"/>
    <w:rsid w:val="007F1FA2"/>
    <w:rsid w:val="00800194"/>
    <w:rsid w:val="00800374"/>
    <w:rsid w:val="008007E8"/>
    <w:rsid w:val="00807721"/>
    <w:rsid w:val="00812062"/>
    <w:rsid w:val="00840F20"/>
    <w:rsid w:val="00843AB6"/>
    <w:rsid w:val="00843B16"/>
    <w:rsid w:val="00850391"/>
    <w:rsid w:val="0085171F"/>
    <w:rsid w:val="00851EEB"/>
    <w:rsid w:val="00860014"/>
    <w:rsid w:val="00870BC4"/>
    <w:rsid w:val="00871606"/>
    <w:rsid w:val="008758AB"/>
    <w:rsid w:val="008767B4"/>
    <w:rsid w:val="00883646"/>
    <w:rsid w:val="00883A14"/>
    <w:rsid w:val="0088492F"/>
    <w:rsid w:val="00886C89"/>
    <w:rsid w:val="0089590A"/>
    <w:rsid w:val="008A4EB2"/>
    <w:rsid w:val="008A66F9"/>
    <w:rsid w:val="008A7FA4"/>
    <w:rsid w:val="008B1485"/>
    <w:rsid w:val="008B434B"/>
    <w:rsid w:val="008B7D0F"/>
    <w:rsid w:val="008C08CC"/>
    <w:rsid w:val="008C2FBF"/>
    <w:rsid w:val="008C374A"/>
    <w:rsid w:val="008C7204"/>
    <w:rsid w:val="008D221A"/>
    <w:rsid w:val="008D43ED"/>
    <w:rsid w:val="008D59E7"/>
    <w:rsid w:val="008E04D7"/>
    <w:rsid w:val="008E2590"/>
    <w:rsid w:val="008E5CAF"/>
    <w:rsid w:val="008F0045"/>
    <w:rsid w:val="008F4253"/>
    <w:rsid w:val="008F48FA"/>
    <w:rsid w:val="008F7A11"/>
    <w:rsid w:val="009052B9"/>
    <w:rsid w:val="009139E5"/>
    <w:rsid w:val="009150EC"/>
    <w:rsid w:val="00915ECF"/>
    <w:rsid w:val="009209C0"/>
    <w:rsid w:val="00935AA3"/>
    <w:rsid w:val="00935D09"/>
    <w:rsid w:val="0094174B"/>
    <w:rsid w:val="00946A6D"/>
    <w:rsid w:val="0095128E"/>
    <w:rsid w:val="00952493"/>
    <w:rsid w:val="00954499"/>
    <w:rsid w:val="00954752"/>
    <w:rsid w:val="00954C45"/>
    <w:rsid w:val="009648BD"/>
    <w:rsid w:val="009717C9"/>
    <w:rsid w:val="00972528"/>
    <w:rsid w:val="00973B29"/>
    <w:rsid w:val="00976083"/>
    <w:rsid w:val="00976E62"/>
    <w:rsid w:val="00976F4E"/>
    <w:rsid w:val="0097758B"/>
    <w:rsid w:val="00980287"/>
    <w:rsid w:val="00980889"/>
    <w:rsid w:val="00983730"/>
    <w:rsid w:val="009843C0"/>
    <w:rsid w:val="00987DA3"/>
    <w:rsid w:val="0098C670"/>
    <w:rsid w:val="00991F50"/>
    <w:rsid w:val="0099530F"/>
    <w:rsid w:val="009974B5"/>
    <w:rsid w:val="009A12DF"/>
    <w:rsid w:val="009B484E"/>
    <w:rsid w:val="009B5C70"/>
    <w:rsid w:val="009C0228"/>
    <w:rsid w:val="009C2006"/>
    <w:rsid w:val="009D485A"/>
    <w:rsid w:val="009D5FD3"/>
    <w:rsid w:val="009E1B1F"/>
    <w:rsid w:val="009E4E4F"/>
    <w:rsid w:val="009E6632"/>
    <w:rsid w:val="009F2EF1"/>
    <w:rsid w:val="009F4896"/>
    <w:rsid w:val="00A017BC"/>
    <w:rsid w:val="00A0755B"/>
    <w:rsid w:val="00A1019D"/>
    <w:rsid w:val="00A1207D"/>
    <w:rsid w:val="00A12D37"/>
    <w:rsid w:val="00A1339D"/>
    <w:rsid w:val="00A1494F"/>
    <w:rsid w:val="00A15111"/>
    <w:rsid w:val="00A160F0"/>
    <w:rsid w:val="00A172F8"/>
    <w:rsid w:val="00A233B0"/>
    <w:rsid w:val="00A25ABE"/>
    <w:rsid w:val="00A266F3"/>
    <w:rsid w:val="00A36D9A"/>
    <w:rsid w:val="00A37E8D"/>
    <w:rsid w:val="00A463B8"/>
    <w:rsid w:val="00A46D7F"/>
    <w:rsid w:val="00A562F0"/>
    <w:rsid w:val="00A61B29"/>
    <w:rsid w:val="00A624BC"/>
    <w:rsid w:val="00A66664"/>
    <w:rsid w:val="00A81A1D"/>
    <w:rsid w:val="00A82590"/>
    <w:rsid w:val="00A87E9E"/>
    <w:rsid w:val="00A97C26"/>
    <w:rsid w:val="00AA47CD"/>
    <w:rsid w:val="00AB04DF"/>
    <w:rsid w:val="00AB50AF"/>
    <w:rsid w:val="00AB50D9"/>
    <w:rsid w:val="00AB534E"/>
    <w:rsid w:val="00AB60A2"/>
    <w:rsid w:val="00AB7910"/>
    <w:rsid w:val="00AC73D6"/>
    <w:rsid w:val="00AD14B6"/>
    <w:rsid w:val="00AD1EF9"/>
    <w:rsid w:val="00AD29EA"/>
    <w:rsid w:val="00AD591D"/>
    <w:rsid w:val="00AD76E2"/>
    <w:rsid w:val="00AE0985"/>
    <w:rsid w:val="00AE2727"/>
    <w:rsid w:val="00AE5809"/>
    <w:rsid w:val="00AF2789"/>
    <w:rsid w:val="00AF3608"/>
    <w:rsid w:val="00AF65F4"/>
    <w:rsid w:val="00B03A54"/>
    <w:rsid w:val="00B046DC"/>
    <w:rsid w:val="00B100F5"/>
    <w:rsid w:val="00B11CB4"/>
    <w:rsid w:val="00B152B4"/>
    <w:rsid w:val="00B3242D"/>
    <w:rsid w:val="00B3350C"/>
    <w:rsid w:val="00B34C93"/>
    <w:rsid w:val="00B34E74"/>
    <w:rsid w:val="00B35BF2"/>
    <w:rsid w:val="00B417BA"/>
    <w:rsid w:val="00B42359"/>
    <w:rsid w:val="00B46C7B"/>
    <w:rsid w:val="00B50CD7"/>
    <w:rsid w:val="00B548C0"/>
    <w:rsid w:val="00B56510"/>
    <w:rsid w:val="00B67DA6"/>
    <w:rsid w:val="00B70354"/>
    <w:rsid w:val="00B73F3B"/>
    <w:rsid w:val="00B761DA"/>
    <w:rsid w:val="00B80E37"/>
    <w:rsid w:val="00B813AC"/>
    <w:rsid w:val="00B8650E"/>
    <w:rsid w:val="00B87DF9"/>
    <w:rsid w:val="00B96107"/>
    <w:rsid w:val="00BA1907"/>
    <w:rsid w:val="00BA37F0"/>
    <w:rsid w:val="00BA5445"/>
    <w:rsid w:val="00BB283D"/>
    <w:rsid w:val="00BC186F"/>
    <w:rsid w:val="00BC56C8"/>
    <w:rsid w:val="00BC6E53"/>
    <w:rsid w:val="00BD0A05"/>
    <w:rsid w:val="00BD3662"/>
    <w:rsid w:val="00BD4682"/>
    <w:rsid w:val="00BD604D"/>
    <w:rsid w:val="00BE046F"/>
    <w:rsid w:val="00BE24BA"/>
    <w:rsid w:val="00BE2B1A"/>
    <w:rsid w:val="00BE6F0D"/>
    <w:rsid w:val="00BF504D"/>
    <w:rsid w:val="00BF566B"/>
    <w:rsid w:val="00C01931"/>
    <w:rsid w:val="00C02015"/>
    <w:rsid w:val="00C05A62"/>
    <w:rsid w:val="00C105FF"/>
    <w:rsid w:val="00C16692"/>
    <w:rsid w:val="00C17255"/>
    <w:rsid w:val="00C23701"/>
    <w:rsid w:val="00C24B3A"/>
    <w:rsid w:val="00C25393"/>
    <w:rsid w:val="00C26ADC"/>
    <w:rsid w:val="00C304DE"/>
    <w:rsid w:val="00C37C14"/>
    <w:rsid w:val="00C451F5"/>
    <w:rsid w:val="00C46915"/>
    <w:rsid w:val="00C50834"/>
    <w:rsid w:val="00C5211D"/>
    <w:rsid w:val="00C53C19"/>
    <w:rsid w:val="00C60041"/>
    <w:rsid w:val="00C60E97"/>
    <w:rsid w:val="00C62360"/>
    <w:rsid w:val="00C64ACC"/>
    <w:rsid w:val="00C64FDC"/>
    <w:rsid w:val="00C66771"/>
    <w:rsid w:val="00C70C27"/>
    <w:rsid w:val="00C73C9E"/>
    <w:rsid w:val="00C76B38"/>
    <w:rsid w:val="00C8215D"/>
    <w:rsid w:val="00C86F02"/>
    <w:rsid w:val="00CA2251"/>
    <w:rsid w:val="00CA265D"/>
    <w:rsid w:val="00CA47FD"/>
    <w:rsid w:val="00CA6F9B"/>
    <w:rsid w:val="00CB09D5"/>
    <w:rsid w:val="00CB0A94"/>
    <w:rsid w:val="00CB1DDD"/>
    <w:rsid w:val="00CB3BC4"/>
    <w:rsid w:val="00CB5DAB"/>
    <w:rsid w:val="00CB69A5"/>
    <w:rsid w:val="00CB6FC3"/>
    <w:rsid w:val="00CD27EF"/>
    <w:rsid w:val="00CD299E"/>
    <w:rsid w:val="00CD30ED"/>
    <w:rsid w:val="00CD4E3E"/>
    <w:rsid w:val="00CE0E1E"/>
    <w:rsid w:val="00CE29DF"/>
    <w:rsid w:val="00CE2B7C"/>
    <w:rsid w:val="00CE2F03"/>
    <w:rsid w:val="00CE6641"/>
    <w:rsid w:val="00CF1772"/>
    <w:rsid w:val="00CF2395"/>
    <w:rsid w:val="00CF3688"/>
    <w:rsid w:val="00CF5883"/>
    <w:rsid w:val="00D00443"/>
    <w:rsid w:val="00D01936"/>
    <w:rsid w:val="00D01CF2"/>
    <w:rsid w:val="00D04307"/>
    <w:rsid w:val="00D06EAB"/>
    <w:rsid w:val="00D10500"/>
    <w:rsid w:val="00D123B6"/>
    <w:rsid w:val="00D21089"/>
    <w:rsid w:val="00D225BD"/>
    <w:rsid w:val="00D2282C"/>
    <w:rsid w:val="00D241C1"/>
    <w:rsid w:val="00D276DF"/>
    <w:rsid w:val="00D27AB2"/>
    <w:rsid w:val="00D31BF4"/>
    <w:rsid w:val="00D340B1"/>
    <w:rsid w:val="00D40A77"/>
    <w:rsid w:val="00D42977"/>
    <w:rsid w:val="00D436F2"/>
    <w:rsid w:val="00D455C0"/>
    <w:rsid w:val="00D46F60"/>
    <w:rsid w:val="00D4740E"/>
    <w:rsid w:val="00D55A5F"/>
    <w:rsid w:val="00D61BF7"/>
    <w:rsid w:val="00D61FA1"/>
    <w:rsid w:val="00D73583"/>
    <w:rsid w:val="00D73EE3"/>
    <w:rsid w:val="00D7736B"/>
    <w:rsid w:val="00D804CE"/>
    <w:rsid w:val="00D82ECB"/>
    <w:rsid w:val="00D838ED"/>
    <w:rsid w:val="00D8450A"/>
    <w:rsid w:val="00D862D2"/>
    <w:rsid w:val="00D873EC"/>
    <w:rsid w:val="00D9258F"/>
    <w:rsid w:val="00D94987"/>
    <w:rsid w:val="00D951CD"/>
    <w:rsid w:val="00DA2FD8"/>
    <w:rsid w:val="00DA3A61"/>
    <w:rsid w:val="00DA42DB"/>
    <w:rsid w:val="00DB16D1"/>
    <w:rsid w:val="00DB1AC8"/>
    <w:rsid w:val="00DB5C01"/>
    <w:rsid w:val="00DB716B"/>
    <w:rsid w:val="00DC3595"/>
    <w:rsid w:val="00DC3B44"/>
    <w:rsid w:val="00DC6266"/>
    <w:rsid w:val="00DD5B38"/>
    <w:rsid w:val="00DE08C8"/>
    <w:rsid w:val="00DE43E2"/>
    <w:rsid w:val="00DE5E1D"/>
    <w:rsid w:val="00DE63A3"/>
    <w:rsid w:val="00DF01DB"/>
    <w:rsid w:val="00DF29F7"/>
    <w:rsid w:val="00DF47CA"/>
    <w:rsid w:val="00DF6089"/>
    <w:rsid w:val="00DF743E"/>
    <w:rsid w:val="00E02C3B"/>
    <w:rsid w:val="00E0314A"/>
    <w:rsid w:val="00E031F4"/>
    <w:rsid w:val="00E0335E"/>
    <w:rsid w:val="00E03630"/>
    <w:rsid w:val="00E04FE6"/>
    <w:rsid w:val="00E0697C"/>
    <w:rsid w:val="00E10F8A"/>
    <w:rsid w:val="00E23514"/>
    <w:rsid w:val="00E26F23"/>
    <w:rsid w:val="00E31FD8"/>
    <w:rsid w:val="00E35BEC"/>
    <w:rsid w:val="00E36566"/>
    <w:rsid w:val="00E372D8"/>
    <w:rsid w:val="00E40F2B"/>
    <w:rsid w:val="00E46440"/>
    <w:rsid w:val="00E47830"/>
    <w:rsid w:val="00E52393"/>
    <w:rsid w:val="00E618CC"/>
    <w:rsid w:val="00E71FF8"/>
    <w:rsid w:val="00E747A5"/>
    <w:rsid w:val="00E7576B"/>
    <w:rsid w:val="00E76CE4"/>
    <w:rsid w:val="00E8042F"/>
    <w:rsid w:val="00E84A97"/>
    <w:rsid w:val="00E84B5B"/>
    <w:rsid w:val="00E95663"/>
    <w:rsid w:val="00E9660F"/>
    <w:rsid w:val="00E96A41"/>
    <w:rsid w:val="00EA45F8"/>
    <w:rsid w:val="00EB0E8D"/>
    <w:rsid w:val="00EB79BD"/>
    <w:rsid w:val="00EC0697"/>
    <w:rsid w:val="00EC0AE9"/>
    <w:rsid w:val="00EC7A70"/>
    <w:rsid w:val="00ED05E7"/>
    <w:rsid w:val="00ED698D"/>
    <w:rsid w:val="00ED716D"/>
    <w:rsid w:val="00F01306"/>
    <w:rsid w:val="00F04B41"/>
    <w:rsid w:val="00F04F29"/>
    <w:rsid w:val="00F133C6"/>
    <w:rsid w:val="00F24944"/>
    <w:rsid w:val="00F33FC3"/>
    <w:rsid w:val="00F4476A"/>
    <w:rsid w:val="00F46B84"/>
    <w:rsid w:val="00F50BD2"/>
    <w:rsid w:val="00F5292E"/>
    <w:rsid w:val="00F614A9"/>
    <w:rsid w:val="00F6443A"/>
    <w:rsid w:val="00F64BB3"/>
    <w:rsid w:val="00F65B92"/>
    <w:rsid w:val="00F66299"/>
    <w:rsid w:val="00F7519D"/>
    <w:rsid w:val="00F76BEA"/>
    <w:rsid w:val="00F8408F"/>
    <w:rsid w:val="00F8451B"/>
    <w:rsid w:val="00F86F46"/>
    <w:rsid w:val="00F919F0"/>
    <w:rsid w:val="00F94CFF"/>
    <w:rsid w:val="00F96226"/>
    <w:rsid w:val="00FA21A5"/>
    <w:rsid w:val="00FA387A"/>
    <w:rsid w:val="00FA59CF"/>
    <w:rsid w:val="00FA797C"/>
    <w:rsid w:val="00FB05F9"/>
    <w:rsid w:val="00FC259A"/>
    <w:rsid w:val="00FC46CC"/>
    <w:rsid w:val="00FC4EF4"/>
    <w:rsid w:val="00FD01BF"/>
    <w:rsid w:val="00FD1C45"/>
    <w:rsid w:val="00FD1DE2"/>
    <w:rsid w:val="00FD1EAC"/>
    <w:rsid w:val="00FD3BBA"/>
    <w:rsid w:val="00FD7800"/>
    <w:rsid w:val="00FE31EF"/>
    <w:rsid w:val="00FE4587"/>
    <w:rsid w:val="00FE5970"/>
    <w:rsid w:val="00FE7491"/>
    <w:rsid w:val="00FE7C9A"/>
    <w:rsid w:val="00FF20E7"/>
    <w:rsid w:val="00FF40EE"/>
    <w:rsid w:val="00FF4C82"/>
    <w:rsid w:val="00FF4CAD"/>
    <w:rsid w:val="00FF7FC3"/>
    <w:rsid w:val="01A809CC"/>
    <w:rsid w:val="02297CE5"/>
    <w:rsid w:val="02E1B7C6"/>
    <w:rsid w:val="033D5807"/>
    <w:rsid w:val="036C6B89"/>
    <w:rsid w:val="037207AF"/>
    <w:rsid w:val="0373FB2B"/>
    <w:rsid w:val="037742C1"/>
    <w:rsid w:val="0395D57D"/>
    <w:rsid w:val="0416A5CC"/>
    <w:rsid w:val="042575B6"/>
    <w:rsid w:val="04948F1E"/>
    <w:rsid w:val="04E16B9D"/>
    <w:rsid w:val="05122B4F"/>
    <w:rsid w:val="053C01EE"/>
    <w:rsid w:val="053C5882"/>
    <w:rsid w:val="0549BC65"/>
    <w:rsid w:val="055837FA"/>
    <w:rsid w:val="0588413B"/>
    <w:rsid w:val="0611710E"/>
    <w:rsid w:val="0663E908"/>
    <w:rsid w:val="067BCBD2"/>
    <w:rsid w:val="069D7901"/>
    <w:rsid w:val="06A33E3F"/>
    <w:rsid w:val="07178EF8"/>
    <w:rsid w:val="082A43E9"/>
    <w:rsid w:val="0836C566"/>
    <w:rsid w:val="08A45CB5"/>
    <w:rsid w:val="09507282"/>
    <w:rsid w:val="0953B906"/>
    <w:rsid w:val="0A4DB8CF"/>
    <w:rsid w:val="0A74E9B5"/>
    <w:rsid w:val="0A82A068"/>
    <w:rsid w:val="0C75CCC0"/>
    <w:rsid w:val="0CAE0834"/>
    <w:rsid w:val="0CFD82C8"/>
    <w:rsid w:val="0DC48D4A"/>
    <w:rsid w:val="0DEB0484"/>
    <w:rsid w:val="0E94893B"/>
    <w:rsid w:val="0EE81A54"/>
    <w:rsid w:val="0EFC5A01"/>
    <w:rsid w:val="0F29E170"/>
    <w:rsid w:val="0F63A820"/>
    <w:rsid w:val="0FAAF775"/>
    <w:rsid w:val="0FF3178F"/>
    <w:rsid w:val="107F6906"/>
    <w:rsid w:val="1156FC80"/>
    <w:rsid w:val="121C5652"/>
    <w:rsid w:val="127D923C"/>
    <w:rsid w:val="12CD1E4A"/>
    <w:rsid w:val="136C1B31"/>
    <w:rsid w:val="13911973"/>
    <w:rsid w:val="14AFDE03"/>
    <w:rsid w:val="14F71ED4"/>
    <w:rsid w:val="150E2D09"/>
    <w:rsid w:val="15126EB2"/>
    <w:rsid w:val="1522319C"/>
    <w:rsid w:val="159C5765"/>
    <w:rsid w:val="1608C86B"/>
    <w:rsid w:val="1640AD3B"/>
    <w:rsid w:val="16C25791"/>
    <w:rsid w:val="16D6EBA2"/>
    <w:rsid w:val="17AB2136"/>
    <w:rsid w:val="17C08583"/>
    <w:rsid w:val="1888D8E6"/>
    <w:rsid w:val="18D5E9AB"/>
    <w:rsid w:val="19CBF496"/>
    <w:rsid w:val="1A3DFC39"/>
    <w:rsid w:val="1B2D3EBD"/>
    <w:rsid w:val="1B4FD8B4"/>
    <w:rsid w:val="1BE5C9EF"/>
    <w:rsid w:val="1C256AD5"/>
    <w:rsid w:val="1C2D5408"/>
    <w:rsid w:val="1C577EFD"/>
    <w:rsid w:val="1C748645"/>
    <w:rsid w:val="1C9827E8"/>
    <w:rsid w:val="1CB8FDC2"/>
    <w:rsid w:val="1CBF89A4"/>
    <w:rsid w:val="1D1D52AC"/>
    <w:rsid w:val="1D4E5CE6"/>
    <w:rsid w:val="1D593631"/>
    <w:rsid w:val="1DB3D5DB"/>
    <w:rsid w:val="1DD6854A"/>
    <w:rsid w:val="1E353D84"/>
    <w:rsid w:val="1EE92912"/>
    <w:rsid w:val="1FAD3B3F"/>
    <w:rsid w:val="1FAE943C"/>
    <w:rsid w:val="1FB0BA8D"/>
    <w:rsid w:val="1FB5AF1A"/>
    <w:rsid w:val="1FC08526"/>
    <w:rsid w:val="2018E016"/>
    <w:rsid w:val="205FEFB5"/>
    <w:rsid w:val="209EFB08"/>
    <w:rsid w:val="20C5DA0E"/>
    <w:rsid w:val="215C88E1"/>
    <w:rsid w:val="224A61AC"/>
    <w:rsid w:val="2348A1BF"/>
    <w:rsid w:val="2370CA47"/>
    <w:rsid w:val="23B3657E"/>
    <w:rsid w:val="23D48B12"/>
    <w:rsid w:val="23F7EFA2"/>
    <w:rsid w:val="2425AD9B"/>
    <w:rsid w:val="24E8730A"/>
    <w:rsid w:val="250CED72"/>
    <w:rsid w:val="252D4F06"/>
    <w:rsid w:val="258C2423"/>
    <w:rsid w:val="25A870FF"/>
    <w:rsid w:val="2602D1C9"/>
    <w:rsid w:val="2670C014"/>
    <w:rsid w:val="26B095BF"/>
    <w:rsid w:val="26EDC23E"/>
    <w:rsid w:val="27300CF8"/>
    <w:rsid w:val="27777F86"/>
    <w:rsid w:val="280F18EC"/>
    <w:rsid w:val="28A9BFD2"/>
    <w:rsid w:val="28F1A52A"/>
    <w:rsid w:val="2912F0B0"/>
    <w:rsid w:val="2A33FE43"/>
    <w:rsid w:val="2A47BAF2"/>
    <w:rsid w:val="2A77B22F"/>
    <w:rsid w:val="2A9E0F22"/>
    <w:rsid w:val="2ABFCBEC"/>
    <w:rsid w:val="2B2D26FE"/>
    <w:rsid w:val="2C94ABAD"/>
    <w:rsid w:val="2CBB4494"/>
    <w:rsid w:val="2CE9A030"/>
    <w:rsid w:val="2D1A34EC"/>
    <w:rsid w:val="2D2A2352"/>
    <w:rsid w:val="2D311E45"/>
    <w:rsid w:val="2D88588A"/>
    <w:rsid w:val="2D8D48D8"/>
    <w:rsid w:val="2E5B6EE4"/>
    <w:rsid w:val="2EA944C8"/>
    <w:rsid w:val="2F35838F"/>
    <w:rsid w:val="3099038E"/>
    <w:rsid w:val="30E294BA"/>
    <w:rsid w:val="31452D42"/>
    <w:rsid w:val="320E25FE"/>
    <w:rsid w:val="32108D13"/>
    <w:rsid w:val="32114FFE"/>
    <w:rsid w:val="3221CF37"/>
    <w:rsid w:val="32724FCA"/>
    <w:rsid w:val="32E15701"/>
    <w:rsid w:val="32F3C412"/>
    <w:rsid w:val="33354593"/>
    <w:rsid w:val="333B2A5D"/>
    <w:rsid w:val="33CA9315"/>
    <w:rsid w:val="343F805D"/>
    <w:rsid w:val="3460AF3B"/>
    <w:rsid w:val="3498549D"/>
    <w:rsid w:val="35725512"/>
    <w:rsid w:val="35960F29"/>
    <w:rsid w:val="35A73596"/>
    <w:rsid w:val="3699E7B3"/>
    <w:rsid w:val="36D2D8A4"/>
    <w:rsid w:val="36D7BA0E"/>
    <w:rsid w:val="36EE0E84"/>
    <w:rsid w:val="37C7823D"/>
    <w:rsid w:val="37D940D5"/>
    <w:rsid w:val="38007D87"/>
    <w:rsid w:val="3807EE8D"/>
    <w:rsid w:val="389334CC"/>
    <w:rsid w:val="39246D5B"/>
    <w:rsid w:val="39470F9E"/>
    <w:rsid w:val="39F21A1F"/>
    <w:rsid w:val="3A4CE9CE"/>
    <w:rsid w:val="3AB06D75"/>
    <w:rsid w:val="3AE7921F"/>
    <w:rsid w:val="3B8245B8"/>
    <w:rsid w:val="3B9555EB"/>
    <w:rsid w:val="3BFBCC7A"/>
    <w:rsid w:val="3C120A3D"/>
    <w:rsid w:val="3CDE7674"/>
    <w:rsid w:val="3CF62CDE"/>
    <w:rsid w:val="3D3EDEA9"/>
    <w:rsid w:val="3D644808"/>
    <w:rsid w:val="3D95A070"/>
    <w:rsid w:val="3D96F56B"/>
    <w:rsid w:val="3DA41827"/>
    <w:rsid w:val="3E1242AE"/>
    <w:rsid w:val="3E93F9A6"/>
    <w:rsid w:val="3F78A3C1"/>
    <w:rsid w:val="3FBB9CD6"/>
    <w:rsid w:val="4016DF1F"/>
    <w:rsid w:val="40B12174"/>
    <w:rsid w:val="40F3363C"/>
    <w:rsid w:val="4183CB61"/>
    <w:rsid w:val="41A7C82D"/>
    <w:rsid w:val="42614DFD"/>
    <w:rsid w:val="428C20ED"/>
    <w:rsid w:val="42C0DBEF"/>
    <w:rsid w:val="4380B0CD"/>
    <w:rsid w:val="43AF567A"/>
    <w:rsid w:val="441E516C"/>
    <w:rsid w:val="444104C7"/>
    <w:rsid w:val="444A160A"/>
    <w:rsid w:val="44A96BB7"/>
    <w:rsid w:val="44DCF839"/>
    <w:rsid w:val="451BD33D"/>
    <w:rsid w:val="452EF661"/>
    <w:rsid w:val="458C6EE1"/>
    <w:rsid w:val="4596BD25"/>
    <w:rsid w:val="45F2B595"/>
    <w:rsid w:val="46153C5C"/>
    <w:rsid w:val="468897CB"/>
    <w:rsid w:val="46AC431F"/>
    <w:rsid w:val="46BC4D23"/>
    <w:rsid w:val="473E8384"/>
    <w:rsid w:val="4746A50B"/>
    <w:rsid w:val="4764D1C9"/>
    <w:rsid w:val="47947CA2"/>
    <w:rsid w:val="486F87ED"/>
    <w:rsid w:val="49A4E485"/>
    <w:rsid w:val="4ABBBFFB"/>
    <w:rsid w:val="4B50FA98"/>
    <w:rsid w:val="4B567FD3"/>
    <w:rsid w:val="4BE41F65"/>
    <w:rsid w:val="4BEF702B"/>
    <w:rsid w:val="4C0A989B"/>
    <w:rsid w:val="4C619A51"/>
    <w:rsid w:val="4C700CAF"/>
    <w:rsid w:val="4C963934"/>
    <w:rsid w:val="4D1D22B7"/>
    <w:rsid w:val="4D1FA2AC"/>
    <w:rsid w:val="4D66D0BB"/>
    <w:rsid w:val="4DE0EFC1"/>
    <w:rsid w:val="4DF74D95"/>
    <w:rsid w:val="4E379612"/>
    <w:rsid w:val="4E9C6E5D"/>
    <w:rsid w:val="4EF30755"/>
    <w:rsid w:val="4F995BD5"/>
    <w:rsid w:val="4FC9A07F"/>
    <w:rsid w:val="4FEFDC8B"/>
    <w:rsid w:val="52DB1E8A"/>
    <w:rsid w:val="52F7EDEB"/>
    <w:rsid w:val="530D86AC"/>
    <w:rsid w:val="5375B2D1"/>
    <w:rsid w:val="5422BDEB"/>
    <w:rsid w:val="5440F49A"/>
    <w:rsid w:val="54606861"/>
    <w:rsid w:val="547FD41F"/>
    <w:rsid w:val="54BC4A1C"/>
    <w:rsid w:val="5539100F"/>
    <w:rsid w:val="5576C357"/>
    <w:rsid w:val="56843114"/>
    <w:rsid w:val="56AB6D08"/>
    <w:rsid w:val="56B992DA"/>
    <w:rsid w:val="5848209E"/>
    <w:rsid w:val="58A98CA9"/>
    <w:rsid w:val="58B349CC"/>
    <w:rsid w:val="58BC629A"/>
    <w:rsid w:val="58E8AC0F"/>
    <w:rsid w:val="59127172"/>
    <w:rsid w:val="59490991"/>
    <w:rsid w:val="59B0EE6D"/>
    <w:rsid w:val="5AB789B5"/>
    <w:rsid w:val="5B974A23"/>
    <w:rsid w:val="5C04E785"/>
    <w:rsid w:val="5C44EBA1"/>
    <w:rsid w:val="5C4637E5"/>
    <w:rsid w:val="5C95EDEB"/>
    <w:rsid w:val="5C9BF06A"/>
    <w:rsid w:val="5D1AF6CC"/>
    <w:rsid w:val="5D642C44"/>
    <w:rsid w:val="5DCADFF6"/>
    <w:rsid w:val="5DF153C3"/>
    <w:rsid w:val="5E1F13A8"/>
    <w:rsid w:val="5E852F34"/>
    <w:rsid w:val="5E9CE2D5"/>
    <w:rsid w:val="5EF6C710"/>
    <w:rsid w:val="602386E4"/>
    <w:rsid w:val="60E34EA5"/>
    <w:rsid w:val="6122DDBB"/>
    <w:rsid w:val="613BAA50"/>
    <w:rsid w:val="616DC29B"/>
    <w:rsid w:val="617FB3A9"/>
    <w:rsid w:val="618BC041"/>
    <w:rsid w:val="61F46C7D"/>
    <w:rsid w:val="6205F0EE"/>
    <w:rsid w:val="621EE8FD"/>
    <w:rsid w:val="62475EF4"/>
    <w:rsid w:val="626B0509"/>
    <w:rsid w:val="62BC7B5E"/>
    <w:rsid w:val="63431457"/>
    <w:rsid w:val="64AE15FB"/>
    <w:rsid w:val="64CAB976"/>
    <w:rsid w:val="652B008E"/>
    <w:rsid w:val="6559D9D3"/>
    <w:rsid w:val="655BF366"/>
    <w:rsid w:val="65687C1B"/>
    <w:rsid w:val="65704499"/>
    <w:rsid w:val="6589DFE2"/>
    <w:rsid w:val="665B0C6A"/>
    <w:rsid w:val="6660F2BA"/>
    <w:rsid w:val="66FC9660"/>
    <w:rsid w:val="68122738"/>
    <w:rsid w:val="68A383F1"/>
    <w:rsid w:val="68F0E2A8"/>
    <w:rsid w:val="692CF4D6"/>
    <w:rsid w:val="692E531A"/>
    <w:rsid w:val="69577325"/>
    <w:rsid w:val="6979E32A"/>
    <w:rsid w:val="698425F9"/>
    <w:rsid w:val="69B0B6B7"/>
    <w:rsid w:val="69CDB96A"/>
    <w:rsid w:val="69ED7BE0"/>
    <w:rsid w:val="6A1F7A29"/>
    <w:rsid w:val="6A84076B"/>
    <w:rsid w:val="6AD6EE0B"/>
    <w:rsid w:val="6B054EF8"/>
    <w:rsid w:val="6B57B6AB"/>
    <w:rsid w:val="6B9335B0"/>
    <w:rsid w:val="6BE972D2"/>
    <w:rsid w:val="6C263546"/>
    <w:rsid w:val="6CA9DC45"/>
    <w:rsid w:val="6DD810CB"/>
    <w:rsid w:val="6DE53B9C"/>
    <w:rsid w:val="6E34EC1E"/>
    <w:rsid w:val="6EBBF190"/>
    <w:rsid w:val="6ED61857"/>
    <w:rsid w:val="6F0920B3"/>
    <w:rsid w:val="7002F6B6"/>
    <w:rsid w:val="70F16089"/>
    <w:rsid w:val="71485EA6"/>
    <w:rsid w:val="717E7760"/>
    <w:rsid w:val="7204C849"/>
    <w:rsid w:val="728ADFEC"/>
    <w:rsid w:val="72957421"/>
    <w:rsid w:val="72AB1583"/>
    <w:rsid w:val="72B97EAD"/>
    <w:rsid w:val="73489683"/>
    <w:rsid w:val="73A1EBF3"/>
    <w:rsid w:val="73F939ED"/>
    <w:rsid w:val="744F7D44"/>
    <w:rsid w:val="74592C80"/>
    <w:rsid w:val="749EA5E3"/>
    <w:rsid w:val="7506041F"/>
    <w:rsid w:val="7533FE5B"/>
    <w:rsid w:val="75361DAE"/>
    <w:rsid w:val="75EAC251"/>
    <w:rsid w:val="76A321A7"/>
    <w:rsid w:val="76AB51AE"/>
    <w:rsid w:val="76B79388"/>
    <w:rsid w:val="78594B01"/>
    <w:rsid w:val="78D3CC04"/>
    <w:rsid w:val="79640648"/>
    <w:rsid w:val="79D58442"/>
    <w:rsid w:val="79E7A767"/>
    <w:rsid w:val="7A19DA63"/>
    <w:rsid w:val="7BF71897"/>
    <w:rsid w:val="7C07EC78"/>
    <w:rsid w:val="7CCA0165"/>
    <w:rsid w:val="7D87152A"/>
    <w:rsid w:val="7E0CB39D"/>
    <w:rsid w:val="7EF5A4F7"/>
    <w:rsid w:val="7FAEEDC3"/>
    <w:rsid w:val="7FB99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A854C78"/>
  <w15:docId w15:val="{FD2D8E4F-8DBE-4885-BB49-5B218C20B949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Mangal"/>
        <w:kern w:val="2"/>
        <w:sz w:val="24"/>
        <w:szCs w:val="24"/>
        <w:lang w:val="es-E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3460AF3B"/>
    <w:pPr>
      <w:widowControl w:val="0"/>
    </w:pPr>
  </w:style>
  <w:style w:type="paragraph" w:styleId="Ttulo1">
    <w:name w:val="heading 1"/>
    <w:basedOn w:val="Standard"/>
    <w:next w:val="Textbody"/>
    <w:qFormat/>
    <w:pPr>
      <w:keepNext/>
      <w:numPr>
        <w:numId w:val="14"/>
      </w:numPr>
      <w:spacing w:before="240" w:after="60"/>
      <w:outlineLvl w:val="0"/>
    </w:pPr>
    <w:rPr>
      <w:b/>
      <w:bCs/>
      <w:caps/>
      <w:sz w:val="32"/>
      <w:szCs w:val="32"/>
    </w:rPr>
  </w:style>
  <w:style w:type="paragraph" w:styleId="Ttulo2">
    <w:name w:val="heading 2"/>
    <w:basedOn w:val="Standard"/>
    <w:next w:val="Textbody"/>
    <w:qFormat/>
    <w:pPr>
      <w:keepNext/>
      <w:numPr>
        <w:ilvl w:val="1"/>
        <w:numId w:val="14"/>
      </w:numPr>
      <w:spacing w:before="240" w:after="60"/>
      <w:outlineLvl w:val="1"/>
    </w:pPr>
    <w:rPr>
      <w:b/>
      <w:bCs/>
      <w:iCs/>
      <w:caps/>
      <w:sz w:val="28"/>
      <w:szCs w:val="28"/>
    </w:rPr>
  </w:style>
  <w:style w:type="paragraph" w:styleId="Ttulo3">
    <w:name w:val="heading 3"/>
    <w:basedOn w:val="Standard"/>
    <w:next w:val="Textbody"/>
    <w:qFormat/>
    <w:pPr>
      <w:keepNext/>
      <w:numPr>
        <w:ilvl w:val="2"/>
        <w:numId w:val="14"/>
      </w:numPr>
      <w:spacing w:before="240" w:after="60"/>
      <w:outlineLvl w:val="2"/>
    </w:pPr>
    <w:rPr>
      <w:b/>
      <w:bCs/>
      <w:sz w:val="24"/>
      <w:szCs w:val="26"/>
    </w:rPr>
  </w:style>
  <w:style w:type="paragraph" w:styleId="Ttulo4">
    <w:name w:val="heading 4"/>
    <w:basedOn w:val="Standard"/>
    <w:next w:val="Standard"/>
    <w:qFormat/>
    <w:pPr>
      <w:keepNext/>
      <w:numPr>
        <w:ilvl w:val="3"/>
        <w:numId w:val="14"/>
      </w:numPr>
      <w:spacing w:before="240" w:after="60"/>
      <w:outlineLvl w:val="3"/>
    </w:pPr>
    <w:rPr>
      <w:rFonts w:ascii="Times New Roman" w:hAnsi="Times New Roman" w:cs="Times New Roman"/>
      <w:b/>
      <w:bCs/>
      <w:sz w:val="28"/>
      <w:szCs w:val="28"/>
    </w:rPr>
  </w:style>
  <w:style w:type="paragraph" w:styleId="Ttulo5">
    <w:name w:val="heading 5"/>
    <w:basedOn w:val="Standard"/>
    <w:next w:val="Standard"/>
    <w:qFormat/>
    <w:pPr>
      <w:numPr>
        <w:ilvl w:val="4"/>
        <w:numId w:val="14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Standard"/>
    <w:next w:val="Standard"/>
    <w:qFormat/>
    <w:pPr>
      <w:numPr>
        <w:ilvl w:val="5"/>
        <w:numId w:val="14"/>
      </w:numPr>
      <w:spacing w:before="240" w:after="60"/>
      <w:outlineLvl w:val="5"/>
    </w:pPr>
    <w:rPr>
      <w:rFonts w:ascii="Times New Roman" w:hAnsi="Times New Roman" w:cs="Times New Roman"/>
      <w:b/>
      <w:bCs/>
      <w:sz w:val="22"/>
      <w:szCs w:val="22"/>
    </w:rPr>
  </w:style>
  <w:style w:type="paragraph" w:styleId="Ttulo7">
    <w:name w:val="heading 7"/>
    <w:basedOn w:val="Standard"/>
    <w:next w:val="Standard"/>
    <w:qFormat/>
    <w:pPr>
      <w:numPr>
        <w:ilvl w:val="6"/>
        <w:numId w:val="14"/>
      </w:numPr>
      <w:spacing w:before="240" w:after="60"/>
      <w:outlineLvl w:val="6"/>
    </w:pPr>
    <w:rPr>
      <w:rFonts w:ascii="Times New Roman" w:hAnsi="Times New Roman" w:cs="Times New Roman"/>
      <w:sz w:val="24"/>
    </w:rPr>
  </w:style>
  <w:style w:type="paragraph" w:styleId="Ttulo8">
    <w:name w:val="heading 8"/>
    <w:basedOn w:val="Standard"/>
    <w:next w:val="Standard"/>
    <w:qFormat/>
    <w:pPr>
      <w:numPr>
        <w:ilvl w:val="7"/>
        <w:numId w:val="14"/>
      </w:numPr>
      <w:spacing w:before="240" w:after="60"/>
      <w:outlineLvl w:val="7"/>
    </w:pPr>
    <w:rPr>
      <w:rFonts w:ascii="Times New Roman" w:hAnsi="Times New Roman" w:cs="Times New Roman"/>
      <w:i/>
      <w:iCs/>
      <w:sz w:val="24"/>
    </w:rPr>
  </w:style>
  <w:style w:type="paragraph" w:styleId="Ttulo9">
    <w:name w:val="heading 9"/>
    <w:basedOn w:val="Standard"/>
    <w:next w:val="Standard"/>
    <w:qFormat/>
    <w:pPr>
      <w:numPr>
        <w:ilvl w:val="8"/>
        <w:numId w:val="14"/>
      </w:numPr>
      <w:spacing w:before="240" w:after="60"/>
      <w:outlineLvl w:val="8"/>
    </w:pPr>
    <w:rPr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8Num5z0">
    <w:name w:val="WW8Num5z0"/>
    <w:qFormat/>
    <w:rPr>
      <w:rFonts w:ascii="Symbol" w:eastAsia="Symbol" w:hAnsi="Symbol" w:cs="Symbol"/>
    </w:rPr>
  </w:style>
  <w:style w:type="character" w:customStyle="1" w:styleId="WW8Num6z0">
    <w:name w:val="WW8Num6z0"/>
    <w:qFormat/>
    <w:rPr>
      <w:rFonts w:ascii="Symbol" w:eastAsia="Symbol" w:hAnsi="Symbol" w:cs="Symbol"/>
    </w:rPr>
  </w:style>
  <w:style w:type="character" w:customStyle="1" w:styleId="WW8Num7z0">
    <w:name w:val="WW8Num7z0"/>
    <w:qFormat/>
    <w:rPr>
      <w:rFonts w:ascii="Symbol" w:eastAsia="Symbol" w:hAnsi="Symbol" w:cs="Symbol"/>
    </w:rPr>
  </w:style>
  <w:style w:type="character" w:customStyle="1" w:styleId="WW8Num8z0">
    <w:name w:val="WW8Num8z0"/>
    <w:qFormat/>
    <w:rPr>
      <w:rFonts w:ascii="Symbol" w:eastAsia="Symbol" w:hAnsi="Symbol" w:cs="Symbol"/>
    </w:rPr>
  </w:style>
  <w:style w:type="character" w:customStyle="1" w:styleId="WW8Num10z0">
    <w:name w:val="WW8Num10z0"/>
    <w:qFormat/>
    <w:rPr>
      <w:rFonts w:ascii="Symbol" w:eastAsia="Symbol" w:hAnsi="Symbol" w:cs="Symbol"/>
    </w:rPr>
  </w:style>
  <w:style w:type="character" w:styleId="Hipervnculo">
    <w:name w:val="Hyperlink"/>
    <w:basedOn w:val="Fuentedeprrafopredeter"/>
    <w:uiPriority w:val="99"/>
    <w:unhideWhenUsed/>
    <w:rsid w:val="007E71BC"/>
    <w:rPr>
      <w:color w:val="0563C1" w:themeColor="hyperlink"/>
      <w:u w:val="single"/>
    </w:rPr>
  </w:style>
  <w:style w:type="character" w:customStyle="1" w:styleId="Hipervnculovisitado1">
    <w:name w:val="Hipervínculo visitado1"/>
    <w:basedOn w:val="Fuentedeprrafopredeter"/>
    <w:qFormat/>
    <w:rPr>
      <w:color w:val="800080"/>
      <w:u w:val="single"/>
    </w:rPr>
  </w:style>
  <w:style w:type="character" w:customStyle="1" w:styleId="Vietas">
    <w:name w:val="Viñetas"/>
    <w:qFormat/>
    <w:rPr>
      <w:rFonts w:ascii="OpenSymbol" w:eastAsia="OpenSymbol" w:hAnsi="OpenSymbol" w:cs="OpenSymbol"/>
    </w:rPr>
  </w:style>
  <w:style w:type="character" w:customStyle="1" w:styleId="Smbolosdenumeracin">
    <w:name w:val="Símbolos de numeración"/>
    <w:qFormat/>
  </w:style>
  <w:style w:type="character" w:customStyle="1" w:styleId="Enlacedelndice">
    <w:name w:val="Enlace del índice"/>
    <w:qFormat/>
  </w:style>
  <w:style w:type="character" w:customStyle="1" w:styleId="TextocomentarioCar">
    <w:name w:val="Texto comentario Car"/>
    <w:basedOn w:val="Fuentedeprrafopredeter"/>
    <w:link w:val="Textocomentario"/>
    <w:uiPriority w:val="99"/>
    <w:qFormat/>
    <w:rPr>
      <w:sz w:val="20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qFormat/>
    <w:rPr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7E71BC"/>
    <w:rPr>
      <w:rFonts w:ascii="Segoe UI" w:hAnsi="Segoe UI"/>
      <w:sz w:val="18"/>
      <w:szCs w:val="16"/>
    </w:rPr>
  </w:style>
  <w:style w:type="paragraph" w:customStyle="1" w:styleId="Ttulo10">
    <w:name w:val="Título1"/>
    <w:basedOn w:val="Standard"/>
    <w:next w:val="Textbody"/>
    <w:qFormat/>
    <w:pPr>
      <w:keepNext/>
      <w:spacing w:before="240" w:after="120"/>
    </w:pPr>
    <w:rPr>
      <w:rFonts w:eastAsia="Microsoft YaHei" w:cs="Mangal"/>
      <w:sz w:val="28"/>
      <w:szCs w:val="28"/>
    </w:rPr>
  </w:style>
  <w:style w:type="paragraph" w:styleId="Textoindependiente">
    <w:name w:val="Body Text"/>
    <w:basedOn w:val="Normal"/>
    <w:uiPriority w:val="1"/>
    <w:rsid w:val="3460AF3B"/>
    <w:pPr>
      <w:spacing w:after="140" w:line="276" w:lineRule="auto"/>
    </w:pPr>
  </w:style>
  <w:style w:type="paragraph" w:styleId="Lista">
    <w:name w:val="List"/>
    <w:basedOn w:val="Textbody"/>
    <w:rPr>
      <w:rFonts w:cs="Mangal"/>
      <w:sz w:val="24"/>
    </w:rPr>
  </w:style>
  <w:style w:type="paragraph" w:styleId="Descripcin">
    <w:name w:val="caption"/>
    <w:basedOn w:val="Normal"/>
    <w:uiPriority w:val="1"/>
    <w:qFormat/>
    <w:rsid w:val="3460AF3B"/>
    <w:pPr>
      <w:spacing w:before="120" w:after="120"/>
    </w:pPr>
    <w:rPr>
      <w:rFonts w:cs="Lucida Sans"/>
      <w:i/>
      <w:iCs/>
    </w:rPr>
  </w:style>
  <w:style w:type="paragraph" w:customStyle="1" w:styleId="ndice">
    <w:name w:val="Índice"/>
    <w:basedOn w:val="Standard"/>
    <w:qFormat/>
    <w:pPr>
      <w:suppressLineNumbers/>
    </w:pPr>
    <w:rPr>
      <w:rFonts w:cs="Mangal"/>
      <w:sz w:val="24"/>
    </w:rPr>
  </w:style>
  <w:style w:type="paragraph" w:customStyle="1" w:styleId="Standard">
    <w:name w:val="Standard"/>
    <w:next w:val="Ttulo1"/>
    <w:qFormat/>
    <w:pPr>
      <w:textAlignment w:val="baseline"/>
    </w:pPr>
    <w:rPr>
      <w:rFonts w:ascii="Arial" w:eastAsia="Times New Roman" w:hAnsi="Arial" w:cs="Arial"/>
      <w:sz w:val="20"/>
      <w:lang w:bidi="ar-SA"/>
    </w:rPr>
  </w:style>
  <w:style w:type="paragraph" w:customStyle="1" w:styleId="Textbody">
    <w:name w:val="Text body"/>
    <w:basedOn w:val="Standard"/>
    <w:qFormat/>
    <w:pPr>
      <w:spacing w:after="120"/>
      <w:jc w:val="both"/>
    </w:pPr>
  </w:style>
  <w:style w:type="paragraph" w:customStyle="1" w:styleId="caption1">
    <w:name w:val="caption1"/>
    <w:basedOn w:val="Standard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Cita1">
    <w:name w:val="Cita1"/>
    <w:basedOn w:val="Standard"/>
    <w:qFormat/>
    <w:pPr>
      <w:ind w:left="708"/>
    </w:pPr>
    <w:rPr>
      <w:i/>
    </w:rPr>
  </w:style>
  <w:style w:type="paragraph" w:customStyle="1" w:styleId="Tabla">
    <w:name w:val="Tabla"/>
    <w:basedOn w:val="Standard"/>
    <w:qFormat/>
  </w:style>
  <w:style w:type="paragraph" w:customStyle="1" w:styleId="Tabla-Cabecera">
    <w:name w:val="Tabla - Cabecera"/>
    <w:basedOn w:val="Tabla"/>
    <w:qFormat/>
    <w:pPr>
      <w:jc w:val="center"/>
    </w:pPr>
    <w:rPr>
      <w:b/>
      <w:bCs/>
      <w:szCs w:val="20"/>
    </w:rPr>
  </w:style>
  <w:style w:type="paragraph" w:customStyle="1" w:styleId="TtuloProyecto">
    <w:name w:val="Título Proyecto"/>
    <w:basedOn w:val="Ttulo1"/>
    <w:qFormat/>
    <w:pPr>
      <w:numPr>
        <w:numId w:val="0"/>
      </w:num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shd w:val="clear" w:color="auto" w:fill="E0E0E0"/>
      <w:jc w:val="center"/>
    </w:pPr>
  </w:style>
  <w:style w:type="paragraph" w:customStyle="1" w:styleId="NombreProyecto">
    <w:name w:val="Nombre Proyecto"/>
    <w:basedOn w:val="Standard"/>
    <w:qFormat/>
    <w:p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shd w:val="clear" w:color="auto" w:fill="DFDFDF"/>
      <w:jc w:val="center"/>
    </w:pPr>
    <w:rPr>
      <w:b/>
      <w:sz w:val="24"/>
    </w:rPr>
  </w:style>
  <w:style w:type="paragraph" w:customStyle="1" w:styleId="Contenidodelatabla">
    <w:name w:val="Contenido de la tabla"/>
    <w:basedOn w:val="Standard"/>
    <w:qFormat/>
    <w:pPr>
      <w:suppressLineNumbers/>
    </w:pPr>
  </w:style>
  <w:style w:type="paragraph" w:customStyle="1" w:styleId="Ttulodelatabla">
    <w:name w:val="Título de la tabla"/>
    <w:basedOn w:val="Contenidodelatabla"/>
    <w:qFormat/>
    <w:pPr>
      <w:jc w:val="center"/>
    </w:pPr>
    <w:rPr>
      <w:b/>
      <w:bCs/>
    </w:rPr>
  </w:style>
  <w:style w:type="paragraph" w:customStyle="1" w:styleId="ContentsHeading">
    <w:name w:val="Contents Heading"/>
    <w:basedOn w:val="Ttulo10"/>
    <w:qFormat/>
    <w:pPr>
      <w:suppressLineNumbers/>
      <w:spacing w:before="0" w:after="0"/>
    </w:pPr>
    <w:rPr>
      <w:b/>
      <w:bCs/>
      <w:sz w:val="32"/>
      <w:szCs w:val="32"/>
    </w:rPr>
  </w:style>
  <w:style w:type="paragraph" w:customStyle="1" w:styleId="Contents1">
    <w:name w:val="Contents 1"/>
    <w:basedOn w:val="ndice"/>
    <w:qFormat/>
    <w:pPr>
      <w:tabs>
        <w:tab w:val="right" w:leader="dot" w:pos="8504"/>
      </w:tabs>
      <w:spacing w:before="113"/>
    </w:pPr>
  </w:style>
  <w:style w:type="paragraph" w:customStyle="1" w:styleId="Contents2">
    <w:name w:val="Contents 2"/>
    <w:basedOn w:val="ndice"/>
    <w:qFormat/>
    <w:pPr>
      <w:tabs>
        <w:tab w:val="right" w:leader="dot" w:pos="8503"/>
      </w:tabs>
      <w:spacing w:before="57"/>
      <w:ind w:left="283"/>
    </w:pPr>
  </w:style>
  <w:style w:type="paragraph" w:customStyle="1" w:styleId="Contenidodelmarco">
    <w:name w:val="Contenido del marco"/>
    <w:basedOn w:val="Standard"/>
    <w:qFormat/>
  </w:style>
  <w:style w:type="paragraph" w:customStyle="1" w:styleId="Cabeceraypie">
    <w:name w:val="Cabecera y pie"/>
    <w:basedOn w:val="Normal"/>
    <w:uiPriority w:val="1"/>
    <w:qFormat/>
    <w:rsid w:val="3460AF3B"/>
  </w:style>
  <w:style w:type="paragraph" w:styleId="Encabezado">
    <w:name w:val="header"/>
    <w:basedOn w:val="Standard"/>
    <w:pPr>
      <w:suppressLineNumbers/>
      <w:tabs>
        <w:tab w:val="center" w:pos="4252"/>
        <w:tab w:val="right" w:pos="8504"/>
      </w:tabs>
    </w:pPr>
    <w:rPr>
      <w:sz w:val="16"/>
    </w:rPr>
  </w:style>
  <w:style w:type="paragraph" w:styleId="Piedepgina">
    <w:name w:val="footer"/>
    <w:basedOn w:val="Standard"/>
    <w:pPr>
      <w:suppressLineNumbers/>
      <w:tabs>
        <w:tab w:val="center" w:pos="4252"/>
        <w:tab w:val="right" w:pos="8504"/>
      </w:tabs>
    </w:pPr>
    <w:rPr>
      <w:sz w:val="16"/>
    </w:rPr>
  </w:style>
  <w:style w:type="paragraph" w:styleId="Ttulo">
    <w:name w:val="Title"/>
    <w:basedOn w:val="Ttulo10"/>
    <w:next w:val="Textbody"/>
    <w:qFormat/>
    <w:pPr>
      <w:jc w:val="center"/>
    </w:pPr>
    <w:rPr>
      <w:b/>
      <w:bCs/>
      <w:sz w:val="56"/>
      <w:szCs w:val="56"/>
    </w:rPr>
  </w:style>
  <w:style w:type="paragraph" w:customStyle="1" w:styleId="Ttuloportada">
    <w:name w:val="Título portada"/>
    <w:basedOn w:val="Standard"/>
    <w:qFormat/>
    <w:pPr>
      <w:spacing w:after="442"/>
      <w:jc w:val="center"/>
    </w:pPr>
    <w:rPr>
      <w:b/>
      <w:i/>
      <w:sz w:val="44"/>
    </w:rPr>
  </w:style>
  <w:style w:type="paragraph" w:styleId="Subttulo">
    <w:name w:val="Subtitle"/>
    <w:basedOn w:val="Ttulo10"/>
    <w:next w:val="Textbody"/>
    <w:qFormat/>
    <w:pPr>
      <w:spacing w:before="60"/>
      <w:jc w:val="center"/>
    </w:pPr>
    <w:rPr>
      <w:sz w:val="36"/>
      <w:szCs w:val="36"/>
    </w:rPr>
  </w:style>
  <w:style w:type="paragraph" w:customStyle="1" w:styleId="Subttuloportada">
    <w:name w:val="Subtítulo portada"/>
    <w:basedOn w:val="Standard"/>
    <w:qFormat/>
    <w:pPr>
      <w:spacing w:before="850"/>
      <w:jc w:val="center"/>
    </w:pPr>
    <w:rPr>
      <w:b/>
      <w:sz w:val="32"/>
    </w:rPr>
  </w:style>
  <w:style w:type="paragraph" w:customStyle="1" w:styleId="Versinportada">
    <w:name w:val="Versión portada"/>
    <w:basedOn w:val="Standard"/>
    <w:qFormat/>
    <w:pPr>
      <w:spacing w:after="278"/>
      <w:jc w:val="center"/>
    </w:pPr>
    <w:rPr>
      <w:b/>
      <w:sz w:val="28"/>
    </w:rPr>
  </w:style>
  <w:style w:type="paragraph" w:customStyle="1" w:styleId="Fechaportada">
    <w:name w:val="Fecha portada"/>
    <w:basedOn w:val="Versinportada"/>
    <w:qFormat/>
    <w:rPr>
      <w:color w:val="808080"/>
    </w:rPr>
  </w:style>
  <w:style w:type="paragraph" w:customStyle="1" w:styleId="Ttuloazul">
    <w:name w:val="Título azul"/>
    <w:basedOn w:val="Standard"/>
    <w:qFormat/>
    <w:pPr>
      <w:pBdr>
        <w:top w:val="single" w:sz="2" w:space="3" w:color="000000"/>
        <w:left w:val="single" w:sz="2" w:space="3" w:color="000000"/>
        <w:bottom w:val="single" w:sz="2" w:space="3" w:color="000000"/>
        <w:right w:val="single" w:sz="2" w:space="3" w:color="000000"/>
      </w:pBdr>
      <w:shd w:val="clear" w:color="auto" w:fill="83CAFF"/>
      <w:spacing w:before="482" w:after="119"/>
      <w:jc w:val="center"/>
    </w:pPr>
    <w:rPr>
      <w:b/>
    </w:rPr>
  </w:style>
  <w:style w:type="paragraph" w:customStyle="1" w:styleId="Tabla10">
    <w:name w:val="Tabla 10"/>
    <w:basedOn w:val="Contenidodelatabla"/>
    <w:qFormat/>
    <w:rPr>
      <w:szCs w:val="20"/>
    </w:rPr>
  </w:style>
  <w:style w:type="paragraph" w:customStyle="1" w:styleId="Tabla10Cabecera">
    <w:name w:val="Tabla 10 Cabecera"/>
    <w:basedOn w:val="Tabla10"/>
    <w:qFormat/>
    <w:rPr>
      <w:b/>
    </w:rPr>
  </w:style>
  <w:style w:type="paragraph" w:customStyle="1" w:styleId="Tabla8">
    <w:name w:val="Tabla 8"/>
    <w:basedOn w:val="Contenidodelatabla"/>
    <w:qFormat/>
    <w:rPr>
      <w:sz w:val="16"/>
    </w:rPr>
  </w:style>
  <w:style w:type="paragraph" w:customStyle="1" w:styleId="Contents3">
    <w:name w:val="Contents 3"/>
    <w:basedOn w:val="ndice"/>
    <w:qFormat/>
    <w:pPr>
      <w:tabs>
        <w:tab w:val="right" w:leader="dot" w:pos="9638"/>
      </w:tabs>
      <w:ind w:left="566"/>
    </w:pPr>
  </w:style>
  <w:style w:type="paragraph" w:styleId="Textocomentario">
    <w:name w:val="annotation text"/>
    <w:basedOn w:val="Normal"/>
    <w:link w:val="TextocomentarioCar"/>
    <w:uiPriority w:val="99"/>
    <w:unhideWhenUsed/>
    <w:qFormat/>
    <w:rsid w:val="3460AF3B"/>
    <w:rPr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3460AF3B"/>
    <w:rPr>
      <w:rFonts w:ascii="Segoe UI" w:hAnsi="Segoe UI"/>
      <w:sz w:val="18"/>
      <w:szCs w:val="18"/>
    </w:rPr>
  </w:style>
  <w:style w:type="paragraph" w:styleId="Ttulodendice">
    <w:name w:val="index heading"/>
    <w:basedOn w:val="Ttulo10"/>
  </w:style>
  <w:style w:type="paragraph" w:styleId="TtuloTDC">
    <w:name w:val="TOC Heading"/>
    <w:basedOn w:val="Ttulo1"/>
    <w:next w:val="Normal"/>
    <w:uiPriority w:val="39"/>
    <w:unhideWhenUsed/>
    <w:qFormat/>
    <w:rsid w:val="007E71BC"/>
    <w:pPr>
      <w:keepLines/>
      <w:numPr>
        <w:numId w:val="0"/>
      </w:numPr>
      <w:suppressAutoHyphens w:val="0"/>
      <w:spacing w:after="0" w:line="259" w:lineRule="auto"/>
      <w:textAlignment w:val="auto"/>
    </w:pPr>
    <w:rPr>
      <w:rFonts w:asciiTheme="majorHAnsi" w:eastAsiaTheme="majorEastAsia" w:hAnsiTheme="majorHAnsi" w:cstheme="majorBidi"/>
      <w:b w:val="0"/>
      <w:bCs w:val="0"/>
      <w:caps w:val="0"/>
      <w:color w:val="2E74B5" w:themeColor="accent1" w:themeShade="BF"/>
      <w:kern w:val="0"/>
      <w:lang w:eastAsia="es-ES"/>
    </w:rPr>
  </w:style>
  <w:style w:type="paragraph" w:styleId="TDC1">
    <w:name w:val="toc 1"/>
    <w:basedOn w:val="Normal"/>
    <w:next w:val="Normal"/>
    <w:uiPriority w:val="39"/>
    <w:unhideWhenUsed/>
    <w:rsid w:val="3460AF3B"/>
    <w:pPr>
      <w:spacing w:after="100"/>
    </w:pPr>
  </w:style>
  <w:style w:type="paragraph" w:styleId="TDC2">
    <w:name w:val="toc 2"/>
    <w:basedOn w:val="Normal"/>
    <w:next w:val="Normal"/>
    <w:uiPriority w:val="39"/>
    <w:unhideWhenUsed/>
    <w:rsid w:val="3460AF3B"/>
    <w:pPr>
      <w:spacing w:after="100"/>
      <w:ind w:left="240"/>
    </w:pPr>
  </w:style>
  <w:style w:type="paragraph" w:styleId="TDC3">
    <w:name w:val="toc 3"/>
    <w:basedOn w:val="Normal"/>
    <w:next w:val="Normal"/>
    <w:uiPriority w:val="39"/>
    <w:unhideWhenUsed/>
    <w:rsid w:val="3460AF3B"/>
    <w:pPr>
      <w:spacing w:after="100"/>
      <w:ind w:left="480"/>
    </w:pPr>
  </w:style>
  <w:style w:type="paragraph" w:styleId="TDC4">
    <w:name w:val="toc 4"/>
    <w:basedOn w:val="ndice"/>
  </w:style>
  <w:style w:type="paragraph" w:styleId="TDC5">
    <w:name w:val="toc 5"/>
    <w:basedOn w:val="ndice"/>
  </w:style>
  <w:style w:type="paragraph" w:styleId="TDC6">
    <w:name w:val="toc 6"/>
    <w:basedOn w:val="ndice"/>
  </w:style>
  <w:style w:type="paragraph" w:styleId="TDC7">
    <w:name w:val="toc 7"/>
    <w:basedOn w:val="ndice"/>
  </w:style>
  <w:style w:type="paragraph" w:styleId="TDC8">
    <w:name w:val="toc 8"/>
    <w:basedOn w:val="ndice"/>
  </w:style>
  <w:style w:type="paragraph" w:styleId="TDC9">
    <w:name w:val="toc 9"/>
    <w:basedOn w:val="ndice"/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  <w:style w:type="numbering" w:customStyle="1" w:styleId="WW8Num15">
    <w:name w:val="WW8Num15"/>
    <w:qFormat/>
  </w:style>
  <w:style w:type="numbering" w:customStyle="1" w:styleId="WW8Num16">
    <w:name w:val="WW8Num16"/>
    <w:qFormat/>
  </w:style>
  <w:style w:type="numbering" w:customStyle="1" w:styleId="WW8Num17">
    <w:name w:val="WW8Num17"/>
    <w:qFormat/>
  </w:style>
  <w:style w:type="character" w:styleId="Mencinsinresolver">
    <w:name w:val="Unresolved Mention"/>
    <w:basedOn w:val="Fuentedeprrafopredeter"/>
    <w:uiPriority w:val="99"/>
    <w:semiHidden/>
    <w:unhideWhenUsed/>
    <w:rsid w:val="00FC4EF4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CA47FD"/>
    <w:rPr>
      <w:color w:val="954F72" w:themeColor="followedHyperlink"/>
      <w:u w:val="single"/>
    </w:rPr>
  </w:style>
  <w:style w:type="character" w:styleId="nfasisintenso">
    <w:name w:val="Intense Emphasis"/>
    <w:basedOn w:val="Fuentedeprrafopredeter"/>
    <w:uiPriority w:val="21"/>
    <w:qFormat/>
    <w:rsid w:val="002A436E"/>
    <w:rPr>
      <w:i/>
      <w:iCs/>
      <w:color w:val="5B9BD5" w:themeColor="accent1"/>
    </w:rPr>
  </w:style>
  <w:style w:type="table" w:styleId="Tablaconcuadrcula">
    <w:name w:val="Table Grid"/>
    <w:basedOn w:val="Tablanormal"/>
    <w:uiPriority w:val="39"/>
    <w:rsid w:val="00C451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3460AF3B"/>
    <w:pPr>
      <w:ind w:left="720"/>
      <w:contextualSpacing/>
    </w:p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B5C70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B5C70"/>
    <w:rPr>
      <w:b/>
      <w:bCs/>
      <w:sz w:val="20"/>
      <w:szCs w:val="18"/>
    </w:rPr>
  </w:style>
  <w:style w:type="paragraph" w:styleId="Cita">
    <w:name w:val="Quote"/>
    <w:basedOn w:val="Normal"/>
    <w:next w:val="Normal"/>
    <w:link w:val="CitaCar"/>
    <w:uiPriority w:val="29"/>
    <w:qFormat/>
    <w:rsid w:val="3460AF3B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838ED"/>
    <w:rPr>
      <w:i/>
      <w:iCs/>
      <w:color w:val="404040" w:themeColor="text1" w:themeTint="BF"/>
      <w:szCs w:val="21"/>
    </w:rPr>
  </w:style>
  <w:style w:type="character" w:styleId="nfasissutil">
    <w:name w:val="Subtle Emphasis"/>
    <w:basedOn w:val="Fuentedeprrafopredeter"/>
    <w:uiPriority w:val="19"/>
    <w:qFormat/>
    <w:rsid w:val="0057517A"/>
    <w:rPr>
      <w:i/>
      <w:iCs/>
      <w:color w:val="404040" w:themeColor="text1" w:themeTint="BF"/>
    </w:rPr>
  </w:style>
  <w:style w:type="paragraph" w:customStyle="1" w:styleId="msonormal0">
    <w:name w:val="msonormal"/>
    <w:basedOn w:val="Normal"/>
    <w:uiPriority w:val="1"/>
    <w:rsid w:val="3460AF3B"/>
    <w:pPr>
      <w:widowControl/>
      <w:spacing w:beforeAutospacing="1" w:afterAutospacing="1"/>
    </w:pPr>
    <w:rPr>
      <w:rFonts w:eastAsia="Times New Roman" w:cs="Times New Roman"/>
      <w:lang w:eastAsia="es-ES" w:bidi="ar-SA"/>
    </w:rPr>
  </w:style>
  <w:style w:type="paragraph" w:customStyle="1" w:styleId="paragraph">
    <w:name w:val="paragraph"/>
    <w:basedOn w:val="Normal"/>
    <w:uiPriority w:val="1"/>
    <w:rsid w:val="3460AF3B"/>
    <w:pPr>
      <w:widowControl/>
      <w:spacing w:beforeAutospacing="1" w:afterAutospacing="1"/>
    </w:pPr>
    <w:rPr>
      <w:rFonts w:eastAsia="Times New Roman" w:cs="Times New Roman"/>
      <w:lang w:eastAsia="es-ES" w:bidi="ar-SA"/>
    </w:rPr>
  </w:style>
  <w:style w:type="character" w:customStyle="1" w:styleId="textrun">
    <w:name w:val="textrun"/>
    <w:basedOn w:val="Fuentedeprrafopredeter"/>
    <w:rsid w:val="00593A21"/>
  </w:style>
  <w:style w:type="character" w:customStyle="1" w:styleId="normaltextrun">
    <w:name w:val="normaltextrun"/>
    <w:basedOn w:val="Fuentedeprrafopredeter"/>
    <w:rsid w:val="00593A21"/>
  </w:style>
  <w:style w:type="character" w:customStyle="1" w:styleId="eop">
    <w:name w:val="eop"/>
    <w:basedOn w:val="Fuentedeprrafopredeter"/>
    <w:rsid w:val="00593A21"/>
  </w:style>
  <w:style w:type="paragraph" w:customStyle="1" w:styleId="outlineelement">
    <w:name w:val="outlineelement"/>
    <w:basedOn w:val="Normal"/>
    <w:uiPriority w:val="1"/>
    <w:rsid w:val="3460AF3B"/>
    <w:pPr>
      <w:widowControl/>
      <w:spacing w:beforeAutospacing="1" w:afterAutospacing="1"/>
    </w:pPr>
    <w:rPr>
      <w:rFonts w:eastAsia="Times New Roman" w:cs="Times New Roman"/>
      <w:lang w:eastAsia="es-ES" w:bidi="ar-SA"/>
    </w:rPr>
  </w:style>
  <w:style w:type="paragraph" w:customStyle="1" w:styleId="TableContents">
    <w:name w:val="Table Contents"/>
    <w:basedOn w:val="Normal"/>
    <w:rsid w:val="6A84076B"/>
    <w:pPr>
      <w:widowControl/>
    </w:pPr>
    <w:rPr>
      <w:rFonts w:ascii="Calibri" w:eastAsia="Times New Roman" w:hAnsi="Calibri" w:cs="Arial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376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8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7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4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4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1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2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4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6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5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0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0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6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5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8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7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8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3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5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4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2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1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3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1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0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4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1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7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60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51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2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8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8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0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2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9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10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87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57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31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69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4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9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4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3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9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7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790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5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4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3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6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9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0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2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5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329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69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18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5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2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1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0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8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8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7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3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1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9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60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18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4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9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2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7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2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7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9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57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60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41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77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77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9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7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7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8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7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6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6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9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9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6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5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105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24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99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95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68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23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74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24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9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8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8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8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5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1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0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6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7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59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68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0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2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9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6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2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6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8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8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7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7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22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94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42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83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3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8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8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4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2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6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5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8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7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9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4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694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86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94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41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0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71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26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0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7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9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6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2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6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6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8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1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0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2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8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24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0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4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4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1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7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2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7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3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6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29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80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20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96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81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93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90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32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1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29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43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30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05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81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1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38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2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1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0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2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2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5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1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51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051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03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6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69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82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59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5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6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2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7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3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7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2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1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1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886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30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1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7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2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7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4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7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7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9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0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36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3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9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4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1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1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4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6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5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0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2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45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94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98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4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6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2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7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5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121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3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4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2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6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8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1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0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0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3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0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62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97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76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00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1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50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93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60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80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38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0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5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7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4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1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61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9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49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4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2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7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9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0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9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1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1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6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1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691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2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6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8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5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7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0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7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01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28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4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3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0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9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4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0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4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2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482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6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73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39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45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7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9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8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8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7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9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46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90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06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4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5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1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0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3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8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14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14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1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01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44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71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28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85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99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34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69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1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6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1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1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5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5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1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6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9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9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979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8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7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6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9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3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0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9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4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2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6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1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156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5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3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9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1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6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7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843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26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64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2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1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4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3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9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3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3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9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793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85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70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46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16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8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0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8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6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0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3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7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2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2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62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02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87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1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2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1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4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5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4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72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11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4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6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9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4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8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5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7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2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4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9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7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8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85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50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50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7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9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2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2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2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3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2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5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67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54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27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33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07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93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22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27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89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39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8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68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89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03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59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70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88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30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2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4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4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3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2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5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5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1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5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5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14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79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6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6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9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0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07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77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24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9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6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9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5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5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4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9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3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9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4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9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4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05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57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6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7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0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7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1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2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3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9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8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4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7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90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26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27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54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02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8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5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2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9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1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5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0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0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0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0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1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4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8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18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04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4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62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535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27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75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7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6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9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8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9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2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7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33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8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4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6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5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3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5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3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2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1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0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2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54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55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35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23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84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61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6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4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0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0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1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6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2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5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8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3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12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7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7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7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0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3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4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5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2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4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4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2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2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2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1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1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8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2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4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8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7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0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9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9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8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3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6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2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1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3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55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6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4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8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5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9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8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3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0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7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1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5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3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6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3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28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78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78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78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86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4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8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5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9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1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9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6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5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5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0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58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36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9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3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5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4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0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7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2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08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63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40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00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72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31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91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05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05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4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1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0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9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4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0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3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57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69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16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19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42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51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63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99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16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05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13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6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9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6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2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5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2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6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3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8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94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7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89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66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0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0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2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4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3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7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7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8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3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9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1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82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88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48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08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79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1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85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00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5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0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0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5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7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1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4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7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5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7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7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7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9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0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79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84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06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7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5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2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9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4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7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9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0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5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178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57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98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82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52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80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8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28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14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90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70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33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45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4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0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7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4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6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8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5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2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84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7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02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23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4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5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8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1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3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3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2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63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34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6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0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7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0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8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4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679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87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6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0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8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9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1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8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2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7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1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1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78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7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1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9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2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6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1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0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8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7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1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2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888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7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9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1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7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1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5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7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1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3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83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90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09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69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7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67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67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23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1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1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1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4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3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5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6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2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6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48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36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31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6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73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65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9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7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4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0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9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5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2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0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7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7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8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04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65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49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42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9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4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5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2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3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84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3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7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0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2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2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8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5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68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69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77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84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23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0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0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4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4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1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3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8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7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97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07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28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95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4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3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4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1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0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5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8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1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9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0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5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4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5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846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9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7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8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6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6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5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1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6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0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6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71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1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0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53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57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26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4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1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0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5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2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3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9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5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8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193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5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7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9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3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2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9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8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48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1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2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6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0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7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8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6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8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42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4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7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7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9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2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6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3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3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6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6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42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88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2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16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97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03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12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62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5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6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1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4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5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7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2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7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1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3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6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8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0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069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09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46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82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72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76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2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9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1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2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6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2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0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4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3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03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3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9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8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13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7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9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1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6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6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1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64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64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46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75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75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3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4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0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5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7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2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3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6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9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94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2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7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9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4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5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7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3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1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4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7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42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81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85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17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32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99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19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3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8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2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2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0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4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3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252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48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50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67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2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2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2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8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2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3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5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7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4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28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52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48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3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7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9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4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9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9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0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1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6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9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3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36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85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78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83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56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2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7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4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7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141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2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4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7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1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3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9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2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6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315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19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24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4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6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1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3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7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2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1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5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8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1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2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831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0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1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4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4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2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4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7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8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416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9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5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0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1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7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1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5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597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48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72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72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26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81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97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microsoft.com/office/2020/10/relationships/intelligence" Target="intelligence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Relationship Id="rId18" Type="http://schemas.openxmlformats.org/officeDocument/2006/relationships/image" Target="media/image3.png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image" Target="media/image6.png"/><Relationship Id="rId22" Type="http://schemas.openxmlformats.org/officeDocument/2006/relationships/image" Target="media/image7.png"/><Relationship Id="rId23" Type="http://schemas.openxmlformats.org/officeDocument/2006/relationships/image" Target="media/image8.png"/><Relationship Id="rId24" Type="http://schemas.openxmlformats.org/officeDocument/2006/relationships/image" Target="media/image9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Proyectos\GVA\Tareas\OK-GESTIC-682043-ELASTIC\GESTIC-682043-ELASTIC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E15E621EC42C545BBA872D83C7DD619" ma:contentTypeVersion="15" ma:contentTypeDescription="Create a new document." ma:contentTypeScope="" ma:versionID="61e5e3e7e8d22326921f5d493701ab57">
  <xsd:schema xmlns:xsd="http://www.w3.org/2001/XMLSchema" xmlns:xs="http://www.w3.org/2001/XMLSchema" xmlns:p="http://schemas.microsoft.com/office/2006/metadata/properties" xmlns:ns2="02fcc8cd-7db6-4e22-82ed-ec9a339c9f72" xmlns:ns3="cbc23cca-33a3-485e-b444-b3f45c2f5395" targetNamespace="http://schemas.microsoft.com/office/2006/metadata/properties" ma:root="true" ma:fieldsID="604b7378abe92e6318d54acdee790333" ns2:_="" ns3:_="">
    <xsd:import namespace="02fcc8cd-7db6-4e22-82ed-ec9a339c9f72"/>
    <xsd:import namespace="cbc23cca-33a3-485e-b444-b3f45c2f539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fcc8cd-7db6-4e22-82ed-ec9a339c9f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85e823d-31db-440c-980d-283f89df7c2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c23cca-33a3-485e-b444-b3f45c2f539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43aac7b-1140-44c2-a602-9371850ce7c3}" ma:internalName="TaxCatchAll" ma:showField="CatchAllData" ma:web="cbc23cca-33a3-485e-b444-b3f45c2f539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2fcc8cd-7db6-4e22-82ed-ec9a339c9f72">
      <Terms xmlns="http://schemas.microsoft.com/office/infopath/2007/PartnerControls"/>
    </lcf76f155ced4ddcb4097134ff3c332f>
    <TaxCatchAll xmlns="cbc23cca-33a3-485e-b444-b3f45c2f539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A4CCE4-7BCA-49CE-8898-31A08E1367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2fcc8cd-7db6-4e22-82ed-ec9a339c9f72"/>
    <ds:schemaRef ds:uri="cbc23cca-33a3-485e-b444-b3f45c2f539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1BA41A0-7BB6-439A-8453-C27F5C9B1025}">
  <ds:schemaRefs>
    <ds:schemaRef ds:uri="http://schemas.microsoft.com/office/2006/metadata/properties"/>
    <ds:schemaRef ds:uri="http://schemas.microsoft.com/office/infopath/2007/PartnerControls"/>
    <ds:schemaRef ds:uri="02fcc8cd-7db6-4e22-82ed-ec9a339c9f72"/>
    <ds:schemaRef ds:uri="cbc23cca-33a3-485e-b444-b3f45c2f5395"/>
  </ds:schemaRefs>
</ds:datastoreItem>
</file>

<file path=customXml/itemProps3.xml><?xml version="1.0" encoding="utf-8"?>
<ds:datastoreItem xmlns:ds="http://schemas.openxmlformats.org/officeDocument/2006/customXml" ds:itemID="{2E482C83-5AD5-4623-AA43-B0860CBE024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D1A6401-3453-40B6-AF03-D0FD8B9379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GESTIC-682043-ELASTIC.dotx</Template>
  <TotalTime>0</TotalTime>
  <Pages>5</Pages>
  <Words>549</Words>
  <Characters>3022</Characters>
  <Application>Microsoft Office Word</Application>
  <DocSecurity>0</DocSecurity>
  <Lines>25</Lines>
  <Paragraphs>7</Paragraphs>
  <ScaleCrop>false</ScaleCrop>
  <Manager/>
  <Company>NttData</Company>
  <LinksUpToDate>false</LinksUpToDate>
  <CharactersWithSpaces>3564</CharactersWithSpaces>
  <SharedDoc>false</SharedDoc>
  <HyperlinkBase/>
  <HLinks>
    <vt:vector size="156" baseType="variant">
      <vt:variant>
        <vt:i4>2031666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_Toc213658675</vt:lpwstr>
      </vt:variant>
      <vt:variant>
        <vt:i4>2031666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_Toc213658674</vt:lpwstr>
      </vt:variant>
      <vt:variant>
        <vt:i4>2031666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_Toc213658673</vt:lpwstr>
      </vt:variant>
      <vt:variant>
        <vt:i4>2031666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_Toc213658672</vt:lpwstr>
      </vt:variant>
      <vt:variant>
        <vt:i4>2031666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_Toc213658671</vt:lpwstr>
      </vt:variant>
      <vt:variant>
        <vt:i4>2031666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_Toc213658670</vt:lpwstr>
      </vt:variant>
      <vt:variant>
        <vt:i4>1966130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_Toc213658669</vt:lpwstr>
      </vt:variant>
      <vt:variant>
        <vt:i4>1966130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_Toc213658668</vt:lpwstr>
      </vt:variant>
      <vt:variant>
        <vt:i4>1966130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_Toc213658667</vt:lpwstr>
      </vt:variant>
      <vt:variant>
        <vt:i4>1966130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_Toc213658666</vt:lpwstr>
      </vt:variant>
      <vt:variant>
        <vt:i4>1966130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_Toc213658665</vt:lpwstr>
      </vt:variant>
      <vt:variant>
        <vt:i4>1966130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_Toc213658664</vt:lpwstr>
      </vt:variant>
      <vt:variant>
        <vt:i4>1966130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_Toc213658663</vt:lpwstr>
      </vt:variant>
      <vt:variant>
        <vt:i4>1966130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_Toc213658662</vt:lpwstr>
      </vt:variant>
      <vt:variant>
        <vt:i4>1966130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_Toc213658661</vt:lpwstr>
      </vt:variant>
      <vt:variant>
        <vt:i4>1966130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_Toc213658660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_Toc213658659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_Toc213658658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_Toc213658657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_Toc213658656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_Toc213658655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_Toc213658654</vt:lpwstr>
      </vt:variant>
      <vt:variant>
        <vt:i4>1900594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_Toc213658653</vt:lpwstr>
      </vt:variant>
      <vt:variant>
        <vt:i4>1900594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_Toc213658652</vt:lpwstr>
      </vt:variant>
      <vt:variant>
        <vt:i4>1900594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_Toc213658651</vt:lpwstr>
      </vt:variant>
      <vt:variant>
        <vt:i4>1900594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_Toc213658650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ANÁLISIS Y DISEÑO COMPONENTES</dc:title>
  <dc:subject/>
  <dc:creator>Cristina Puentes Ibáñez</dc:creator>
  <cp:keywords/>
  <dc:description/>
  <cp:lastModifiedBy>Jose Juan Jimenez Rodriguez</cp:lastModifiedBy>
  <cp:revision>33</cp:revision>
  <dcterms:created xsi:type="dcterms:W3CDTF">2025-09-24T07:38:00Z</dcterms:created>
  <dcterms:modified xsi:type="dcterms:W3CDTF">2025-11-10T12:41:00Z</dcterms:modified>
  <cp:category/>
  <dc:language>es-ES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yecto">
    <vt:lpwstr>PPDES: Proyecto</vt:lpwstr>
  </property>
  <property fmtid="{D5CDD505-2E9C-101B-9397-08002B2CF9AE}" pid="3" name="TituloDocumento">
    <vt:lpwstr>PPDES: TÍTULO DEL DOCUMENTO</vt:lpwstr>
  </property>
  <property fmtid="{D5CDD505-2E9C-101B-9397-08002B2CF9AE}" pid="4" name="Versi?n">
    <vt:lpwstr>PPDES: Versión</vt:lpwstr>
  </property>
  <property fmtid="{D5CDD505-2E9C-101B-9397-08002B2CF9AE}" pid="5" name="ContentTypeId">
    <vt:lpwstr>0x010100DE15E621EC42C545BBA872D83C7DD619</vt:lpwstr>
  </property>
  <property fmtid="{D5CDD505-2E9C-101B-9397-08002B2CF9AE}" pid="6" name="MediaServiceImageTags">
    <vt:lpwstr/>
  </property>
</Properties>
</file>