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CE" w:rsidRPr="00EC48CE" w:rsidRDefault="00EC48CE" w:rsidP="00EC4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C48C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Tabla: Autores</w:t>
      </w:r>
      <w:bookmarkStart w:id="0" w:name="_GoBack"/>
      <w:bookmarkEnd w:id="0"/>
    </w:p>
    <w:p w:rsidR="00EC48CE" w:rsidRPr="00EC48CE" w:rsidRDefault="00EC48CE" w:rsidP="00EC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tabla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Autores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debe contener los siguientes campos:</w:t>
      </w:r>
    </w:p>
    <w:p w:rsidR="00EC48CE" w:rsidRPr="00EC48CE" w:rsidRDefault="00EC48CE" w:rsidP="00EC4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autor_id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clave primaria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PRIMARY KEY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>) y autoincremental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AUTO_INCREMENT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:rsidR="00EC48CE" w:rsidRPr="00EC48CE" w:rsidRDefault="00EC48CE" w:rsidP="00EC4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nombre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VARCHAR(100), no nulo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 NULL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:rsidR="00EC48CE" w:rsidRPr="00EC48CE" w:rsidRDefault="00EC48CE" w:rsidP="00EC4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nacionalidad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VARCHAR(50). </w:t>
      </w:r>
    </w:p>
    <w:p w:rsidR="00EC48CE" w:rsidRPr="00EC48CE" w:rsidRDefault="00EC48CE" w:rsidP="00EC4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EC48CE" w:rsidRPr="00EC48CE" w:rsidRDefault="00EC48CE" w:rsidP="00EC4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C48C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Tabla: Categorias</w:t>
      </w:r>
    </w:p>
    <w:p w:rsidR="00EC48CE" w:rsidRPr="00EC48CE" w:rsidRDefault="00EC48CE" w:rsidP="00EC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tabla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Categorias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debe contener los siguientes campos:</w:t>
      </w:r>
    </w:p>
    <w:p w:rsidR="00EC48CE" w:rsidRPr="00EC48CE" w:rsidRDefault="00EC48CE" w:rsidP="00EC48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categoria_id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clave primaria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PRIMARY KEY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>) y autoincremental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AUTO_INCREMENT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:rsidR="00EC48CE" w:rsidRPr="00EC48CE" w:rsidRDefault="00EC48CE" w:rsidP="00EC48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nombre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VARCHAR(50), no nulo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 NULL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:rsidR="00EC48CE" w:rsidRPr="00EC48CE" w:rsidRDefault="00EC48CE" w:rsidP="00EC4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6" style="width:0;height:1.5pt" o:hralign="center" o:hrstd="t" o:hr="t" fillcolor="#a0a0a0" stroked="f"/>
        </w:pict>
      </w:r>
    </w:p>
    <w:p w:rsidR="00EC48CE" w:rsidRPr="00EC48CE" w:rsidRDefault="00EC48CE" w:rsidP="00EC4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C48C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Tabla: Libros</w:t>
      </w:r>
    </w:p>
    <w:p w:rsidR="00EC48CE" w:rsidRPr="00EC48CE" w:rsidRDefault="00EC48CE" w:rsidP="00EC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tabla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Libros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debe contener los siguientes campos:</w:t>
      </w:r>
    </w:p>
    <w:p w:rsidR="00EC48CE" w:rsidRPr="00EC48CE" w:rsidRDefault="00EC48CE" w:rsidP="00EC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libro_id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clave primaria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PRIMARY KEY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>) y autoincremental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AUTO_INCREMENT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:rsidR="00EC48CE" w:rsidRPr="00EC48CE" w:rsidRDefault="00EC48CE" w:rsidP="00EC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titulo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VARCHAR(150), no nulo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 NULL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:rsidR="00EC48CE" w:rsidRPr="00EC48CE" w:rsidRDefault="00EC48CE" w:rsidP="00EC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autor_id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clave foránea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FOREIGN KEY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que referencia </w:t>
      </w: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Autores(autor_id)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categoria_id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clave foránea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FOREIGN KEY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que referencia </w:t>
      </w: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Categorias(categoria_id)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precio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DECIMAL(8,2), no nulo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 NULL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:rsidR="00EC48CE" w:rsidRPr="00EC48CE" w:rsidRDefault="00EC48CE" w:rsidP="00EC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stock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no nulo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 NULL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y con valor por defecto de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10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EC48CE" w:rsidRPr="00EC48CE" w:rsidRDefault="00EC48CE" w:rsidP="00EC4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C48C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4. Tabla: Ventas</w:t>
      </w:r>
    </w:p>
    <w:p w:rsidR="00EC48CE" w:rsidRPr="00EC48CE" w:rsidRDefault="00EC48CE" w:rsidP="00EC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tabla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Ventas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debe contener los siguientes campos:</w:t>
      </w:r>
    </w:p>
    <w:p w:rsidR="00EC48CE" w:rsidRPr="00EC48CE" w:rsidRDefault="00EC48CE" w:rsidP="00EC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venta_id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clave primaria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PRIMARY KEY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>) y autoincremental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AUTO_INCREMENT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:rsidR="00EC48CE" w:rsidRPr="00EC48CE" w:rsidRDefault="00EC48CE" w:rsidP="00EC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libro_id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clave foránea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FOREIGN KEY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que referencia </w:t>
      </w: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Libros(libro_id)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cantidad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INT, no nulo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 NULL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y debe ser mayor que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0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Courier New" w:eastAsia="Times New Roman" w:hAnsi="Courier New" w:cs="Courier New"/>
          <w:sz w:val="20"/>
          <w:szCs w:val="20"/>
          <w:lang w:eastAsia="es-CL"/>
        </w:rPr>
        <w:t>fecha_venta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DATE, no nulo (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NOT NULL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y con valor predeterminado la fecha actual. </w:t>
      </w:r>
    </w:p>
    <w:p w:rsidR="00EC48CE" w:rsidRPr="00EC48CE" w:rsidRDefault="00EC48CE" w:rsidP="00EC4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8" style="width:0;height:1.5pt" o:hralign="center" o:hrstd="t" o:hr="t" fillcolor="#a0a0a0" stroked="f"/>
        </w:pict>
      </w:r>
    </w:p>
    <w:p w:rsidR="00EC48CE" w:rsidRPr="00EC48CE" w:rsidRDefault="00EC48CE" w:rsidP="00EC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>Una vez creadas las tablas:</w:t>
      </w:r>
    </w:p>
    <w:p w:rsidR="00EC48CE" w:rsidRPr="00EC48CE" w:rsidRDefault="00EC48CE" w:rsidP="00EC48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Inserta al menos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 autores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Inserta al menos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 categorías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Inserta al menos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10 libros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 al menos </w:t>
      </w:r>
      <w:r w:rsidRPr="00EC48C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 ventas</w:t>
      </w: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:rsidR="00EC48CE" w:rsidRPr="00EC48CE" w:rsidRDefault="00EC48CE" w:rsidP="00EC48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Realiza las siguientes consultas: </w:t>
      </w:r>
    </w:p>
    <w:p w:rsidR="00EC48CE" w:rsidRPr="00EC48CE" w:rsidRDefault="00EC48CE" w:rsidP="00EC48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Mostrar todos los libros junto con su autor y categoría. </w:t>
      </w:r>
    </w:p>
    <w:p w:rsidR="00EC48CE" w:rsidRPr="00EC48CE" w:rsidRDefault="00EC48CE" w:rsidP="00EC48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Mostrar los libros cuyo stock sea menor a 10. </w:t>
      </w:r>
    </w:p>
    <w:p w:rsidR="00EC48CE" w:rsidRPr="00EC48CE" w:rsidRDefault="00EC48CE" w:rsidP="00EC48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Mostrar las ventas realizadas en la fecha actual. </w:t>
      </w:r>
    </w:p>
    <w:p w:rsidR="00EC48CE" w:rsidRPr="00EC48CE" w:rsidRDefault="00EC48CE" w:rsidP="00EC48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Mostrar la cantidad de libros por categoría. </w:t>
      </w:r>
    </w:p>
    <w:p w:rsidR="00EC48CE" w:rsidRPr="00EC48CE" w:rsidRDefault="00EC48CE" w:rsidP="00EC48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C48CE">
        <w:rPr>
          <w:rFonts w:ascii="Times New Roman" w:eastAsia="Times New Roman" w:hAnsi="Times New Roman" w:cs="Times New Roman"/>
          <w:sz w:val="24"/>
          <w:szCs w:val="24"/>
          <w:lang w:eastAsia="es-CL"/>
        </w:rPr>
        <w:t>Mostrar el libro más caro de la librería.</w:t>
      </w:r>
    </w:p>
    <w:p w:rsidR="00F54116" w:rsidRDefault="00F54116"/>
    <w:sectPr w:rsidR="00F541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2294B"/>
    <w:multiLevelType w:val="multilevel"/>
    <w:tmpl w:val="BAC2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B6373"/>
    <w:multiLevelType w:val="multilevel"/>
    <w:tmpl w:val="F60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4374"/>
    <w:multiLevelType w:val="multilevel"/>
    <w:tmpl w:val="ED4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A5789"/>
    <w:multiLevelType w:val="multilevel"/>
    <w:tmpl w:val="E76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05C7E"/>
    <w:multiLevelType w:val="multilevel"/>
    <w:tmpl w:val="444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45FBA"/>
    <w:multiLevelType w:val="multilevel"/>
    <w:tmpl w:val="71D8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8CE"/>
    <w:rsid w:val="00337430"/>
    <w:rsid w:val="005B59EB"/>
    <w:rsid w:val="00944F7D"/>
    <w:rsid w:val="00A73FF5"/>
    <w:rsid w:val="00C63B89"/>
    <w:rsid w:val="00EC48CE"/>
    <w:rsid w:val="00F46AE4"/>
    <w:rsid w:val="00F5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52BA4"/>
  <w15:chartTrackingRefBased/>
  <w15:docId w15:val="{F3487D84-7AC5-4D09-89EC-A9061385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48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48C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EC4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EC48C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C48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RiviNet</dc:creator>
  <cp:keywords/>
  <dc:description/>
  <cp:lastModifiedBy>RiviNet</cp:lastModifiedBy>
  <cp:revision>1</cp:revision>
  <dcterms:created xsi:type="dcterms:W3CDTF">2026-06-25T22:01:00Z</dcterms:created>
  <dcterms:modified xsi:type="dcterms:W3CDTF">2026-06-25T22:06:00Z</dcterms:modified>
</cp:coreProperties>
</file>