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14DB3" w:rsidR="00913343" w:rsidRDefault="00C14DB3" w14:paraId="3697FC70" w14:textId="74BD7925">
      <w:pPr>
        <w:spacing w:after="85" w:line="259" w:lineRule="auto"/>
        <w:ind w:left="0" w:firstLine="0"/>
      </w:pPr>
      <w:r w:rsidRPr="00C14DB3">
        <w:rPr>
          <w:color w:val="15DE15"/>
          <w:sz w:val="52"/>
        </w:rPr>
        <w:t>Air Quality Data</w:t>
      </w:r>
    </w:p>
    <w:tbl>
      <w:tblPr>
        <w:tblStyle w:val="TableGrid"/>
        <w:tblW w:w="9003" w:type="dxa"/>
        <w:tblInd w:w="8" w:type="dxa"/>
        <w:tblCellMar>
          <w:top w:w="11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3"/>
      </w:tblGrid>
      <w:tr w:rsidRPr="00C14DB3" w:rsidR="00913343" w:rsidTr="0731F4A0" w14:paraId="56CF0CA7" w14:textId="77777777">
        <w:trPr>
          <w:trHeight w:val="54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5DE15"/>
            <w:tcMar/>
            <w:vAlign w:val="center"/>
          </w:tcPr>
          <w:p w:rsidRPr="00C14DB3" w:rsidR="00913343" w:rsidRDefault="001F43C3" w14:paraId="7FBC3378" w14:textId="77777777">
            <w:pPr>
              <w:spacing w:after="0" w:line="259" w:lineRule="auto"/>
              <w:ind w:left="0" w:firstLine="0"/>
            </w:pPr>
            <w:r w:rsidRPr="00C14DB3">
              <w:rPr>
                <w:b/>
                <w:color w:val="FFFFFF"/>
              </w:rPr>
              <w:t>Start Date</w:t>
            </w:r>
          </w:p>
        </w:tc>
        <w:tc>
          <w:tcPr>
            <w:tcW w:w="45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913343" w:rsidRDefault="00A856BA" w14:paraId="720F7A2D" w14:textId="3F3D066B">
            <w:pPr>
              <w:spacing w:after="0" w:line="259" w:lineRule="auto"/>
              <w:ind w:left="0" w:firstLine="0"/>
            </w:pPr>
            <w:r w:rsidRPr="00C14DB3">
              <w:rPr>
                <w:sz w:val="23"/>
              </w:rPr>
              <w:t>20</w:t>
            </w:r>
            <w:r w:rsidR="00A67091">
              <w:rPr>
                <w:sz w:val="23"/>
              </w:rPr>
              <w:t>19</w:t>
            </w:r>
            <w:r w:rsidRPr="00C14DB3">
              <w:rPr>
                <w:sz w:val="23"/>
              </w:rPr>
              <w:t>-01-01 00:00:00</w:t>
            </w:r>
          </w:p>
        </w:tc>
      </w:tr>
      <w:tr w:rsidRPr="00C14DB3" w:rsidR="00913343" w:rsidTr="0731F4A0" w14:paraId="5023D5B3" w14:textId="77777777">
        <w:trPr>
          <w:trHeight w:val="520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5DE15"/>
            <w:tcMar/>
            <w:vAlign w:val="center"/>
          </w:tcPr>
          <w:p w:rsidRPr="00C14DB3" w:rsidR="00913343" w:rsidRDefault="001F43C3" w14:paraId="602549B1" w14:textId="77777777">
            <w:pPr>
              <w:spacing w:after="0" w:line="259" w:lineRule="auto"/>
              <w:ind w:left="0" w:firstLine="0"/>
            </w:pPr>
            <w:r w:rsidRPr="00C14DB3">
              <w:rPr>
                <w:b/>
                <w:color w:val="FFFFFF"/>
              </w:rPr>
              <w:t>End Date</w:t>
            </w:r>
          </w:p>
        </w:tc>
        <w:tc>
          <w:tcPr>
            <w:tcW w:w="45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913343" w:rsidRDefault="00A856BA" w14:paraId="1EE931CF" w14:textId="21C148B7">
            <w:pPr>
              <w:spacing w:after="0" w:line="259" w:lineRule="auto"/>
              <w:ind w:left="0" w:firstLine="0"/>
            </w:pPr>
            <w:r w:rsidRPr="0731F4A0" w:rsidR="00A856BA">
              <w:rPr>
                <w:sz w:val="23"/>
                <w:szCs w:val="23"/>
              </w:rPr>
              <w:t>2023-</w:t>
            </w:r>
            <w:r w:rsidRPr="0731F4A0" w:rsidR="005D5530">
              <w:rPr>
                <w:sz w:val="23"/>
                <w:szCs w:val="23"/>
              </w:rPr>
              <w:t>0</w:t>
            </w:r>
            <w:r w:rsidRPr="0731F4A0" w:rsidR="0FE028AC">
              <w:rPr>
                <w:sz w:val="23"/>
                <w:szCs w:val="23"/>
              </w:rPr>
              <w:t>3</w:t>
            </w:r>
            <w:r w:rsidRPr="0731F4A0" w:rsidR="005D5530">
              <w:rPr>
                <w:sz w:val="23"/>
                <w:szCs w:val="23"/>
              </w:rPr>
              <w:t>-</w:t>
            </w:r>
            <w:r w:rsidRPr="0731F4A0" w:rsidR="429A777B">
              <w:rPr>
                <w:sz w:val="23"/>
                <w:szCs w:val="23"/>
              </w:rPr>
              <w:t>0</w:t>
            </w:r>
            <w:r w:rsidRPr="0731F4A0" w:rsidR="138F0D90">
              <w:rPr>
                <w:sz w:val="23"/>
                <w:szCs w:val="23"/>
              </w:rPr>
              <w:t>1</w:t>
            </w:r>
            <w:r w:rsidRPr="0731F4A0" w:rsidR="005D5530">
              <w:rPr>
                <w:sz w:val="23"/>
                <w:szCs w:val="23"/>
              </w:rPr>
              <w:t xml:space="preserve"> </w:t>
            </w:r>
            <w:r w:rsidRPr="0731F4A0" w:rsidR="72C3236E">
              <w:rPr>
                <w:sz w:val="23"/>
                <w:szCs w:val="23"/>
              </w:rPr>
              <w:t>00</w:t>
            </w:r>
            <w:r w:rsidRPr="0731F4A0" w:rsidR="005D5530">
              <w:rPr>
                <w:sz w:val="23"/>
                <w:szCs w:val="23"/>
              </w:rPr>
              <w:t>:</w:t>
            </w:r>
            <w:r w:rsidRPr="0731F4A0" w:rsidR="018C74FD">
              <w:rPr>
                <w:sz w:val="23"/>
                <w:szCs w:val="23"/>
              </w:rPr>
              <w:t>00</w:t>
            </w:r>
            <w:r w:rsidRPr="0731F4A0" w:rsidR="005D5530">
              <w:rPr>
                <w:sz w:val="23"/>
                <w:szCs w:val="23"/>
              </w:rPr>
              <w:t>:00</w:t>
            </w:r>
          </w:p>
          <w:p w:rsidRPr="00C14DB3" w:rsidR="00913343" w:rsidP="0731F4A0" w:rsidRDefault="00A856BA" w14:paraId="4F07E098" w14:textId="287D00E5">
            <w:pPr>
              <w:pStyle w:val="Normal"/>
              <w:spacing w:after="0" w:line="259" w:lineRule="auto"/>
              <w:ind w:left="0" w:firstLine="0"/>
              <w:rPr>
                <w:sz w:val="23"/>
                <w:szCs w:val="23"/>
              </w:rPr>
            </w:pPr>
          </w:p>
          <w:p w:rsidRPr="00C14DB3" w:rsidR="00913343" w:rsidP="0731F4A0" w:rsidRDefault="00A856BA" w14:paraId="11890224" w14:textId="1ED44E35">
            <w:pPr>
              <w:pStyle w:val="Normal"/>
              <w:spacing w:after="0" w:line="259" w:lineRule="auto"/>
              <w:ind w:left="0" w:firstLine="0"/>
              <w:rPr>
                <w:sz w:val="23"/>
                <w:szCs w:val="23"/>
              </w:rPr>
            </w:pPr>
            <w:r w:rsidRPr="0731F4A0" w:rsidR="181BFE69">
              <w:rPr>
                <w:sz w:val="23"/>
                <w:szCs w:val="23"/>
              </w:rPr>
              <w:t>The period 2023-0</w:t>
            </w:r>
            <w:r w:rsidRPr="0731F4A0" w:rsidR="7B7B95EA">
              <w:rPr>
                <w:sz w:val="23"/>
                <w:szCs w:val="23"/>
              </w:rPr>
              <w:t>3</w:t>
            </w:r>
            <w:r w:rsidRPr="0731F4A0" w:rsidR="181BFE69">
              <w:rPr>
                <w:sz w:val="23"/>
                <w:szCs w:val="23"/>
              </w:rPr>
              <w:t>-01 to 2023-06-30 will, hopefully, be provided during the event</w:t>
            </w:r>
            <w:r w:rsidRPr="0731F4A0" w:rsidR="76D3D322">
              <w:rPr>
                <w:sz w:val="23"/>
                <w:szCs w:val="23"/>
              </w:rPr>
              <w:t xml:space="preserve"> </w:t>
            </w:r>
          </w:p>
        </w:tc>
      </w:tr>
      <w:tr w:rsidRPr="00C14DB3" w:rsidR="00913343" w:rsidTr="0731F4A0" w14:paraId="20EE70E4" w14:textId="77777777">
        <w:trPr>
          <w:trHeight w:val="481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5DE15"/>
            <w:tcMar/>
          </w:tcPr>
          <w:p w:rsidRPr="00C14DB3" w:rsidR="00913343" w:rsidRDefault="001F43C3" w14:paraId="09CA1DD4" w14:textId="77777777">
            <w:pPr>
              <w:spacing w:after="0" w:line="259" w:lineRule="auto"/>
              <w:ind w:left="0" w:firstLine="0"/>
            </w:pPr>
            <w:r w:rsidRPr="00C14DB3">
              <w:rPr>
                <w:b/>
                <w:color w:val="FFFFFF"/>
              </w:rPr>
              <w:t>N. of Entries</w:t>
            </w:r>
          </w:p>
        </w:tc>
        <w:tc>
          <w:tcPr>
            <w:tcW w:w="450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913343" w:rsidRDefault="005D5530" w14:paraId="29E713C7" w14:textId="6CFB995A">
            <w:pPr>
              <w:spacing w:after="0" w:line="259" w:lineRule="auto"/>
              <w:ind w:left="0" w:firstLine="0"/>
            </w:pPr>
            <w:r w:rsidR="03DD5E7F">
              <w:rPr/>
              <w:t>1 003 440</w:t>
            </w:r>
          </w:p>
        </w:tc>
      </w:tr>
    </w:tbl>
    <w:p w:rsidRPr="00C14DB3" w:rsidR="00A856BA" w:rsidRDefault="00A856BA" w14:paraId="4E074E99" w14:textId="77777777">
      <w:pPr>
        <w:pStyle w:val="Heading1"/>
        <w:ind w:left="-5"/>
        <w:rPr>
          <w:lang w:val="en-GB"/>
        </w:rPr>
      </w:pPr>
    </w:p>
    <w:p w:rsidRPr="00C14DB3" w:rsidR="00913343" w:rsidRDefault="001F43C3" w14:paraId="68712489" w14:textId="2955721B">
      <w:pPr>
        <w:pStyle w:val="Heading1"/>
        <w:ind w:left="-5"/>
        <w:rPr>
          <w:lang w:val="en-GB"/>
        </w:rPr>
      </w:pPr>
      <w:r w:rsidRPr="00C14DB3">
        <w:rPr>
          <w:lang w:val="en-GB"/>
        </w:rPr>
        <w:t>Origin</w:t>
      </w:r>
    </w:p>
    <w:p w:rsidR="00A67091" w:rsidP="00A67091" w:rsidRDefault="00A67091" w14:paraId="41DB5EEC" w14:textId="142A7321">
      <w:pPr>
        <w:spacing w:after="318" w:line="276" w:lineRule="auto"/>
        <w:ind w:left="0" w:firstLine="0"/>
        <w:rPr>
          <w:sz w:val="21"/>
        </w:rPr>
      </w:pPr>
      <w:r w:rsidRPr="000915C4">
        <w:rPr>
          <w:sz w:val="21"/>
        </w:rPr>
        <w:t xml:space="preserve">This data is </w:t>
      </w:r>
      <w:r>
        <w:rPr>
          <w:sz w:val="21"/>
        </w:rPr>
        <w:t>collected</w:t>
      </w:r>
      <w:r w:rsidRPr="000915C4">
        <w:rPr>
          <w:sz w:val="21"/>
        </w:rPr>
        <w:t xml:space="preserve"> by </w:t>
      </w:r>
      <w:proofErr w:type="spellStart"/>
      <w:r w:rsidRPr="000915C4">
        <w:rPr>
          <w:i/>
          <w:iCs/>
          <w:sz w:val="21"/>
        </w:rPr>
        <w:t>Monitar</w:t>
      </w:r>
      <w:proofErr w:type="spellEnd"/>
      <w:r>
        <w:rPr>
          <w:sz w:val="21"/>
        </w:rPr>
        <w:t xml:space="preserve"> (</w:t>
      </w:r>
      <w:proofErr w:type="spellStart"/>
      <w:r>
        <w:fldChar w:fldCharType="begin"/>
      </w:r>
      <w:r>
        <w:instrText>HYPERLINK "https://sense.monitar.pt/"</w:instrText>
      </w:r>
      <w:r>
        <w:fldChar w:fldCharType="separate"/>
      </w:r>
      <w:r>
        <w:rPr>
          <w:rStyle w:val="Hyperlink"/>
        </w:rPr>
        <w:t>MonitarSense</w:t>
      </w:r>
      <w:proofErr w:type="spellEnd"/>
      <w:r>
        <w:fldChar w:fldCharType="end"/>
      </w:r>
      <w:r>
        <w:rPr>
          <w:sz w:val="21"/>
        </w:rPr>
        <w:t>), the company responsible for the provision and maintenance of urban sensors scattered within Porto</w:t>
      </w:r>
      <w:r w:rsidRPr="000915C4">
        <w:rPr>
          <w:sz w:val="21"/>
        </w:rPr>
        <w:t xml:space="preserve"> Municipality to monitor </w:t>
      </w:r>
      <w:r>
        <w:rPr>
          <w:sz w:val="21"/>
        </w:rPr>
        <w:t>the air quality by measuring air pollutants concentrations</w:t>
      </w:r>
      <w:r w:rsidRPr="000915C4">
        <w:rPr>
          <w:sz w:val="21"/>
        </w:rPr>
        <w:t>.</w:t>
      </w:r>
    </w:p>
    <w:p w:rsidRPr="00C14DB3" w:rsidR="00A67091" w:rsidP="00A67091" w:rsidRDefault="00A67091" w14:paraId="4C4D0591" w14:textId="3D568806">
      <w:pPr>
        <w:spacing w:after="318" w:line="276" w:lineRule="auto"/>
        <w:ind w:left="0" w:firstLine="0"/>
      </w:pPr>
      <w:r>
        <w:rPr>
          <w:sz w:val="21"/>
        </w:rPr>
        <w:t xml:space="preserve">The data was provided by the company mentioned above, in monthly </w:t>
      </w:r>
      <w:r w:rsidRPr="00C9085D">
        <w:rPr>
          <w:i/>
          <w:iCs/>
          <w:sz w:val="21"/>
        </w:rPr>
        <w:t>Excel Sheets</w:t>
      </w:r>
      <w:r>
        <w:rPr>
          <w:sz w:val="21"/>
        </w:rPr>
        <w:t>.</w:t>
      </w:r>
    </w:p>
    <w:p w:rsidRPr="00C14DB3" w:rsidR="00913343" w:rsidRDefault="001F43C3" w14:paraId="72D5B33C" w14:textId="77777777">
      <w:pPr>
        <w:pStyle w:val="Heading1"/>
        <w:ind w:left="-5"/>
        <w:rPr>
          <w:lang w:val="en-GB"/>
        </w:rPr>
      </w:pPr>
      <w:r w:rsidRPr="00C14DB3">
        <w:rPr>
          <w:lang w:val="en-GB"/>
        </w:rPr>
        <w:t>Transformations</w:t>
      </w:r>
    </w:p>
    <w:p w:rsidR="00C9085D" w:rsidP="00C9085D" w:rsidRDefault="00A67091" w14:paraId="507D0720" w14:textId="77777777">
      <w:pPr>
        <w:spacing w:after="318"/>
      </w:pPr>
      <w:r>
        <w:t>The data was transformed</w:t>
      </w:r>
      <w:r w:rsidR="00C9085D">
        <w:t>,</w:t>
      </w:r>
      <w:r>
        <w:t xml:space="preserve"> </w:t>
      </w:r>
      <w:proofErr w:type="gramStart"/>
      <w:r w:rsidR="00C9085D">
        <w:t>in order to</w:t>
      </w:r>
      <w:proofErr w:type="gramEnd"/>
      <w:r>
        <w:t xml:space="preserve"> </w:t>
      </w:r>
      <w:r w:rsidR="00C9085D">
        <w:t xml:space="preserve">be </w:t>
      </w:r>
      <w:r>
        <w:t xml:space="preserve">read in a </w:t>
      </w:r>
      <w:r w:rsidRPr="00C9085D">
        <w:rPr>
          <w:i/>
          <w:iCs/>
        </w:rPr>
        <w:t>csv</w:t>
      </w:r>
      <w:r>
        <w:t xml:space="preserve"> format</w:t>
      </w:r>
      <w:r w:rsidR="00C9085D">
        <w:t xml:space="preserve">: </w:t>
      </w:r>
    </w:p>
    <w:p w:rsidR="00C9085D" w:rsidP="00C9085D" w:rsidRDefault="00C9085D" w14:paraId="13F844D4" w14:textId="29612721">
      <w:pPr>
        <w:pStyle w:val="ListParagraph"/>
        <w:numPr>
          <w:ilvl w:val="0"/>
          <w:numId w:val="4"/>
        </w:numPr>
        <w:spacing w:after="318"/>
        <w:rPr/>
      </w:pPr>
      <w:r w:rsidR="00C9085D">
        <w:rPr/>
        <w:t>Columns were eliminated</w:t>
      </w:r>
      <w:r w:rsidR="00887FA0">
        <w:rPr/>
        <w:t xml:space="preserve"> (empty)</w:t>
      </w:r>
      <w:r w:rsidR="78290C04">
        <w:rPr/>
        <w:t xml:space="preserve"> and others created (such as “</w:t>
      </w:r>
      <w:r w:rsidRPr="0731F4A0" w:rsidR="78290C04">
        <w:rPr>
          <w:i w:val="1"/>
          <w:iCs w:val="1"/>
        </w:rPr>
        <w:t>date_observed</w:t>
      </w:r>
      <w:r w:rsidR="78290C04">
        <w:rPr/>
        <w:t>” and “</w:t>
      </w:r>
      <w:r w:rsidRPr="0731F4A0" w:rsidR="78290C04">
        <w:rPr>
          <w:i w:val="1"/>
          <w:iCs w:val="1"/>
        </w:rPr>
        <w:t>ti</w:t>
      </w:r>
      <w:r w:rsidRPr="0731F4A0" w:rsidR="78290C04">
        <w:rPr>
          <w:i w:val="1"/>
          <w:iCs w:val="1"/>
        </w:rPr>
        <w:t>me_observed</w:t>
      </w:r>
      <w:r w:rsidR="78290C04">
        <w:rPr/>
        <w:t>”)</w:t>
      </w:r>
      <w:r w:rsidR="5D3B53E0">
        <w:rPr/>
        <w:t>;</w:t>
      </w:r>
    </w:p>
    <w:p w:rsidR="00913343" w:rsidP="00C9085D" w:rsidRDefault="00C9085D" w14:paraId="0B49FFFC" w14:textId="3DA37F76">
      <w:pPr>
        <w:pStyle w:val="ListParagraph"/>
        <w:numPr>
          <w:ilvl w:val="0"/>
          <w:numId w:val="4"/>
        </w:numPr>
        <w:spacing w:after="318"/>
      </w:pPr>
      <w:r>
        <w:t>All data</w:t>
      </w:r>
      <w:r w:rsidR="00A67091">
        <w:t xml:space="preserve"> was aggregated into a single </w:t>
      </w:r>
      <w:proofErr w:type="spellStart"/>
      <w:proofErr w:type="gramStart"/>
      <w:r w:rsidR="00A67091">
        <w:t>Dataframe</w:t>
      </w:r>
      <w:proofErr w:type="spellEnd"/>
      <w:r>
        <w:t>;</w:t>
      </w:r>
      <w:proofErr w:type="gramEnd"/>
    </w:p>
    <w:p w:rsidR="005D5530" w:rsidP="00C9085D" w:rsidRDefault="005D5530" w14:paraId="39AE56C3" w14:textId="4FAA05B8">
      <w:pPr>
        <w:pStyle w:val="ListParagraph"/>
        <w:numPr>
          <w:ilvl w:val="0"/>
          <w:numId w:val="4"/>
        </w:numPr>
        <w:spacing w:after="318"/>
      </w:pPr>
      <w:r>
        <w:t xml:space="preserve">Columns format was changed in order to provide a clearer tabular </w:t>
      </w:r>
      <w:proofErr w:type="gramStart"/>
      <w:r>
        <w:t>format;</w:t>
      </w:r>
      <w:proofErr w:type="gramEnd"/>
    </w:p>
    <w:p w:rsidR="00C9085D" w:rsidP="0731F4A0" w:rsidRDefault="00C9085D" w14:paraId="5A151EF7" w14:textId="33EEBC18">
      <w:pPr>
        <w:pStyle w:val="ListParagraph"/>
        <w:numPr>
          <w:ilvl w:val="0"/>
          <w:numId w:val="4"/>
        </w:numPr>
        <w:spacing w:after="318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</w:rPr>
      </w:pPr>
      <w:r w:rsidRPr="0731F4A0" w:rsidR="61349EE7">
        <w:rPr>
          <w:rFonts w:ascii="Calibri" w:hAnsi="Calibri" w:eastAsia="Calibri" w:cs="Calibri" w:asciiTheme="minorAscii" w:hAnsiTheme="minorAscii" w:eastAsiaTheme="minorAscii" w:cstheme="minorAscii"/>
        </w:rPr>
        <w:t xml:space="preserve">Carbon Monoxide, Nitrogen Dioxide and Ozone have a 15-minutes frequency, whilst </w:t>
      </w:r>
      <w:r w:rsidRPr="0731F4A0" w:rsidR="6A4331CE">
        <w:rPr>
          <w:rFonts w:ascii="Calibri" w:hAnsi="Calibri" w:eastAsia="Calibri" w:cs="Calibri" w:asciiTheme="minorAscii" w:hAnsiTheme="minorAscii" w:eastAsiaTheme="minorAscii" w:cstheme="minorAscii"/>
        </w:rPr>
        <w:t>PM₁</w:t>
      </w:r>
      <w:r w:rsidRPr="0731F4A0" w:rsidR="6A4331CE">
        <w:rPr>
          <w:rFonts w:ascii="Calibri" w:hAnsi="Calibri" w:eastAsia="Calibri" w:cs="Calibri" w:asciiTheme="minorAscii" w:hAnsiTheme="minorAscii" w:eastAsiaTheme="minorAscii" w:cstheme="minorAscii"/>
        </w:rPr>
        <w:t xml:space="preserve">₀ </w:t>
      </w:r>
      <w:r w:rsidRPr="0731F4A0" w:rsidR="61349EE7">
        <w:rPr>
          <w:rFonts w:ascii="Calibri" w:hAnsi="Calibri" w:eastAsia="Calibri" w:cs="Calibri" w:asciiTheme="minorAscii" w:hAnsiTheme="minorAscii" w:eastAsiaTheme="minorAscii" w:cstheme="minorAscii"/>
        </w:rPr>
        <w:t>and</w:t>
      </w:r>
      <w:r w:rsidRPr="0731F4A0" w:rsidR="61349EE7">
        <w:rPr>
          <w:rFonts w:ascii="Calibri" w:hAnsi="Calibri" w:eastAsia="Calibri" w:cs="Calibri" w:asciiTheme="minorAscii" w:hAnsiTheme="minorAscii" w:eastAsiaTheme="minorAscii" w:cstheme="minorAscii"/>
        </w:rPr>
        <w:t xml:space="preserve"> </w:t>
      </w:r>
      <w:r w:rsidRPr="0731F4A0" w:rsidR="5817D2E6">
        <w:rPr>
          <w:rFonts w:ascii="Calibri" w:hAnsi="Calibri" w:eastAsia="Calibri" w:cs="Calibri" w:asciiTheme="minorAscii" w:hAnsiTheme="minorAscii" w:eastAsiaTheme="minorAscii" w:cstheme="minorAscii"/>
        </w:rPr>
        <w:t>PM₂․₅ have a 5-minutes frequency measurement</w:t>
      </w:r>
      <w:r w:rsidRPr="0731F4A0" w:rsidR="00C9085D">
        <w:rPr>
          <w:rFonts w:ascii="Calibri" w:hAnsi="Calibri" w:eastAsia="Calibri" w:cs="Calibri" w:asciiTheme="minorAscii" w:hAnsiTheme="minorAscii" w:eastAsiaTheme="minorAscii" w:cstheme="minorAscii"/>
        </w:rPr>
        <w:t>;</w:t>
      </w:r>
    </w:p>
    <w:p w:rsidRPr="00C14DB3" w:rsidR="00913343" w:rsidRDefault="001F43C3" w14:paraId="30EE0B57" w14:textId="77777777">
      <w:pPr>
        <w:pStyle w:val="Heading1"/>
        <w:spacing w:after="373"/>
        <w:ind w:left="-5"/>
        <w:rPr>
          <w:lang w:val="en-GB"/>
        </w:rPr>
      </w:pPr>
      <w:r w:rsidRPr="00C14DB3">
        <w:rPr>
          <w:lang w:val="en-GB"/>
        </w:rPr>
        <w:t>Data Dictionary</w:t>
      </w:r>
    </w:p>
    <w:tbl>
      <w:tblPr>
        <w:tblStyle w:val="TableGrid"/>
        <w:tblW w:w="9703" w:type="dxa"/>
        <w:tblInd w:w="-173" w:type="dxa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1545"/>
        <w:gridCol w:w="3388"/>
        <w:gridCol w:w="1530"/>
        <w:gridCol w:w="990"/>
        <w:gridCol w:w="2250"/>
      </w:tblGrid>
      <w:tr w:rsidRPr="00C14DB3" w:rsidR="00887FA0" w:rsidTr="0731F4A0" w14:paraId="7973548E" w14:textId="77777777">
        <w:trPr>
          <w:trHeight w:val="500"/>
        </w:trPr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C14DB3" w:rsidR="00913343" w:rsidRDefault="001F43C3" w14:paraId="3735C333" w14:textId="77777777">
            <w:pPr>
              <w:spacing w:after="0" w:line="259" w:lineRule="auto"/>
              <w:ind w:left="93" w:firstLine="0"/>
            </w:pPr>
            <w:r w:rsidRPr="00C14DB3">
              <w:rPr>
                <w:b/>
              </w:rPr>
              <w:t>Name</w:t>
            </w:r>
          </w:p>
        </w:tc>
        <w:tc>
          <w:tcPr>
            <w:tcW w:w="3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C14DB3" w:rsidR="00913343" w:rsidRDefault="001F43C3" w14:paraId="248E5704" w14:textId="77777777">
            <w:pPr>
              <w:spacing w:after="0" w:line="259" w:lineRule="auto"/>
              <w:ind w:left="90" w:firstLine="0"/>
            </w:pPr>
            <w:r w:rsidRPr="00C14DB3">
              <w:rPr>
                <w:b/>
              </w:rPr>
              <w:t>Description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C14DB3" w:rsidR="00913343" w:rsidRDefault="001F43C3" w14:paraId="03AD05FB" w14:textId="77777777">
            <w:pPr>
              <w:spacing w:after="0" w:line="259" w:lineRule="auto"/>
              <w:ind w:left="100" w:firstLine="0"/>
            </w:pPr>
            <w:r w:rsidRPr="00C14DB3">
              <w:rPr>
                <w:b/>
              </w:rPr>
              <w:t>Type</w:t>
            </w:r>
          </w:p>
        </w:tc>
        <w:tc>
          <w:tcPr>
            <w:tcW w:w="9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C14DB3" w:rsidR="00913343" w:rsidRDefault="001F43C3" w14:paraId="1FCB1347" w14:textId="77777777">
            <w:pPr>
              <w:spacing w:after="0" w:line="259" w:lineRule="auto"/>
              <w:ind w:left="105" w:firstLine="0"/>
            </w:pPr>
            <w:r w:rsidRPr="00C14DB3">
              <w:rPr>
                <w:b/>
              </w:rPr>
              <w:t>Default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C9DAF8"/>
            <w:tcMar/>
            <w:vAlign w:val="center"/>
          </w:tcPr>
          <w:p w:rsidRPr="00C14DB3" w:rsidR="00913343" w:rsidRDefault="001F43C3" w14:paraId="4CAF3AE6" w14:textId="77777777">
            <w:pPr>
              <w:spacing w:after="0" w:line="259" w:lineRule="auto"/>
              <w:ind w:left="105" w:firstLine="0"/>
            </w:pPr>
            <w:r w:rsidRPr="00C14DB3">
              <w:rPr>
                <w:b/>
              </w:rPr>
              <w:t>Example</w:t>
            </w:r>
          </w:p>
        </w:tc>
      </w:tr>
      <w:tr w:rsidRPr="00C14DB3" w:rsidR="00887FA0" w:rsidTr="0731F4A0" w14:paraId="36490E66" w14:textId="77777777">
        <w:trPr>
          <w:trHeight w:val="607"/>
        </w:trPr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A67091" w14:paraId="587FC4F8" w14:textId="0AD11943">
            <w:pPr>
              <w:spacing w:after="0" w:line="259" w:lineRule="auto"/>
              <w:ind w:left="3" w:firstLine="0"/>
            </w:pPr>
            <w:r>
              <w:t>name</w:t>
            </w:r>
          </w:p>
        </w:tc>
        <w:tc>
          <w:tcPr>
            <w:tcW w:w="3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FB5468" w14:paraId="38B441D3" w14:textId="74CA62B7">
            <w:pPr>
              <w:spacing w:after="0" w:line="259" w:lineRule="auto"/>
              <w:ind w:left="0" w:firstLine="0"/>
            </w:pPr>
            <w:r>
              <w:t>Sensors’ name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FB5468" w14:paraId="764E0C6C" w14:textId="1A9D13D8">
            <w:pPr>
              <w:spacing w:after="0" w:line="259" w:lineRule="auto"/>
              <w:ind w:firstLine="0"/>
            </w:pPr>
            <w:r>
              <w:t>object</w:t>
            </w:r>
          </w:p>
        </w:tc>
        <w:tc>
          <w:tcPr>
            <w:tcW w:w="9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A856BA" w14:paraId="2B3F8418" w14:textId="26E4DD21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887FA0" w14:paraId="3EBB661C" w14:textId="65831854">
            <w:pPr>
              <w:spacing w:after="0" w:line="259" w:lineRule="auto"/>
              <w:ind w:left="105" w:firstLine="0"/>
            </w:pPr>
            <w:r>
              <w:t xml:space="preserve">Porto – </w:t>
            </w:r>
            <w:proofErr w:type="spellStart"/>
            <w:r>
              <w:t>SmartAirSense</w:t>
            </w:r>
            <w:proofErr w:type="spellEnd"/>
            <w:r>
              <w:t xml:space="preserve"> – Arca </w:t>
            </w:r>
            <w:proofErr w:type="spellStart"/>
            <w:r>
              <w:t>dAgua</w:t>
            </w:r>
            <w:proofErr w:type="spellEnd"/>
          </w:p>
        </w:tc>
      </w:tr>
      <w:tr w:rsidRPr="00C14DB3" w:rsidR="00887FA0" w:rsidTr="0731F4A0" w14:paraId="4017AA99" w14:textId="77777777">
        <w:trPr>
          <w:trHeight w:val="571"/>
        </w:trPr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A67091" w14:paraId="2BBA2ACF" w14:textId="5238A627">
            <w:pPr>
              <w:spacing w:after="0" w:line="259" w:lineRule="auto"/>
              <w:ind w:left="3" w:firstLine="0"/>
            </w:pPr>
            <w:r>
              <w:t>timestamp</w:t>
            </w:r>
          </w:p>
        </w:tc>
        <w:tc>
          <w:tcPr>
            <w:tcW w:w="3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FB5468" w14:paraId="2009132E" w14:textId="13A1CC71">
            <w:pPr>
              <w:spacing w:after="0" w:line="259" w:lineRule="auto"/>
              <w:ind w:left="0" w:firstLine="0"/>
            </w:pPr>
            <w:r>
              <w:t>Date &amp; Time of measurement taken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FB5468" w14:paraId="1731863C" w14:textId="33825BE0">
            <w:pPr>
              <w:spacing w:after="0" w:line="259" w:lineRule="auto"/>
              <w:ind w:firstLine="0"/>
            </w:pPr>
            <w:r w:rsidR="3DD0DBE3">
              <w:rPr/>
              <w:t>object</w:t>
            </w:r>
          </w:p>
        </w:tc>
        <w:tc>
          <w:tcPr>
            <w:tcW w:w="9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A856BA" w14:paraId="61F759F3" w14:textId="2682CA04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A856BA" w14:paraId="6942BB48" w14:textId="16FBAD05">
            <w:pPr>
              <w:spacing w:after="0" w:line="259" w:lineRule="auto"/>
              <w:ind w:left="105" w:firstLine="0"/>
            </w:pPr>
            <w:r w:rsidRPr="00C14DB3">
              <w:t>20</w:t>
            </w:r>
            <w:r w:rsidR="00887FA0">
              <w:t>19-01-01 00:00:00</w:t>
            </w:r>
          </w:p>
        </w:tc>
      </w:tr>
      <w:tr w:rsidRPr="00C14DB3" w:rsidR="00887FA0" w:rsidTr="0731F4A0" w14:paraId="1505B41B" w14:textId="77777777">
        <w:trPr>
          <w:trHeight w:val="1020"/>
        </w:trPr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A67091" w14:paraId="66F88992" w14:textId="517E8996">
            <w:pPr>
              <w:spacing w:after="0" w:line="259" w:lineRule="auto"/>
              <w:ind w:left="0" w:firstLine="0"/>
            </w:pPr>
            <w:r>
              <w:t>co</w:t>
            </w:r>
          </w:p>
        </w:tc>
        <w:tc>
          <w:tcPr>
            <w:tcW w:w="3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FB5468" w14:paraId="67C285A5" w14:textId="7F82847C">
            <w:pPr>
              <w:spacing w:after="0" w:line="259" w:lineRule="auto"/>
              <w:ind w:left="0" w:firstLine="0"/>
            </w:pPr>
            <w:r>
              <w:t>CO (Carbon Monoxide) measured (micrograms per cubic meter, µg/m</w:t>
            </w:r>
            <w:r>
              <w:rPr>
                <w:rFonts w:ascii="Times New Roman" w:hAnsi="Times New Roman" w:cs="Times New Roman"/>
              </w:rPr>
              <w:t>³</w:t>
            </w:r>
            <w:r>
              <w:t>)</w:t>
            </w:r>
            <w:r w:rsidRPr="00C14DB3" w:rsidR="00A856BA">
              <w:t xml:space="preserve"> 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FB5468" w14:paraId="2C8E0274" w14:textId="3CDE0958">
            <w:pPr>
              <w:spacing w:after="0" w:line="259" w:lineRule="auto"/>
              <w:ind w:firstLine="0"/>
            </w:pPr>
            <w:r>
              <w:t>float64</w:t>
            </w:r>
          </w:p>
        </w:tc>
        <w:tc>
          <w:tcPr>
            <w:tcW w:w="9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A856BA" w14:paraId="5F00EB1D" w14:textId="6CBEFF99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887FA0" w14:paraId="1A9303CE" w14:textId="33DB927D">
            <w:pPr>
              <w:spacing w:after="0" w:line="259" w:lineRule="auto"/>
              <w:ind w:left="105" w:firstLine="0"/>
            </w:pPr>
            <w:r>
              <w:t>874.7</w:t>
            </w:r>
          </w:p>
        </w:tc>
      </w:tr>
      <w:tr w:rsidRPr="00C14DB3" w:rsidR="00887FA0" w:rsidTr="0731F4A0" w14:paraId="452DA74D" w14:textId="77777777">
        <w:trPr>
          <w:trHeight w:val="652"/>
        </w:trPr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A67091" w14:paraId="16DB211D" w14:textId="5BC33AD0">
            <w:pPr>
              <w:spacing w:after="0" w:line="259" w:lineRule="auto"/>
              <w:ind w:left="0" w:firstLine="0"/>
            </w:pPr>
            <w:r>
              <w:t>no2</w:t>
            </w:r>
          </w:p>
        </w:tc>
        <w:tc>
          <w:tcPr>
            <w:tcW w:w="3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FB5468" w14:paraId="6F921CF0" w14:textId="2A17BA36">
            <w:pPr>
              <w:spacing w:after="0" w:line="259" w:lineRule="auto"/>
              <w:ind w:left="0" w:firstLine="0"/>
            </w:pPr>
            <w:r>
              <w:t>NO</w:t>
            </w:r>
            <w:r>
              <w:rPr>
                <w:rFonts w:ascii="Times New Roman" w:hAnsi="Times New Roman" w:cs="Times New Roman"/>
              </w:rPr>
              <w:t>₂</w:t>
            </w:r>
            <w:r>
              <w:t xml:space="preserve"> (Nitrogen Dioxide) measured (micrograms per cubic meter, µg/m</w:t>
            </w:r>
            <w:r>
              <w:rPr>
                <w:rFonts w:ascii="Times New Roman" w:hAnsi="Times New Roman" w:cs="Times New Roman"/>
              </w:rPr>
              <w:t>³</w:t>
            </w:r>
            <w:r>
              <w:t>)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FB5468" w14:paraId="536D275C" w14:textId="062B4C6C">
            <w:pPr>
              <w:spacing w:after="0" w:line="259" w:lineRule="auto"/>
              <w:ind w:firstLine="0"/>
            </w:pPr>
            <w:r>
              <w:t>float64</w:t>
            </w:r>
          </w:p>
        </w:tc>
        <w:tc>
          <w:tcPr>
            <w:tcW w:w="9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A856BA" w14:paraId="1D8BDE26" w14:textId="21604804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887FA0" w14:paraId="19D61699" w14:textId="0DDFC82D">
            <w:pPr>
              <w:spacing w:after="0" w:line="259" w:lineRule="auto"/>
              <w:ind w:left="105" w:firstLine="0"/>
            </w:pPr>
            <w:r>
              <w:t>20.4</w:t>
            </w:r>
          </w:p>
        </w:tc>
      </w:tr>
      <w:tr w:rsidRPr="00C14DB3" w:rsidR="00887FA0" w:rsidTr="0731F4A0" w14:paraId="783951B3" w14:textId="77777777">
        <w:trPr>
          <w:trHeight w:val="670"/>
        </w:trPr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A67091" w14:paraId="037805E6" w14:textId="7ECCE3BB">
            <w:pPr>
              <w:spacing w:after="0" w:line="259" w:lineRule="auto"/>
              <w:ind w:left="0" w:firstLine="0"/>
            </w:pPr>
            <w:r>
              <w:t>o3</w:t>
            </w:r>
          </w:p>
        </w:tc>
        <w:tc>
          <w:tcPr>
            <w:tcW w:w="3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FB5468" w14:paraId="2E8702A0" w14:textId="60A75CE3">
            <w:pPr>
              <w:spacing w:after="0" w:line="259" w:lineRule="auto"/>
              <w:ind w:left="0" w:firstLine="0"/>
            </w:pPr>
            <w:r>
              <w:t>O</w:t>
            </w:r>
            <w:r>
              <w:rPr>
                <w:rFonts w:ascii="Times New Roman" w:hAnsi="Times New Roman" w:cs="Times New Roman"/>
              </w:rPr>
              <w:t>₃</w:t>
            </w:r>
            <w:r>
              <w:t xml:space="preserve"> (Ozone) measured (micrograms per cubic meter, µg/m</w:t>
            </w:r>
            <w:r>
              <w:rPr>
                <w:rFonts w:ascii="Times New Roman" w:hAnsi="Times New Roman" w:cs="Times New Roman"/>
              </w:rPr>
              <w:t>³</w:t>
            </w:r>
            <w:r>
              <w:t>)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FB5468" w14:paraId="0C7C8533" w14:textId="3F4D4BCE">
            <w:pPr>
              <w:spacing w:after="0" w:line="259" w:lineRule="auto"/>
              <w:ind w:firstLine="0"/>
            </w:pPr>
            <w:r>
              <w:t>float64</w:t>
            </w:r>
          </w:p>
        </w:tc>
        <w:tc>
          <w:tcPr>
            <w:tcW w:w="9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A856BA" w14:paraId="200EBD89" w14:textId="3CEFB660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  <w:vAlign w:val="center"/>
          </w:tcPr>
          <w:p w:rsidRPr="00C14DB3" w:rsidR="00A856BA" w:rsidP="00A856BA" w:rsidRDefault="00887FA0" w14:paraId="7089F999" w14:textId="5232806D">
            <w:pPr>
              <w:spacing w:after="0" w:line="259" w:lineRule="auto"/>
              <w:ind w:left="105" w:firstLine="0"/>
            </w:pPr>
            <w:r>
              <w:t>7.1</w:t>
            </w:r>
          </w:p>
        </w:tc>
      </w:tr>
      <w:tr w:rsidRPr="00C14DB3" w:rsidR="00887FA0" w:rsidTr="0731F4A0" w14:paraId="1A8ED826" w14:textId="77777777">
        <w:trPr>
          <w:trHeight w:val="436"/>
        </w:trPr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A67091" w14:paraId="4A002841" w14:textId="50589A26">
            <w:pPr>
              <w:spacing w:after="0" w:line="259" w:lineRule="auto"/>
              <w:ind w:left="0" w:firstLine="0"/>
            </w:pPr>
            <w:r>
              <w:t>pm10</w:t>
            </w:r>
          </w:p>
        </w:tc>
        <w:tc>
          <w:tcPr>
            <w:tcW w:w="3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FB5468" w14:paraId="5A760D0E" w14:textId="12043DF2">
            <w:pPr>
              <w:spacing w:after="0" w:line="259" w:lineRule="auto"/>
              <w:ind w:left="0" w:firstLine="0"/>
            </w:pPr>
            <w:r>
              <w:t>PM</w:t>
            </w:r>
            <w:r>
              <w:rPr>
                <w:rFonts w:ascii="Times New Roman" w:hAnsi="Times New Roman" w:cs="Times New Roman"/>
              </w:rPr>
              <w:t>₁₀</w:t>
            </w:r>
            <w:r>
              <w:t xml:space="preserve"> (Particulate Matter under 10 microns in width) measured (micrograms per cubic meter, µg/m</w:t>
            </w:r>
            <w:r>
              <w:rPr>
                <w:rFonts w:ascii="Times New Roman" w:hAnsi="Times New Roman" w:cs="Times New Roman"/>
              </w:rPr>
              <w:t>³</w:t>
            </w:r>
            <w:r>
              <w:t>)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FB5468" w14:paraId="7DDFBDC2" w14:textId="2D623C4F">
            <w:pPr>
              <w:spacing w:after="0" w:line="259" w:lineRule="auto"/>
              <w:ind w:firstLine="0"/>
            </w:pPr>
            <w:r>
              <w:t>float64</w:t>
            </w:r>
          </w:p>
        </w:tc>
        <w:tc>
          <w:tcPr>
            <w:tcW w:w="9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A856BA" w14:paraId="0B7FACFF" w14:textId="25584148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887FA0" w14:paraId="299A2BCB" w14:textId="1F00C635">
            <w:pPr>
              <w:spacing w:after="0" w:line="259" w:lineRule="auto"/>
              <w:ind w:left="105" w:firstLine="0"/>
            </w:pPr>
            <w:r>
              <w:t>60.8</w:t>
            </w:r>
          </w:p>
        </w:tc>
      </w:tr>
      <w:tr w:rsidRPr="00C14DB3" w:rsidR="00887FA0" w:rsidTr="0731F4A0" w14:paraId="64697B5B" w14:textId="77777777">
        <w:trPr>
          <w:trHeight w:val="436"/>
        </w:trPr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A67091" w14:paraId="7506F5A1" w14:textId="1A78AA11">
            <w:pPr>
              <w:spacing w:after="0" w:line="259" w:lineRule="auto"/>
              <w:ind w:left="0" w:firstLine="0"/>
            </w:pPr>
            <w:r>
              <w:t>pm2.5</w:t>
            </w:r>
          </w:p>
        </w:tc>
        <w:tc>
          <w:tcPr>
            <w:tcW w:w="3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FB5468" w14:paraId="6E6C7FC6" w14:textId="59535506">
            <w:pPr>
              <w:spacing w:after="0" w:line="259" w:lineRule="auto"/>
              <w:ind w:left="0" w:firstLine="0"/>
            </w:pPr>
            <w:r>
              <w:t>PM</w:t>
            </w:r>
            <w:r>
              <w:rPr>
                <w:rFonts w:ascii="Times New Roman" w:hAnsi="Times New Roman" w:cs="Times New Roman"/>
              </w:rPr>
              <w:t>₂․₅</w:t>
            </w:r>
            <w:r>
              <w:t xml:space="preserve"> (Particulate Matter under 2.5 microns in width) measured (micrograms per cubic meter, µg/m</w:t>
            </w:r>
            <w:r>
              <w:rPr>
                <w:rFonts w:ascii="Times New Roman" w:hAnsi="Times New Roman" w:cs="Times New Roman"/>
              </w:rPr>
              <w:t>³</w:t>
            </w:r>
            <w:r>
              <w:t>)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FB5468" w14:paraId="536EC34B" w14:textId="08FCF370">
            <w:pPr>
              <w:spacing w:after="0" w:line="259" w:lineRule="auto"/>
              <w:ind w:firstLine="0"/>
            </w:pPr>
            <w:r>
              <w:t>float64</w:t>
            </w:r>
          </w:p>
        </w:tc>
        <w:tc>
          <w:tcPr>
            <w:tcW w:w="9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A856BA" w14:paraId="5B46F188" w14:textId="0DD32607">
            <w:pPr>
              <w:spacing w:after="0" w:line="259" w:lineRule="auto"/>
              <w:ind w:left="15" w:firstLine="0"/>
            </w:pPr>
            <w:r w:rsidRPr="00C14DB3">
              <w:t>null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C14DB3" w:rsidR="00A856BA" w:rsidP="00A856BA" w:rsidRDefault="00887FA0" w14:paraId="3F5CC11E" w14:textId="4C3AF0DE">
            <w:pPr>
              <w:spacing w:after="0" w:line="259" w:lineRule="auto"/>
              <w:ind w:left="105" w:firstLine="0"/>
            </w:pPr>
            <w:r>
              <w:t>45.5</w:t>
            </w:r>
          </w:p>
        </w:tc>
      </w:tr>
      <w:tr w:rsidR="0731F4A0" w:rsidTr="0731F4A0" w14:paraId="366BE068">
        <w:trPr>
          <w:trHeight w:val="436"/>
        </w:trPr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DEA8148" w:rsidP="0731F4A0" w:rsidRDefault="3DEA8148" w14:paraId="100EC5A5" w14:textId="10439C2E">
            <w:pPr>
              <w:pStyle w:val="Normal"/>
              <w:spacing w:line="259" w:lineRule="auto"/>
            </w:pPr>
            <w:r w:rsidR="3DEA8148">
              <w:rPr/>
              <w:t>date_observed</w:t>
            </w:r>
          </w:p>
        </w:tc>
        <w:tc>
          <w:tcPr>
            <w:tcW w:w="3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DEA8148" w:rsidP="0731F4A0" w:rsidRDefault="3DEA8148" w14:paraId="5E2123A9" w14:textId="58ACF68D">
            <w:pPr>
              <w:pStyle w:val="Normal"/>
              <w:spacing w:line="259" w:lineRule="auto"/>
            </w:pPr>
            <w:r w:rsidR="3DEA8148">
              <w:rPr/>
              <w:t>Date of measurement taken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DEA8148" w:rsidP="0731F4A0" w:rsidRDefault="3DEA8148" w14:paraId="0949F465" w14:textId="572603A6">
            <w:pPr>
              <w:pStyle w:val="Normal"/>
              <w:spacing w:line="259" w:lineRule="auto"/>
            </w:pPr>
            <w:r w:rsidR="3DEA8148">
              <w:rPr/>
              <w:t>object</w:t>
            </w:r>
          </w:p>
        </w:tc>
        <w:tc>
          <w:tcPr>
            <w:tcW w:w="9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DEA8148" w:rsidP="0731F4A0" w:rsidRDefault="3DEA8148" w14:paraId="5D2A7579" w14:textId="305391B5">
            <w:pPr>
              <w:pStyle w:val="Normal"/>
              <w:spacing w:line="259" w:lineRule="auto"/>
            </w:pPr>
            <w:r w:rsidR="3DEA8148">
              <w:rPr/>
              <w:t>null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DEA8148" w:rsidP="0731F4A0" w:rsidRDefault="3DEA8148" w14:paraId="5996F402" w14:textId="66814F26">
            <w:pPr>
              <w:pStyle w:val="Normal"/>
              <w:spacing w:line="259" w:lineRule="auto"/>
            </w:pPr>
            <w:r w:rsidR="3DEA8148">
              <w:rPr/>
              <w:t>2019-01-01</w:t>
            </w:r>
          </w:p>
        </w:tc>
      </w:tr>
      <w:tr w:rsidR="0731F4A0" w:rsidTr="0731F4A0" w14:paraId="2B4A1DA8">
        <w:trPr>
          <w:trHeight w:val="436"/>
        </w:trPr>
        <w:tc>
          <w:tcPr>
            <w:tcW w:w="15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DEA8148" w:rsidP="0731F4A0" w:rsidRDefault="3DEA8148" w14:paraId="77025F3E" w14:textId="2AB7E966">
            <w:pPr>
              <w:pStyle w:val="Normal"/>
              <w:spacing w:line="259" w:lineRule="auto"/>
            </w:pPr>
            <w:r w:rsidR="3DEA8148">
              <w:rPr/>
              <w:t>time_observed</w:t>
            </w:r>
          </w:p>
        </w:tc>
        <w:tc>
          <w:tcPr>
            <w:tcW w:w="338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DEA8148" w:rsidP="0731F4A0" w:rsidRDefault="3DEA8148" w14:paraId="302DC771" w14:textId="1A0F83D8">
            <w:pPr>
              <w:pStyle w:val="Normal"/>
              <w:spacing w:line="259" w:lineRule="auto"/>
            </w:pPr>
            <w:r w:rsidR="3DEA8148">
              <w:rPr/>
              <w:t>Time of measurement taken</w:t>
            </w:r>
          </w:p>
        </w:tc>
        <w:tc>
          <w:tcPr>
            <w:tcW w:w="153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DEA8148" w:rsidP="0731F4A0" w:rsidRDefault="3DEA8148" w14:paraId="1D85EDBE" w14:textId="00BE1920">
            <w:pPr>
              <w:pStyle w:val="Normal"/>
              <w:spacing w:line="259" w:lineRule="auto"/>
            </w:pPr>
            <w:r w:rsidR="3DEA8148">
              <w:rPr/>
              <w:t>object</w:t>
            </w:r>
          </w:p>
        </w:tc>
        <w:tc>
          <w:tcPr>
            <w:tcW w:w="99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DEA8148" w:rsidP="0731F4A0" w:rsidRDefault="3DEA8148" w14:paraId="1DB67068" w14:textId="700A943A">
            <w:pPr>
              <w:pStyle w:val="Normal"/>
              <w:spacing w:line="259" w:lineRule="auto"/>
            </w:pPr>
            <w:r w:rsidR="3DEA8148">
              <w:rPr/>
              <w:t>null</w:t>
            </w:r>
          </w:p>
        </w:tc>
        <w:tc>
          <w:tcPr>
            <w:tcW w:w="225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3DEA8148" w:rsidP="0731F4A0" w:rsidRDefault="3DEA8148" w14:paraId="70CCDD6C" w14:textId="6CA94751">
            <w:pPr>
              <w:pStyle w:val="Normal"/>
              <w:spacing w:line="259" w:lineRule="auto"/>
            </w:pPr>
            <w:r w:rsidR="3DEA8148">
              <w:rPr/>
              <w:t>00:00:00</w:t>
            </w:r>
          </w:p>
        </w:tc>
      </w:tr>
    </w:tbl>
    <w:p w:rsidRPr="00C14DB3" w:rsidR="00913343" w:rsidP="00A856BA" w:rsidRDefault="00913343" w14:paraId="521A3A17" w14:textId="546FCC28">
      <w:pPr>
        <w:pStyle w:val="Heading1"/>
        <w:ind w:left="-5"/>
        <w:rPr>
          <w:lang w:val="en-GB"/>
        </w:rPr>
      </w:pPr>
    </w:p>
    <w:p w:rsidR="00887FA0" w:rsidP="00887FA0" w:rsidRDefault="00887FA0" w14:paraId="02D8E59D" w14:textId="77777777">
      <w:pPr>
        <w:pStyle w:val="Heading1"/>
        <w:spacing w:after="373"/>
        <w:ind w:left="-5"/>
        <w:rPr>
          <w:lang w:val="en-GB"/>
        </w:rPr>
      </w:pPr>
      <w:r>
        <w:rPr>
          <w:lang w:val="en-GB"/>
        </w:rPr>
        <w:t>Urban Sensor Characteristics</w:t>
      </w:r>
    </w:p>
    <w:tbl>
      <w:tblPr>
        <w:tblStyle w:val="TableGrid"/>
        <w:tblW w:w="5690" w:type="pct"/>
        <w:tblInd w:w="-190" w:type="dxa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6571"/>
        <w:gridCol w:w="3418"/>
      </w:tblGrid>
      <w:tr w:rsidRPr="00E64368" w:rsidR="005D5530" w:rsidTr="0022137C" w14:paraId="40BE7E99" w14:textId="77777777">
        <w:trPr>
          <w:trHeight w:val="500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5D5530" w:rsidP="0022137C" w:rsidRDefault="005D5530" w14:paraId="45B3EEA8" w14:textId="77777777">
            <w:pPr>
              <w:spacing w:after="0" w:line="259" w:lineRule="auto"/>
              <w:ind w:left="9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Main Characteristics of CO Sensor from MONITARSENSE Station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5D5530" w:rsidP="0022137C" w:rsidRDefault="005D5530" w14:paraId="22D782B7" w14:textId="77777777">
            <w:pPr>
              <w:spacing w:after="0" w:line="259" w:lineRule="auto"/>
              <w:ind w:left="9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Pr="00E64368" w:rsidR="005D5530" w:rsidTr="0022137C" w14:paraId="3DE0988A" w14:textId="77777777">
        <w:trPr>
          <w:trHeight w:val="480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5D5530" w:rsidP="0022137C" w:rsidRDefault="005D5530" w14:paraId="670B7E6F" w14:textId="77777777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5D5530" w:rsidP="0022137C" w:rsidRDefault="005D5530" w14:paraId="3EFE53C6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Electrochemical</w:t>
            </w:r>
          </w:p>
        </w:tc>
      </w:tr>
      <w:tr w:rsidRPr="00E64368" w:rsidR="005D5530" w:rsidTr="0022137C" w14:paraId="3A6CECC7" w14:textId="77777777">
        <w:trPr>
          <w:trHeight w:val="517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5D5530" w:rsidP="0022137C" w:rsidRDefault="005D5530" w14:paraId="6C48B627" w14:textId="77777777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Measuring Range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5D5530" w:rsidP="0022137C" w:rsidRDefault="005D5530" w14:paraId="3C80F612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– 15 mg/m</w:t>
            </w:r>
            <w:r>
              <w:rPr>
                <w:rFonts w:ascii="Times New Roman" w:hAnsi="Times New Roman" w:cs="Times New Roman"/>
              </w:rPr>
              <w:t>³</w:t>
            </w:r>
          </w:p>
        </w:tc>
      </w:tr>
      <w:tr w:rsidRPr="00E64368" w:rsidR="005D5530" w:rsidTr="0022137C" w14:paraId="34E69E0F" w14:textId="77777777">
        <w:trPr>
          <w:trHeight w:val="571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5D5530" w:rsidP="0022137C" w:rsidRDefault="005D5530" w14:paraId="7FC458C5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Resolution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5D5530" w:rsidP="0022137C" w:rsidRDefault="005D5530" w14:paraId="2A8E6C89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0.1 mg/m</w:t>
            </w:r>
            <w:r>
              <w:rPr>
                <w:rFonts w:ascii="Times New Roman" w:hAnsi="Times New Roman" w:cs="Times New Roman"/>
              </w:rPr>
              <w:t>³</w:t>
            </w:r>
          </w:p>
        </w:tc>
      </w:tr>
      <w:tr w:rsidRPr="00E64368" w:rsidR="005D5530" w:rsidTr="0022137C" w14:paraId="552E10DD" w14:textId="77777777">
        <w:trPr>
          <w:trHeight w:val="680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5D5530" w:rsidP="0022137C" w:rsidRDefault="005D5530" w14:paraId="0E4A7A92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Oₓ - Accuracy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5D5530" w:rsidP="0022137C" w:rsidRDefault="005D5530" w14:paraId="5A4CF3B3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± 25 %</w:t>
            </w:r>
          </w:p>
        </w:tc>
      </w:tr>
      <w:tr w:rsidRPr="00E64368" w:rsidR="005D5530" w:rsidTr="0022137C" w14:paraId="4AEFAD68" w14:textId="77777777">
        <w:trPr>
          <w:trHeight w:val="742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5D5530" w:rsidP="0022137C" w:rsidRDefault="005D5530" w14:paraId="6349CB45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 – Operating Range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5D5530" w:rsidP="0022137C" w:rsidRDefault="005D5530" w14:paraId="2107FFDE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-30 </w:t>
            </w:r>
            <w:r>
              <w:t>°</w:t>
            </w:r>
            <w:r>
              <w:rPr>
                <w:rFonts w:asciiTheme="minorHAnsi" w:hAnsiTheme="minorHAnsi" w:cstheme="minorHAnsi"/>
              </w:rPr>
              <w:t>C – +50 °C</w:t>
            </w:r>
          </w:p>
        </w:tc>
      </w:tr>
      <w:tr w:rsidRPr="00E64368" w:rsidR="005D5530" w:rsidTr="0022137C" w14:paraId="7E28B4B2" w14:textId="77777777">
        <w:trPr>
          <w:trHeight w:val="436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5D5530" w:rsidP="0022137C" w:rsidRDefault="005D5530" w14:paraId="67DC4CBD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Relative Humidity – Operating Range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5D5530" w:rsidP="0022137C" w:rsidRDefault="005D5530" w14:paraId="0978E653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15 % - 90 %</w:t>
            </w:r>
          </w:p>
        </w:tc>
      </w:tr>
      <w:tr w:rsidRPr="00E64368" w:rsidR="005D5530" w:rsidTr="0022137C" w14:paraId="12AD3402" w14:textId="77777777">
        <w:trPr>
          <w:trHeight w:val="436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5D5530" w:rsidP="0022137C" w:rsidRDefault="005D5530" w14:paraId="7AA919DB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Lifetime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5D5530" w:rsidP="0022137C" w:rsidRDefault="005D5530" w14:paraId="4451D6E0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54C0C">
              <w:rPr>
                <w:rFonts w:asciiTheme="minorHAnsi" w:hAnsiTheme="minorHAnsi" w:cstheme="minorHAnsi"/>
              </w:rPr>
              <w:t>&gt;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54C0C">
              <w:rPr>
                <w:rFonts w:asciiTheme="minorHAnsi" w:hAnsiTheme="minorHAnsi" w:cstheme="minorHAnsi"/>
              </w:rPr>
              <w:t>24 Months</w:t>
            </w:r>
          </w:p>
        </w:tc>
      </w:tr>
      <w:tr w:rsidRPr="00E64368" w:rsidR="005D5530" w:rsidTr="0022137C" w14:paraId="63041EDF" w14:textId="77777777">
        <w:trPr>
          <w:trHeight w:val="526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5D5530" w:rsidP="0022137C" w:rsidRDefault="005D5530" w14:paraId="19B0E208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Response Variation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5D5530" w:rsidP="0022137C" w:rsidRDefault="005D5530" w14:paraId="31DC1450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– 100 ppb/year</w:t>
            </w:r>
          </w:p>
        </w:tc>
      </w:tr>
    </w:tbl>
    <w:p w:rsidR="005D5530" w:rsidP="005D5530" w:rsidRDefault="005D5530" w14:paraId="2911C85D" w14:textId="77777777">
      <w:pPr>
        <w:rPr>
          <w:b/>
          <w:bCs/>
          <w:sz w:val="32"/>
          <w:szCs w:val="32"/>
        </w:rPr>
      </w:pPr>
    </w:p>
    <w:p w:rsidRPr="005D5530" w:rsidR="005D5530" w:rsidP="005D5530" w:rsidRDefault="005D5530" w14:paraId="5A760292" w14:textId="77777777">
      <w:pPr>
        <w:rPr>
          <w:b/>
          <w:bCs/>
          <w:sz w:val="32"/>
          <w:szCs w:val="32"/>
        </w:rPr>
      </w:pPr>
    </w:p>
    <w:tbl>
      <w:tblPr>
        <w:tblStyle w:val="TableGrid"/>
        <w:tblW w:w="5690" w:type="pct"/>
        <w:tblInd w:w="-190" w:type="dxa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6571"/>
        <w:gridCol w:w="3418"/>
      </w:tblGrid>
      <w:tr w:rsidRPr="00E64368" w:rsidR="00FF697E" w:rsidTr="0022137C" w14:paraId="30664C5A" w14:textId="77777777">
        <w:trPr>
          <w:trHeight w:val="500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FF697E" w:rsidP="0022137C" w:rsidRDefault="00FF697E" w14:paraId="02F7CE28" w14:textId="08AA3079">
            <w:pPr>
              <w:spacing w:after="0" w:line="259" w:lineRule="auto"/>
              <w:ind w:left="9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Main Characteristics of O</w:t>
            </w:r>
            <w:r>
              <w:rPr>
                <w:b/>
              </w:rPr>
              <w:t>ₓ</w:t>
            </w:r>
            <w:r>
              <w:rPr>
                <w:rFonts w:asciiTheme="minorHAnsi" w:hAnsiTheme="minorHAnsi" w:cstheme="minorHAnsi"/>
                <w:b/>
              </w:rPr>
              <w:t xml:space="preserve"> (O</w:t>
            </w:r>
            <w:r>
              <w:rPr>
                <w:rFonts w:ascii="Times New Roman" w:hAnsi="Times New Roman" w:cs="Times New Roman"/>
                <w:b/>
              </w:rPr>
              <w:t>₃</w:t>
            </w:r>
            <w:r>
              <w:rPr>
                <w:rFonts w:asciiTheme="minorHAnsi" w:hAnsiTheme="minorHAnsi" w:cstheme="minorHAnsi"/>
                <w:b/>
              </w:rPr>
              <w:t xml:space="preserve"> + NO</w:t>
            </w:r>
            <w:r>
              <w:rPr>
                <w:rFonts w:ascii="Times New Roman" w:hAnsi="Times New Roman" w:cs="Times New Roman"/>
                <w:b/>
              </w:rPr>
              <w:t>₂</w:t>
            </w:r>
            <w:r>
              <w:rPr>
                <w:rFonts w:asciiTheme="minorHAnsi" w:hAnsiTheme="minorHAnsi" w:cstheme="minorHAnsi"/>
                <w:b/>
              </w:rPr>
              <w:t>) Sensor from MONITARSENSE Station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FF697E" w:rsidP="0022137C" w:rsidRDefault="00FF697E" w14:paraId="77AC848F" w14:textId="77777777">
            <w:pPr>
              <w:spacing w:after="0" w:line="259" w:lineRule="auto"/>
              <w:ind w:left="9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Pr="00E64368" w:rsidR="00FF697E" w:rsidTr="0022137C" w14:paraId="6BF8D9AE" w14:textId="77777777">
        <w:trPr>
          <w:trHeight w:val="480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FF697E" w14:paraId="5F8BE08D" w14:textId="77777777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1432627C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Electrochemical</w:t>
            </w:r>
          </w:p>
        </w:tc>
      </w:tr>
      <w:tr w:rsidRPr="00E64368" w:rsidR="00FF697E" w:rsidTr="0022137C" w14:paraId="5A47604A" w14:textId="77777777">
        <w:trPr>
          <w:trHeight w:val="517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FF697E" w14:paraId="44C3CF9D" w14:textId="77777777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Measuring Range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270086FD" w14:textId="5DFBA4D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0 – 500 </w:t>
            </w:r>
            <w:r>
              <w:t>µ</w:t>
            </w:r>
            <w:r>
              <w:rPr>
                <w:rFonts w:asciiTheme="minorHAnsi" w:hAnsiTheme="minorHAnsi" w:cstheme="minorHAnsi"/>
              </w:rPr>
              <w:t>g/m</w:t>
            </w:r>
            <w:r>
              <w:rPr>
                <w:rFonts w:ascii="Times New Roman" w:hAnsi="Times New Roman" w:cs="Times New Roman"/>
              </w:rPr>
              <w:t>³</w:t>
            </w:r>
          </w:p>
        </w:tc>
      </w:tr>
      <w:tr w:rsidRPr="00E64368" w:rsidR="00FF697E" w:rsidTr="0022137C" w14:paraId="2B3B751B" w14:textId="77777777">
        <w:trPr>
          <w:trHeight w:val="571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FF697E" w14:paraId="7F45E28D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Resolution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37113C1A" w14:textId="2312BB1E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0.1 </w:t>
            </w:r>
            <w:r>
              <w:t>µ</w:t>
            </w:r>
            <w:r>
              <w:rPr>
                <w:rFonts w:asciiTheme="minorHAnsi" w:hAnsiTheme="minorHAnsi" w:cstheme="minorHAnsi"/>
              </w:rPr>
              <w:t>g/m</w:t>
            </w:r>
            <w:r>
              <w:rPr>
                <w:rFonts w:ascii="Times New Roman" w:hAnsi="Times New Roman" w:cs="Times New Roman"/>
              </w:rPr>
              <w:t>³</w:t>
            </w:r>
          </w:p>
        </w:tc>
      </w:tr>
      <w:tr w:rsidRPr="00E64368" w:rsidR="00FF697E" w:rsidTr="0022137C" w14:paraId="1C164002" w14:textId="77777777">
        <w:trPr>
          <w:trHeight w:val="680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FF697E" w14:paraId="23086779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Oₓ - Accuracy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14765E8F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± 25 %</w:t>
            </w:r>
          </w:p>
        </w:tc>
      </w:tr>
      <w:tr w:rsidRPr="00E64368" w:rsidR="00FF697E" w:rsidTr="0022137C" w14:paraId="7EBDC4A7" w14:textId="77777777">
        <w:trPr>
          <w:trHeight w:val="742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FF697E" w14:paraId="1CA25F13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 – Operating Range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1C262748" w14:textId="1E857D4C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-30 </w:t>
            </w:r>
            <w:r>
              <w:t>°</w:t>
            </w:r>
            <w:r>
              <w:rPr>
                <w:rFonts w:asciiTheme="minorHAnsi" w:hAnsiTheme="minorHAnsi" w:cstheme="minorHAnsi"/>
              </w:rPr>
              <w:t>C – +40 °C</w:t>
            </w:r>
          </w:p>
        </w:tc>
      </w:tr>
      <w:tr w:rsidRPr="00E64368" w:rsidR="00FF697E" w:rsidTr="0022137C" w14:paraId="62A34299" w14:textId="77777777">
        <w:trPr>
          <w:trHeight w:val="436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512E3028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Relative Humidity – Operating Range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73FA412D" w14:textId="020CE1E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15 % - 85 %</w:t>
            </w:r>
          </w:p>
        </w:tc>
      </w:tr>
      <w:tr w:rsidRPr="00E64368" w:rsidR="00FF697E" w:rsidTr="0022137C" w14:paraId="0663AD9E" w14:textId="77777777">
        <w:trPr>
          <w:trHeight w:val="436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2C3ECD1D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Lifetime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004F89BC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54C0C">
              <w:rPr>
                <w:rFonts w:asciiTheme="minorHAnsi" w:hAnsiTheme="minorHAnsi" w:cstheme="minorHAnsi"/>
              </w:rPr>
              <w:t>&gt;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54C0C">
              <w:rPr>
                <w:rFonts w:asciiTheme="minorHAnsi" w:hAnsiTheme="minorHAnsi" w:cstheme="minorHAnsi"/>
              </w:rPr>
              <w:t>24 Months</w:t>
            </w:r>
          </w:p>
        </w:tc>
      </w:tr>
      <w:tr w:rsidRPr="00E64368" w:rsidR="00FF697E" w:rsidTr="0022137C" w14:paraId="6D60789E" w14:textId="77777777">
        <w:trPr>
          <w:trHeight w:val="526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FF697E" w14:paraId="39084258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Response Variation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0CE5F7CF" w14:textId="5AF44A53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 – 20 ppb/year</w:t>
            </w:r>
          </w:p>
        </w:tc>
      </w:tr>
    </w:tbl>
    <w:p w:rsidRPr="000915C4" w:rsidR="00FF697E" w:rsidP="00FF697E" w:rsidRDefault="00FF697E" w14:paraId="0760B96E" w14:textId="68D44205">
      <w:pPr>
        <w:pStyle w:val="Heading1"/>
        <w:spacing w:after="373"/>
        <w:ind w:left="0" w:firstLine="0"/>
        <w:rPr>
          <w:lang w:val="en-GB"/>
        </w:rPr>
      </w:pPr>
    </w:p>
    <w:tbl>
      <w:tblPr>
        <w:tblStyle w:val="TableGrid"/>
        <w:tblW w:w="5690" w:type="pct"/>
        <w:tblInd w:w="-190" w:type="dxa"/>
        <w:tblCellMar>
          <w:top w:w="24" w:type="dxa"/>
          <w:left w:w="5" w:type="dxa"/>
          <w:bottom w:w="98" w:type="dxa"/>
          <w:right w:w="115" w:type="dxa"/>
        </w:tblCellMar>
        <w:tblLook w:val="04A0" w:firstRow="1" w:lastRow="0" w:firstColumn="1" w:lastColumn="0" w:noHBand="0" w:noVBand="1"/>
      </w:tblPr>
      <w:tblGrid>
        <w:gridCol w:w="6571"/>
        <w:gridCol w:w="3418"/>
      </w:tblGrid>
      <w:tr w:rsidRPr="00E64368" w:rsidR="00FF697E" w:rsidTr="0022137C" w14:paraId="09F62213" w14:textId="77777777">
        <w:trPr>
          <w:trHeight w:val="500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FF697E" w:rsidP="0022137C" w:rsidRDefault="00FF697E" w14:paraId="24B67406" w14:textId="26AB5FCD">
            <w:pPr>
              <w:spacing w:after="0" w:line="259" w:lineRule="auto"/>
              <w:ind w:left="9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Main Characteristics of PM</w:t>
            </w:r>
            <w:r>
              <w:rPr>
                <w:rFonts w:ascii="Times New Roman" w:hAnsi="Times New Roman" w:cs="Times New Roman"/>
                <w:b/>
              </w:rPr>
              <w:t>₂․₅</w:t>
            </w:r>
            <w:r>
              <w:rPr>
                <w:rFonts w:asciiTheme="minorHAnsi" w:hAnsiTheme="minorHAnsi" w:cstheme="minorHAnsi"/>
                <w:b/>
              </w:rPr>
              <w:t xml:space="preserve"> and PM</w:t>
            </w:r>
            <w:r>
              <w:rPr>
                <w:rFonts w:ascii="Times New Roman" w:hAnsi="Times New Roman" w:cs="Times New Roman"/>
                <w:b/>
              </w:rPr>
              <w:t>₁₀</w:t>
            </w:r>
            <w:r>
              <w:rPr>
                <w:rFonts w:asciiTheme="minorHAnsi" w:hAnsiTheme="minorHAnsi" w:cstheme="minorHAnsi"/>
                <w:b/>
              </w:rPr>
              <w:t xml:space="preserve"> Sensor from MONITARSENSE Station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9DAF8"/>
            <w:vAlign w:val="center"/>
          </w:tcPr>
          <w:p w:rsidRPr="00E64368" w:rsidR="00FF697E" w:rsidP="0022137C" w:rsidRDefault="00FF697E" w14:paraId="068DD377" w14:textId="77777777">
            <w:pPr>
              <w:spacing w:after="0" w:line="259" w:lineRule="auto"/>
              <w:ind w:left="90" w:firstLine="0"/>
              <w:rPr>
                <w:rFonts w:asciiTheme="minorHAnsi" w:hAnsiTheme="minorHAnsi" w:cstheme="minorHAnsi"/>
              </w:rPr>
            </w:pPr>
            <w:r w:rsidRPr="00E64368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Pr="00E64368" w:rsidR="00FF697E" w:rsidTr="0022137C" w14:paraId="532F8D3B" w14:textId="77777777">
        <w:trPr>
          <w:trHeight w:val="480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FF697E" w14:paraId="4285DBF7" w14:textId="77777777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24545AE3" w14:textId="0CBF5BE5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Optic - Laser</w:t>
            </w:r>
          </w:p>
        </w:tc>
      </w:tr>
      <w:tr w:rsidRPr="00E64368" w:rsidR="00FF697E" w:rsidTr="0022137C" w14:paraId="2FE924D0" w14:textId="77777777">
        <w:trPr>
          <w:trHeight w:val="517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FF697E" w14:paraId="6249F74F" w14:textId="77777777">
            <w:pPr>
              <w:spacing w:after="0" w:line="259" w:lineRule="auto"/>
              <w:ind w:left="3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Measuring Range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4AA17A99" w14:textId="341100FC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0 – 500 </w:t>
            </w:r>
            <w:r>
              <w:t>µ</w:t>
            </w:r>
            <w:r>
              <w:rPr>
                <w:rFonts w:asciiTheme="minorHAnsi" w:hAnsiTheme="minorHAnsi" w:cstheme="minorHAnsi"/>
              </w:rPr>
              <w:t>g/m</w:t>
            </w:r>
            <w:r>
              <w:rPr>
                <w:rFonts w:ascii="Times New Roman" w:hAnsi="Times New Roman" w:cs="Times New Roman"/>
              </w:rPr>
              <w:t>³</w:t>
            </w:r>
          </w:p>
        </w:tc>
      </w:tr>
      <w:tr w:rsidRPr="00E64368" w:rsidR="00FF697E" w:rsidTr="0022137C" w14:paraId="5AEAB987" w14:textId="77777777">
        <w:trPr>
          <w:trHeight w:val="571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FF697E" w14:paraId="1E360240" w14:textId="7777777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Resolution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FF697E" w14:paraId="19011E0E" w14:textId="3C467A88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</w:t>
            </w:r>
            <w:r w:rsidR="00D43301">
              <w:t>µ</w:t>
            </w:r>
            <w:r>
              <w:rPr>
                <w:rFonts w:asciiTheme="minorHAnsi" w:hAnsiTheme="minorHAnsi" w:cstheme="minorHAnsi"/>
              </w:rPr>
              <w:t>g/m</w:t>
            </w:r>
            <w:r>
              <w:rPr>
                <w:rFonts w:ascii="Times New Roman" w:hAnsi="Times New Roman" w:cs="Times New Roman"/>
              </w:rPr>
              <w:t>³</w:t>
            </w:r>
          </w:p>
        </w:tc>
      </w:tr>
      <w:tr w:rsidRPr="00E64368" w:rsidR="00FF697E" w:rsidTr="0022137C" w14:paraId="17AC5B6C" w14:textId="77777777">
        <w:trPr>
          <w:trHeight w:val="680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D43301" w14:paraId="79DC63F4" w14:textId="45D874B0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  <w:r>
              <w:rPr>
                <w:rFonts w:ascii="Times New Roman" w:hAnsi="Times New Roman" w:cs="Times New Roman"/>
              </w:rPr>
              <w:t>₂․₅</w:t>
            </w:r>
            <w:r w:rsidR="00FF697E">
              <w:rPr>
                <w:rFonts w:asciiTheme="minorHAnsi" w:hAnsiTheme="minorHAnsi" w:cstheme="minorHAnsi"/>
              </w:rPr>
              <w:t xml:space="preserve"> - Accuracy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FF697E" w:rsidP="0022137C" w:rsidRDefault="00D43301" w14:paraId="0EEBD6D6" w14:textId="7777777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Theme="minorHAnsi" w:hAnsiTheme="minorHAnsi" w:cstheme="minorHAnsi"/>
              </w:rPr>
              <w:t>0 – 100 µg/m</w:t>
            </w:r>
            <w:r>
              <w:rPr>
                <w:rFonts w:ascii="Times New Roman" w:hAnsi="Times New Roman" w:cs="Times New Roman"/>
              </w:rPr>
              <w:t>³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F697E">
              <w:rPr>
                <w:rFonts w:asciiTheme="minorHAnsi" w:hAnsiTheme="minorHAnsi" w:cstheme="minorHAnsi"/>
              </w:rPr>
              <w:t xml:space="preserve">± </w:t>
            </w:r>
            <w:r>
              <w:rPr>
                <w:rFonts w:asciiTheme="minorHAnsi" w:hAnsiTheme="minorHAnsi" w:cstheme="minorHAnsi"/>
              </w:rPr>
              <w:t>1</w:t>
            </w:r>
            <w:r w:rsidR="00FF697E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 xml:space="preserve"> µg/m</w:t>
            </w:r>
            <w:r>
              <w:rPr>
                <w:rFonts w:ascii="Times New Roman" w:hAnsi="Times New Roman" w:cs="Times New Roman"/>
              </w:rPr>
              <w:t>³</w:t>
            </w:r>
          </w:p>
          <w:p w:rsidRPr="00E64368" w:rsidR="00D43301" w:rsidP="0022137C" w:rsidRDefault="00D43301" w14:paraId="16F387C5" w14:textId="7999E16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="Times New Roman" w:hAnsi="Times New Roman" w:cs="Times New Roman"/>
              </w:rPr>
              <w:t xml:space="preserve">101 ~ 500 </w:t>
            </w:r>
            <w:r>
              <w:rPr>
                <w:rFonts w:asciiTheme="minorHAnsi" w:hAnsiTheme="minorHAnsi" w:cstheme="minorHAnsi"/>
              </w:rPr>
              <w:t>µg/m</w:t>
            </w:r>
            <w:r>
              <w:rPr>
                <w:rFonts w:ascii="Times New Roman" w:hAnsi="Times New Roman" w:cs="Times New Roman"/>
              </w:rPr>
              <w:t xml:space="preserve">³ </w:t>
            </w:r>
            <w:r>
              <w:rPr>
                <w:rFonts w:asciiTheme="minorHAnsi" w:hAnsiTheme="minorHAnsi" w:cstheme="minorHAnsi"/>
              </w:rPr>
              <w:t>± 15 % of measurement</w:t>
            </w:r>
          </w:p>
        </w:tc>
      </w:tr>
      <w:tr w:rsidRPr="00E64368" w:rsidR="00FF697E" w:rsidTr="0022137C" w14:paraId="7FC5E713" w14:textId="77777777">
        <w:trPr>
          <w:trHeight w:val="742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D43301" w14:paraId="4A3C0351" w14:textId="1D3504A6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PM</w:t>
            </w:r>
            <w:r>
              <w:rPr>
                <w:rFonts w:ascii="Times New Roman" w:hAnsi="Times New Roman" w:cs="Times New Roman"/>
              </w:rPr>
              <w:t>₁₀</w:t>
            </w:r>
            <w:r>
              <w:rPr>
                <w:rFonts w:asciiTheme="minorHAnsi" w:hAnsiTheme="minorHAnsi" w:cstheme="minorHAnsi"/>
              </w:rPr>
              <w:t xml:space="preserve"> - Accuracy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="00D43301" w:rsidP="00D43301" w:rsidRDefault="00D43301" w14:paraId="115BD92E" w14:textId="4B8EF667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Theme="minorHAnsi" w:hAnsiTheme="minorHAnsi" w:cstheme="minorHAnsi"/>
              </w:rPr>
              <w:t>0 – 100 µg/m</w:t>
            </w:r>
            <w:r>
              <w:rPr>
                <w:rFonts w:ascii="Times New Roman" w:hAnsi="Times New Roman" w:cs="Times New Roman"/>
              </w:rPr>
              <w:t>³</w:t>
            </w:r>
            <w:r>
              <w:rPr>
                <w:rFonts w:asciiTheme="minorHAnsi" w:hAnsiTheme="minorHAnsi" w:cstheme="minorHAnsi"/>
              </w:rPr>
              <w:t xml:space="preserve"> ± 25 µg/m</w:t>
            </w:r>
            <w:r>
              <w:rPr>
                <w:rFonts w:ascii="Times New Roman" w:hAnsi="Times New Roman" w:cs="Times New Roman"/>
              </w:rPr>
              <w:t>³</w:t>
            </w:r>
          </w:p>
          <w:p w:rsidRPr="00E64368" w:rsidR="00FF697E" w:rsidP="00D43301" w:rsidRDefault="00D43301" w14:paraId="7B582665" w14:textId="129CE34B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="Times New Roman" w:hAnsi="Times New Roman" w:cs="Times New Roman"/>
              </w:rPr>
              <w:t xml:space="preserve">101 ~ 500 </w:t>
            </w:r>
            <w:r>
              <w:rPr>
                <w:rFonts w:asciiTheme="minorHAnsi" w:hAnsiTheme="minorHAnsi" w:cstheme="minorHAnsi"/>
              </w:rPr>
              <w:t>µg/m</w:t>
            </w:r>
            <w:r>
              <w:rPr>
                <w:rFonts w:ascii="Times New Roman" w:hAnsi="Times New Roman" w:cs="Times New Roman"/>
              </w:rPr>
              <w:t xml:space="preserve">³ </w:t>
            </w:r>
            <w:r>
              <w:rPr>
                <w:rFonts w:asciiTheme="minorHAnsi" w:hAnsiTheme="minorHAnsi" w:cstheme="minorHAnsi"/>
              </w:rPr>
              <w:t>± 25 % of measurement</w:t>
            </w:r>
          </w:p>
        </w:tc>
      </w:tr>
      <w:tr w:rsidRPr="00E64368" w:rsidR="00FF697E" w:rsidTr="0022137C" w14:paraId="11F2AD62" w14:textId="77777777">
        <w:trPr>
          <w:trHeight w:val="436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D43301" w14:paraId="663EC3CE" w14:textId="04BB6321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Temperature</w:t>
            </w:r>
            <w:r w:rsidR="00FF697E">
              <w:rPr>
                <w:rFonts w:asciiTheme="minorHAnsi" w:hAnsiTheme="minorHAnsi" w:cstheme="minorHAnsi"/>
              </w:rPr>
              <w:t xml:space="preserve"> – Operating Range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D43301" w14:paraId="10EA9213" w14:textId="1C61E3D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-10 </w:t>
            </w:r>
            <w:r>
              <w:t>°</w:t>
            </w:r>
            <w:r>
              <w:rPr>
                <w:rFonts w:asciiTheme="minorHAnsi" w:hAnsiTheme="minorHAnsi" w:cstheme="minorHAnsi"/>
              </w:rPr>
              <w:t xml:space="preserve">C – +50 </w:t>
            </w:r>
            <w:r>
              <w:t>°</w:t>
            </w:r>
            <w:r>
              <w:rPr>
                <w:rFonts w:asciiTheme="minorHAnsi" w:hAnsiTheme="minorHAnsi" w:cstheme="minorHAnsi"/>
              </w:rPr>
              <w:t xml:space="preserve">C </w:t>
            </w:r>
          </w:p>
        </w:tc>
      </w:tr>
      <w:tr w:rsidRPr="00E64368" w:rsidR="00FF697E" w:rsidTr="0022137C" w14:paraId="27DD21BF" w14:textId="77777777">
        <w:trPr>
          <w:trHeight w:val="436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D43301" w14:paraId="25F25136" w14:textId="292AB6E7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Relative Humidity – Operating Range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D43301" w14:paraId="5C223877" w14:textId="01F98C22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0 % - 95 % </w:t>
            </w:r>
          </w:p>
        </w:tc>
      </w:tr>
      <w:tr w:rsidRPr="00E64368" w:rsidR="00FF697E" w:rsidTr="0022137C" w14:paraId="0CF9F724" w14:textId="77777777">
        <w:trPr>
          <w:trHeight w:val="526"/>
        </w:trPr>
        <w:tc>
          <w:tcPr>
            <w:tcW w:w="328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:rsidRPr="00E64368" w:rsidR="00FF697E" w:rsidP="0022137C" w:rsidRDefault="00D43301" w14:paraId="6964612B" w14:textId="27477F7A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Lifetime</w:t>
            </w:r>
          </w:p>
        </w:tc>
        <w:tc>
          <w:tcPr>
            <w:tcW w:w="171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E64368" w:rsidR="00FF697E" w:rsidP="0022137C" w:rsidRDefault="00D43301" w14:paraId="4AF0A515" w14:textId="1E05EF94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</w:rPr>
            </w:pPr>
            <w:r w:rsidRPr="00F54C0C">
              <w:rPr>
                <w:rFonts w:asciiTheme="minorHAnsi" w:hAnsiTheme="minorHAnsi" w:cstheme="minorHAnsi"/>
              </w:rPr>
              <w:t>&gt;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54C0C">
              <w:rPr>
                <w:rFonts w:asciiTheme="minorHAnsi" w:hAnsiTheme="minorHAnsi" w:cstheme="minorHAnsi"/>
              </w:rPr>
              <w:t>24 Months</w:t>
            </w:r>
          </w:p>
        </w:tc>
      </w:tr>
    </w:tbl>
    <w:p w:rsidR="00FF697E" w:rsidP="00A856BA" w:rsidRDefault="00FF697E" w14:paraId="7598F0F4" w14:textId="77777777"/>
    <w:p w:rsidRPr="00C14DB3" w:rsidR="00FF697E" w:rsidP="00A856BA" w:rsidRDefault="00FF697E" w14:paraId="4099590E" w14:textId="77777777"/>
    <w:p w:rsidRPr="0083089A" w:rsidR="002122DA" w:rsidP="002122DA" w:rsidRDefault="002122DA" w14:paraId="3A6CC660" w14:textId="77777777">
      <w:pPr>
        <w:pStyle w:val="Heading1"/>
        <w:spacing w:after="373"/>
        <w:ind w:left="-5"/>
        <w:rPr>
          <w:lang w:val="en-GB"/>
        </w:rPr>
      </w:pPr>
      <w:r w:rsidRPr="51C3845B" w:rsidR="002122DA">
        <w:rPr>
          <w:lang w:val="en-GB"/>
        </w:rPr>
        <w:t>Info</w:t>
      </w:r>
    </w:p>
    <w:p w:rsidR="00C14DB3" w:rsidP="002122DA" w:rsidRDefault="002122DA" w14:paraId="32D6C079" w14:textId="5C5C0714">
      <w:pPr>
        <w:pStyle w:val="ListParagraph"/>
        <w:numPr>
          <w:ilvl w:val="0"/>
          <w:numId w:val="5"/>
        </w:numPr>
        <w:rPr/>
      </w:pPr>
      <w:r w:rsidR="002122DA">
        <w:rPr/>
        <w:t>There are missing values (measurements) and missing timestamps in the data.</w:t>
      </w:r>
    </w:p>
    <w:p w:rsidR="2A475D51" w:rsidP="0731F4A0" w:rsidRDefault="2A475D51" w14:paraId="62A51CCB" w14:textId="418E578B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4" w:afterAutospacing="off" w:line="267" w:lineRule="auto"/>
        <w:ind w:left="720" w:right="0" w:hanging="360"/>
        <w:jc w:val="left"/>
        <w:rPr>
          <w:color w:val="000000" w:themeColor="text1" w:themeTint="FF" w:themeShade="FF"/>
        </w:rPr>
      </w:pPr>
      <w:r w:rsidRPr="0731F4A0" w:rsidR="2A475D51">
        <w:rPr>
          <w:color w:val="000000" w:themeColor="text1" w:themeTint="FF" w:themeShade="FF"/>
        </w:rPr>
        <w:t xml:space="preserve">Some sensors were only brought offline during the </w:t>
      </w:r>
      <w:r w:rsidRPr="0731F4A0" w:rsidR="2A475D51">
        <w:rPr>
          <w:color w:val="000000" w:themeColor="text1" w:themeTint="FF" w:themeShade="FF"/>
        </w:rPr>
        <w:t>time period</w:t>
      </w:r>
      <w:r w:rsidRPr="0731F4A0" w:rsidR="2A475D51">
        <w:rPr>
          <w:color w:val="000000" w:themeColor="text1" w:themeTint="FF" w:themeShade="FF"/>
        </w:rPr>
        <w:t xml:space="preserve">. In those cases, first they do not appear in the data, and then they appear with the words “OFF” or “MANUTENCAO” (or both) in their names. </w:t>
      </w:r>
    </w:p>
    <w:sectPr w:rsidRPr="00C14DB3" w:rsidR="005D5530">
      <w:headerReference w:type="even" r:id="rId9"/>
      <w:headerReference w:type="default" r:id="rId10"/>
      <w:headerReference w:type="first" r:id="rId11"/>
      <w:pgSz w:w="11920" w:h="16840" w:orient="portrait"/>
      <w:pgMar w:top="2706" w:right="1682" w:bottom="157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117A" w:rsidRDefault="0077117A" w14:paraId="11B83406" w14:textId="77777777">
      <w:pPr>
        <w:spacing w:after="0" w:line="240" w:lineRule="auto"/>
      </w:pPr>
      <w:r>
        <w:separator/>
      </w:r>
    </w:p>
  </w:endnote>
  <w:endnote w:type="continuationSeparator" w:id="0">
    <w:p w:rsidR="0077117A" w:rsidRDefault="0077117A" w14:paraId="285881A0" w14:textId="77777777">
      <w:pPr>
        <w:spacing w:after="0" w:line="240" w:lineRule="auto"/>
      </w:pPr>
      <w:r>
        <w:continuationSeparator/>
      </w:r>
    </w:p>
  </w:endnote>
  <w:endnote w:type="continuationNotice" w:id="1">
    <w:p w:rsidR="0034204E" w:rsidRDefault="0034204E" w14:paraId="4F4B0EF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117A" w:rsidRDefault="0077117A" w14:paraId="2619577C" w14:textId="77777777">
      <w:pPr>
        <w:spacing w:after="0" w:line="240" w:lineRule="auto"/>
      </w:pPr>
      <w:r>
        <w:separator/>
      </w:r>
    </w:p>
  </w:footnote>
  <w:footnote w:type="continuationSeparator" w:id="0">
    <w:p w:rsidR="0077117A" w:rsidRDefault="0077117A" w14:paraId="27FFBBC9" w14:textId="77777777">
      <w:pPr>
        <w:spacing w:after="0" w:line="240" w:lineRule="auto"/>
      </w:pPr>
      <w:r>
        <w:continuationSeparator/>
      </w:r>
    </w:p>
  </w:footnote>
  <w:footnote w:type="continuationNotice" w:id="1">
    <w:p w:rsidR="0034204E" w:rsidRDefault="0034204E" w14:paraId="77DAFAE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913343" w:rsidRDefault="001F43C3" w14:paraId="276A8B26" w14:textId="77777777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B0371C1" wp14:editId="7E2FFBD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2835" name="Picture 28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3343" w:rsidRDefault="001F43C3" w14:paraId="3D68E99A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11DCB5E1" wp14:editId="5B3A45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28" name="Group 4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432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913343" w:rsidRDefault="001F43C3" w14:paraId="4CF84FA4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65905FAE" wp14:editId="6EB381E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6188" cy="1409700"/>
              <wp:effectExtent l="0" t="0" r="0" b="0"/>
              <wp:wrapNone/>
              <wp:docPr id="4320" name="Group 4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6188" cy="1409700"/>
                        <a:chOff x="0" y="0"/>
                        <a:chExt cx="7566188" cy="1409700"/>
                      </a:xfrm>
                    </wpg:grpSpPr>
                    <pic:pic xmlns:pic="http://schemas.openxmlformats.org/drawingml/2006/picture">
                      <pic:nvPicPr>
                        <pic:cNvPr id="4321" name="Picture 43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5136" cy="14081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4320" style="width:595.763pt;height:111pt;position:absolute;z-index:-2147483648;mso-position-horizontal-relative:page;mso-position-horizontal:absolute;margin-left:0pt;mso-position-vertical-relative:page;margin-top:7.62939e-06pt;" coordsize="75661,14097">
              <v:shape id="Picture 4321" style="position:absolute;width:75651;height:14081;left:0;top:0;" filled="f">
                <v:imagedata r:id="rId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913343" w:rsidRDefault="001F43C3" w14:paraId="3A6B60AE" w14:textId="77777777">
    <w:pPr>
      <w:spacing w:after="0" w:line="259" w:lineRule="auto"/>
      <w:ind w:left="-1440" w:right="10238" w:firstLine="0"/>
    </w:pPr>
    <w:r>
      <w:rPr>
        <w:noProof/>
      </w:rPr>
      <w:drawing>
        <wp:anchor distT="0" distB="0" distL="114300" distR="114300" simplePos="0" relativeHeight="251658243" behindDoc="0" locked="0" layoutInCell="1" allowOverlap="0" wp14:anchorId="778A959D" wp14:editId="6B61337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5136" cy="140817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35" name="Picture 283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5136" cy="140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13343" w:rsidRDefault="001F43C3" w14:paraId="4468BA2B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4" behindDoc="1" locked="0" layoutInCell="1" allowOverlap="1" wp14:anchorId="36E22430" wp14:editId="1C931E0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318" name="Group 4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arto="http://schemas.microsoft.com/office/word/2006/arto">
          <w:pict>
            <v:group id="Group 431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34931"/>
    <w:multiLevelType w:val="hybridMultilevel"/>
    <w:tmpl w:val="616ABE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DD37B5"/>
    <w:multiLevelType w:val="hybridMultilevel"/>
    <w:tmpl w:val="F5F41E28"/>
    <w:lvl w:ilvl="0" w:tplc="081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399255C7"/>
    <w:multiLevelType w:val="hybridMultilevel"/>
    <w:tmpl w:val="DB225336"/>
    <w:lvl w:ilvl="0" w:tplc="C7D01B44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7DCEDA2E">
      <w:numFmt w:val="taiwaneseCounting"/>
      <w:lvlText w:val="%2"/>
      <w:lvlJc w:val="left"/>
      <w:pPr>
        <w:ind w:left="893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9AAC345E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BA06A48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D890B156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AD180EA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48AB848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27F0B04E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30010E6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3AD07890"/>
    <w:multiLevelType w:val="hybridMultilevel"/>
    <w:tmpl w:val="0C383980"/>
    <w:lvl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DF46639"/>
    <w:multiLevelType w:val="hybridMultilevel"/>
    <w:tmpl w:val="EE7A681C"/>
    <w:lvl w:ilvl="0" w:tplc="522013B4">
      <w:start w:val="1"/>
      <w:numFmt w:val="bullet"/>
      <w:lvlText w:val="●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507C1B78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BC00524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79F8B72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B86A5AC2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3CA271E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F588B94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802A086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954F3F8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1351179843">
    <w:abstractNumId w:val="2"/>
  </w:num>
  <w:num w:numId="2" w16cid:durableId="1504053885">
    <w:abstractNumId w:val="4"/>
  </w:num>
  <w:num w:numId="3" w16cid:durableId="1950964622">
    <w:abstractNumId w:val="1"/>
  </w:num>
  <w:num w:numId="4" w16cid:durableId="1483423828">
    <w:abstractNumId w:val="0"/>
  </w:num>
  <w:num w:numId="5" w16cid:durableId="628128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trackRevisions w:val="false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343"/>
    <w:rsid w:val="001F43C3"/>
    <w:rsid w:val="002122DA"/>
    <w:rsid w:val="0022137C"/>
    <w:rsid w:val="00277155"/>
    <w:rsid w:val="0034204E"/>
    <w:rsid w:val="004C3BE2"/>
    <w:rsid w:val="005D5530"/>
    <w:rsid w:val="0077117A"/>
    <w:rsid w:val="0077628E"/>
    <w:rsid w:val="00887FA0"/>
    <w:rsid w:val="00913343"/>
    <w:rsid w:val="00A67091"/>
    <w:rsid w:val="00A856BA"/>
    <w:rsid w:val="00B459E9"/>
    <w:rsid w:val="00BB6481"/>
    <w:rsid w:val="00C14DB3"/>
    <w:rsid w:val="00C454FD"/>
    <w:rsid w:val="00C9085D"/>
    <w:rsid w:val="00D43301"/>
    <w:rsid w:val="00DB63A2"/>
    <w:rsid w:val="00E03B44"/>
    <w:rsid w:val="00ED625D"/>
    <w:rsid w:val="00FB5468"/>
    <w:rsid w:val="00FF697E"/>
    <w:rsid w:val="018C74FD"/>
    <w:rsid w:val="03DD5E7F"/>
    <w:rsid w:val="0731F4A0"/>
    <w:rsid w:val="0A7C8BAD"/>
    <w:rsid w:val="0C9C385A"/>
    <w:rsid w:val="0FE028AC"/>
    <w:rsid w:val="138F0D90"/>
    <w:rsid w:val="143379DA"/>
    <w:rsid w:val="14A74A3F"/>
    <w:rsid w:val="17DEEB01"/>
    <w:rsid w:val="181BFE69"/>
    <w:rsid w:val="19ACD967"/>
    <w:rsid w:val="1CBA49AA"/>
    <w:rsid w:val="1CF62423"/>
    <w:rsid w:val="1DA61F17"/>
    <w:rsid w:val="23FC383E"/>
    <w:rsid w:val="2A475D51"/>
    <w:rsid w:val="2C3368CB"/>
    <w:rsid w:val="314188D8"/>
    <w:rsid w:val="3751EA50"/>
    <w:rsid w:val="3DD0DBE3"/>
    <w:rsid w:val="3DEA8148"/>
    <w:rsid w:val="3F5CFC35"/>
    <w:rsid w:val="429A777B"/>
    <w:rsid w:val="51C3845B"/>
    <w:rsid w:val="5817D2E6"/>
    <w:rsid w:val="592A0338"/>
    <w:rsid w:val="59F49CDB"/>
    <w:rsid w:val="5D3B53E0"/>
    <w:rsid w:val="61349EE7"/>
    <w:rsid w:val="6A4331CE"/>
    <w:rsid w:val="7085D537"/>
    <w:rsid w:val="71563C24"/>
    <w:rsid w:val="72C3236E"/>
    <w:rsid w:val="76D3D322"/>
    <w:rsid w:val="78290C04"/>
    <w:rsid w:val="7B2EC0EA"/>
    <w:rsid w:val="7B7B95EA"/>
    <w:rsid w:val="7BE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7E7A"/>
  <w15:docId w15:val="{2A55357C-3500-4AC4-9777-9BE7B163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67" w:lineRule="auto"/>
      <w:ind w:left="10" w:hanging="10"/>
    </w:pPr>
    <w:rPr>
      <w:rFonts w:ascii="Calibri" w:hAnsi="Calibri" w:eastAsia="Calibri" w:cs="Calibri"/>
      <w:color w:val="000000"/>
      <w:lang w:val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2"/>
      <w:ind w:left="10" w:hanging="10"/>
      <w:outlineLvl w:val="0"/>
    </w:pPr>
    <w:rPr>
      <w:rFonts w:ascii="Calibri" w:hAnsi="Calibri" w:eastAsia="Calibri" w:cs="Calibri"/>
      <w:b/>
      <w:color w:val="000000"/>
      <w:sz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Pr>
      <w:rFonts w:ascii="Calibri" w:hAnsi="Calibri" w:eastAsia="Calibri" w:cs="Calibri"/>
      <w:b/>
      <w:color w:val="000000"/>
      <w:sz w:val="32"/>
    </w:rPr>
  </w:style>
  <w:style w:type="table" w:styleId="TableGrid" w:customStyle="1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856B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856BA"/>
    <w:rPr>
      <w:rFonts w:ascii="Calibri" w:hAnsi="Calibri" w:eastAsia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856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4DB3"/>
    <w:pPr>
      <w:spacing w:before="100" w:beforeAutospacing="1" w:after="100" w:afterAutospacing="1" w:line="240" w:lineRule="auto"/>
      <w:ind w:left="0" w:firstLine="0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C14DB3"/>
    <w:rPr>
      <w:b/>
      <w:bCs/>
    </w:rPr>
  </w:style>
  <w:style w:type="character" w:styleId="Emphasis">
    <w:name w:val="Emphasis"/>
    <w:basedOn w:val="DefaultParagraphFont"/>
    <w:uiPriority w:val="20"/>
    <w:qFormat/>
    <w:rsid w:val="00C14D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4DB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4204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34204E"/>
    <w:rPr>
      <w:rFonts w:ascii="Calibri" w:hAnsi="Calibri" w:eastAsia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3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4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CD187AD0D40419805DB086C9BFA4A" ma:contentTypeVersion="11" ma:contentTypeDescription="Create a new document." ma:contentTypeScope="" ma:versionID="491ff4e3d0ad72b5fb81cba7d053a547">
  <xsd:schema xmlns:xsd="http://www.w3.org/2001/XMLSchema" xmlns:xs="http://www.w3.org/2001/XMLSchema" xmlns:p="http://schemas.microsoft.com/office/2006/metadata/properties" xmlns:ns2="a5953b71-2ba0-4ad6-be53-091d1ac67eb3" xmlns:ns3="ec7a280f-ac49-4921-8dc4-70fd45067fd0" targetNamespace="http://schemas.microsoft.com/office/2006/metadata/properties" ma:root="true" ma:fieldsID="b8f4848d46f552fe0965842f9ec53db3" ns2:_="" ns3:_="">
    <xsd:import namespace="a5953b71-2ba0-4ad6-be53-091d1ac67eb3"/>
    <xsd:import namespace="ec7a280f-ac49-4921-8dc4-70fd45067f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53b71-2ba0-4ad6-be53-091d1ac6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fd8593c-f829-4b35-8050-97483150b70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a280f-ac49-4921-8dc4-70fd45067fd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ab2dd99-6609-4ec8-86ec-4b309067df75}" ma:internalName="TaxCatchAll" ma:showField="CatchAllData" ma:web="ec7a280f-ac49-4921-8dc4-70fd45067f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E98223-57F4-41DF-936B-5CE2D5A589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ED67D7-8CD4-4092-891E-4ADD365BE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53b71-2ba0-4ad6-be53-091d1ac67eb3"/>
    <ds:schemaRef ds:uri="ec7a280f-ac49-4921-8dc4-70fd45067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E-Scooter Trip Data - DC</dc:title>
  <dc:subject/>
  <dc:creator>Henish Balu</dc:creator>
  <keywords/>
  <lastModifiedBy>Pedro Mourão</lastModifiedBy>
  <revision>16</revision>
  <lastPrinted>2023-11-16T06:44:00.0000000Z</lastPrinted>
  <dcterms:created xsi:type="dcterms:W3CDTF">2023-11-16T06:39:00.0000000Z</dcterms:created>
  <dcterms:modified xsi:type="dcterms:W3CDTF">2023-11-23T14:37:02.1759328Z</dcterms:modified>
</coreProperties>
</file>