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Documento 1 Persona </w:t>
      </w:r>
      <w:r w:rsidDel="00000000" w:rsidR="00000000" w:rsidRPr="00000000">
        <w:rPr>
          <w:rtl w:val="0"/>
        </w:rPr>
        <w:br w:type="textWrapping"/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fecha_nacimiento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direccion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telefono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Documento 2 Producto</w:t>
      </w:r>
      <w:r w:rsidDel="00000000" w:rsidR="00000000" w:rsidRPr="00000000">
        <w:rPr>
          <w:rtl w:val="0"/>
        </w:rPr>
        <w:br w:type="textWrapping"/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colores_disponibles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Array[String]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Documento 3 Pedido: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fecha_pedido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Array[object]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 Persona: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"id": "001",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"nombre": "Juan Pérez",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"edad": 30,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"email": "juan@example.com",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"fecha_nacimiento": "1992-05-15",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"direccion": "Calle Principal 123",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"telefono": "555-1234"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Documento Producto: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"id": "A001",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"nombre": "Camiseta",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"precio": 25.99,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"stock": 50,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"categoria": "Ropa",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"descripcion": "Camiseta de algodón con estampado",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"colores_disponibles": ["Negro", "Blanco", "Rojo"]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 Pedido: </w:t>
        <w:br w:type="textWrapping"/>
        <w:br w:type="textWrapping"/>
        <w:t xml:space="preserve">{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"id": "P001",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"fecha_pedido": "2023-07-15",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"cliente": {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"nombre": "María Gómez",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"email": "maria@example.com",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"direccion": "Avenida Central 456",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"telefono": "555-5678"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},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"productos": [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"id": "A001",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"nombre": "Camiseta",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"cantidad": 2,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"subtotal": 51.98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},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"id": "B002",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"nombre": "Pantalón",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"cantidad": 1,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"subtotal": 40.0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],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"total": 91.98,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"estado": "En proceso"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