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263" w:rsidRDefault="000C6B90" w:rsidP="000C6B9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logs</w:t>
      </w:r>
      <w:r>
        <w:rPr>
          <w:rFonts w:hint="eastAsia"/>
        </w:rPr>
        <w:t>直接查看</w:t>
      </w:r>
    </w:p>
    <w:p w:rsidR="000C6B90" w:rsidRDefault="000C6B90" w:rsidP="000C6B90">
      <w:proofErr w:type="spellStart"/>
      <w:r>
        <w:t>Kubectl</w:t>
      </w:r>
      <w:proofErr w:type="spellEnd"/>
      <w:r>
        <w:t xml:space="preserve"> logs PODNAME</w:t>
      </w:r>
    </w:p>
    <w:p w:rsidR="000C6B90" w:rsidRDefault="000C6B90" w:rsidP="000C6B90">
      <w:pPr>
        <w:rPr>
          <w:rFonts w:hint="eastAsia"/>
        </w:rPr>
      </w:pPr>
      <w:r>
        <w:rPr>
          <w:rFonts w:hint="eastAsia"/>
        </w:rPr>
        <w:t>可以直接查询日志</w:t>
      </w:r>
    </w:p>
    <w:p w:rsidR="000C6B90" w:rsidRDefault="000C6B90" w:rsidP="000C6B90">
      <w:pPr>
        <w:rPr>
          <w:rFonts w:hint="eastAsia"/>
        </w:rPr>
      </w:pPr>
      <w:r>
        <w:rPr>
          <w:rFonts w:hint="eastAsia"/>
        </w:rPr>
        <w:t>加上参数</w:t>
      </w:r>
      <w:r>
        <w:rPr>
          <w:rFonts w:hint="eastAsia"/>
        </w:rPr>
        <w:t xml:space="preserve">-p </w:t>
      </w:r>
      <w:r>
        <w:rPr>
          <w:rFonts w:hint="eastAsia"/>
        </w:rPr>
        <w:t>可以查询上次</w:t>
      </w:r>
      <w:proofErr w:type="gramStart"/>
      <w:r>
        <w:rPr>
          <w:rFonts w:hint="eastAsia"/>
        </w:rPr>
        <w:t>重启前的</w:t>
      </w:r>
      <w:proofErr w:type="gramEnd"/>
      <w:r>
        <w:rPr>
          <w:rFonts w:hint="eastAsia"/>
        </w:rPr>
        <w:t>pod log</w:t>
      </w:r>
      <w:r>
        <w:rPr>
          <w:rFonts w:hint="eastAsia"/>
        </w:rPr>
        <w:t>日志</w:t>
      </w:r>
    </w:p>
    <w:p w:rsidR="000C6B90" w:rsidRDefault="000C6B90" w:rsidP="000C6B90">
      <w:pPr>
        <w:rPr>
          <w:rFonts w:hint="eastAsia"/>
        </w:rPr>
      </w:pPr>
    </w:p>
    <w:p w:rsidR="000C6B90" w:rsidRDefault="000C6B90" w:rsidP="000C6B9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ode</w:t>
      </w:r>
      <w:r>
        <w:rPr>
          <w:rFonts w:hint="eastAsia"/>
        </w:rPr>
        <w:t>主机级别的日志</w:t>
      </w:r>
    </w:p>
    <w:p w:rsidR="000C6B90" w:rsidRDefault="000C6B90" w:rsidP="000C6B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61865" cy="2855595"/>
            <wp:effectExtent l="0" t="0" r="0" b="0"/>
            <wp:docPr id="1" name="图片 1" descr="Node level logg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 level logg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B90" w:rsidRDefault="000C6B90" w:rsidP="000C6B90">
      <w:pPr>
        <w:rPr>
          <w:rFonts w:hint="eastAsia"/>
        </w:rPr>
      </w:pPr>
      <w:r w:rsidRPr="000C6B90">
        <w:rPr>
          <w:rFonts w:hint="eastAsia"/>
        </w:rPr>
        <w:t>默认情况下，如果容器重新启动，则</w:t>
      </w:r>
      <w:proofErr w:type="spellStart"/>
      <w:r w:rsidRPr="000C6B90">
        <w:rPr>
          <w:rFonts w:hint="eastAsia"/>
        </w:rPr>
        <w:t>kubelet</w:t>
      </w:r>
      <w:proofErr w:type="spellEnd"/>
      <w:r w:rsidRPr="000C6B90">
        <w:rPr>
          <w:rFonts w:hint="eastAsia"/>
        </w:rPr>
        <w:t>会保留一个已终止的容器及其日志。</w:t>
      </w:r>
      <w:r w:rsidRPr="000C6B90">
        <w:rPr>
          <w:rFonts w:hint="eastAsia"/>
        </w:rPr>
        <w:t xml:space="preserve"> </w:t>
      </w:r>
      <w:r w:rsidRPr="000C6B90">
        <w:rPr>
          <w:rFonts w:hint="eastAsia"/>
        </w:rPr>
        <w:t>如果一个</w:t>
      </w:r>
      <w:r w:rsidRPr="000C6B90">
        <w:rPr>
          <w:rFonts w:hint="eastAsia"/>
        </w:rPr>
        <w:t>pod</w:t>
      </w:r>
      <w:r w:rsidRPr="000C6B90">
        <w:rPr>
          <w:rFonts w:hint="eastAsia"/>
        </w:rPr>
        <w:t>从节点中逐出，所有相应的容器也将被删除，以及它们的日志。</w:t>
      </w:r>
    </w:p>
    <w:p w:rsidR="003E3538" w:rsidRDefault="003E3538" w:rsidP="000C6B90">
      <w:pPr>
        <w:rPr>
          <w:rFonts w:hint="eastAsia"/>
        </w:rPr>
      </w:pPr>
      <w:r>
        <w:rPr>
          <w:rFonts w:hint="eastAsia"/>
        </w:rPr>
        <w:t>需要自行配置日志转换组件，定期进行转换，而且要不占用主机存储。</w:t>
      </w:r>
    </w:p>
    <w:p w:rsidR="00AD39F7" w:rsidRDefault="003E3538" w:rsidP="000C6B90">
      <w:pPr>
        <w:rPr>
          <w:rFonts w:hint="eastAsia"/>
        </w:rPr>
      </w:pPr>
      <w:r>
        <w:rPr>
          <w:rFonts w:hint="eastAsia"/>
        </w:rPr>
        <w:t>系统组件分为两种</w:t>
      </w:r>
      <w:r w:rsidR="00AD39F7">
        <w:rPr>
          <w:rFonts w:hint="eastAsia"/>
        </w:rPr>
        <w:t>：</w:t>
      </w:r>
    </w:p>
    <w:p w:rsidR="00AD39F7" w:rsidRDefault="00AD39F7" w:rsidP="000C6B90">
      <w:pPr>
        <w:rPr>
          <w:rFonts w:hint="eastAsia"/>
        </w:rPr>
      </w:pPr>
      <w:r>
        <w:rPr>
          <w:rFonts w:hint="eastAsia"/>
        </w:rPr>
        <w:t>运行在容器内的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controller scheduler proxy</w:t>
      </w:r>
      <w:r>
        <w:rPr>
          <w:rFonts w:hint="eastAsia"/>
        </w:rPr>
        <w:t>等</w:t>
      </w:r>
    </w:p>
    <w:p w:rsidR="003E3538" w:rsidRDefault="003E3538" w:rsidP="000C6B90">
      <w:pPr>
        <w:rPr>
          <w:rFonts w:hint="eastAsia"/>
        </w:rPr>
      </w:pPr>
      <w:r>
        <w:rPr>
          <w:rFonts w:hint="eastAsia"/>
        </w:rPr>
        <w:t>不运行在容器内的</w:t>
      </w:r>
      <w:r w:rsidR="00AD39F7">
        <w:rPr>
          <w:rFonts w:hint="eastAsia"/>
        </w:rPr>
        <w:t xml:space="preserve"> </w:t>
      </w:r>
      <w:r w:rsidR="00AD39F7">
        <w:rPr>
          <w:rFonts w:hint="eastAsia"/>
        </w:rPr>
        <w:t>如</w:t>
      </w:r>
      <w:proofErr w:type="spellStart"/>
      <w:r w:rsidR="00AD39F7">
        <w:rPr>
          <w:rFonts w:hint="eastAsia"/>
        </w:rPr>
        <w:t>kubelet</w:t>
      </w:r>
      <w:proofErr w:type="spellEnd"/>
      <w:r w:rsidR="00AD39F7">
        <w:rPr>
          <w:rFonts w:hint="eastAsia"/>
        </w:rPr>
        <w:t xml:space="preserve"> </w:t>
      </w:r>
      <w:proofErr w:type="spellStart"/>
      <w:r w:rsidR="00AD39F7">
        <w:rPr>
          <w:rFonts w:hint="eastAsia"/>
        </w:rPr>
        <w:t>docker</w:t>
      </w:r>
      <w:proofErr w:type="spellEnd"/>
      <w:r w:rsidR="00AD39F7">
        <w:rPr>
          <w:rFonts w:hint="eastAsia"/>
        </w:rPr>
        <w:t>等</w:t>
      </w:r>
    </w:p>
    <w:p w:rsidR="00EE32B1" w:rsidRDefault="00EE32B1" w:rsidP="000C6B90">
      <w:pPr>
        <w:rPr>
          <w:rFonts w:hint="eastAsia"/>
        </w:rPr>
      </w:pPr>
    </w:p>
    <w:p w:rsidR="00EE32B1" w:rsidRDefault="00EE32B1" w:rsidP="000C6B9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61865" cy="3329940"/>
            <wp:effectExtent l="0" t="0" r="0" b="0"/>
            <wp:docPr id="2" name="图片 2" descr="Using a node level logging ag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ing a node level logging ag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2B1" w:rsidRDefault="00EE32B1" w:rsidP="000C6B90">
      <w:pPr>
        <w:rPr>
          <w:rFonts w:hint="eastAsia"/>
        </w:rPr>
      </w:pPr>
      <w:r>
        <w:rPr>
          <w:rFonts w:hint="eastAsia"/>
        </w:rPr>
        <w:t>节点制</w:t>
      </w:r>
      <w:r>
        <w:rPr>
          <w:rFonts w:hint="eastAsia"/>
        </w:rPr>
        <w:t xml:space="preserve"> </w:t>
      </w:r>
      <w:r>
        <w:rPr>
          <w:rFonts w:hint="eastAsia"/>
        </w:rPr>
        <w:t>应用的日志放到本机，然后由</w:t>
      </w:r>
      <w:proofErr w:type="spellStart"/>
      <w:r>
        <w:rPr>
          <w:rFonts w:hint="eastAsia"/>
        </w:rPr>
        <w:t>logrotate</w:t>
      </w:r>
      <w:proofErr w:type="spellEnd"/>
      <w:r>
        <w:rPr>
          <w:rFonts w:hint="eastAsia"/>
        </w:rPr>
        <w:t>机制来搜集</w:t>
      </w:r>
    </w:p>
    <w:p w:rsidR="00EE32B1" w:rsidRDefault="00EE32B1" w:rsidP="000C6B90">
      <w:pPr>
        <w:rPr>
          <w:rFonts w:hint="eastAsia"/>
        </w:rPr>
      </w:pPr>
    </w:p>
    <w:p w:rsidR="00EE32B1" w:rsidRDefault="00EE32B1" w:rsidP="000C6B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61865" cy="3329940"/>
            <wp:effectExtent l="0" t="0" r="0" b="0"/>
            <wp:docPr id="3" name="图片 3" descr="Sidecar container with a streaming contai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decar container with a streaming contain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2B1" w:rsidRDefault="00EE32B1" w:rsidP="000C6B90">
      <w:pPr>
        <w:rPr>
          <w:rFonts w:hint="eastAsia"/>
        </w:rPr>
      </w:pPr>
      <w:r w:rsidRPr="00EE32B1">
        <w:rPr>
          <w:rFonts w:hint="eastAsia"/>
        </w:rPr>
        <w:t>通过让您的侧面容器流自己的</w:t>
      </w:r>
      <w:proofErr w:type="spellStart"/>
      <w:r w:rsidRPr="00EE32B1">
        <w:rPr>
          <w:rFonts w:hint="eastAsia"/>
        </w:rPr>
        <w:t>stdout</w:t>
      </w:r>
      <w:proofErr w:type="spellEnd"/>
      <w:r w:rsidRPr="00EE32B1">
        <w:rPr>
          <w:rFonts w:hint="eastAsia"/>
        </w:rPr>
        <w:t>和</w:t>
      </w:r>
      <w:proofErr w:type="spellStart"/>
      <w:r w:rsidRPr="00EE32B1">
        <w:rPr>
          <w:rFonts w:hint="eastAsia"/>
        </w:rPr>
        <w:t>stderr</w:t>
      </w:r>
      <w:proofErr w:type="spellEnd"/>
      <w:r w:rsidRPr="00EE32B1">
        <w:rPr>
          <w:rFonts w:hint="eastAsia"/>
        </w:rPr>
        <w:t>流，您可以利用已经在每个节点上运行的</w:t>
      </w:r>
      <w:proofErr w:type="spellStart"/>
      <w:r w:rsidRPr="00EE32B1">
        <w:rPr>
          <w:rFonts w:hint="eastAsia"/>
        </w:rPr>
        <w:t>kubelet</w:t>
      </w:r>
      <w:proofErr w:type="spellEnd"/>
      <w:r w:rsidRPr="00EE32B1">
        <w:rPr>
          <w:rFonts w:hint="eastAsia"/>
        </w:rPr>
        <w:t>和日志记录代理。</w:t>
      </w:r>
      <w:r w:rsidRPr="00EE32B1">
        <w:rPr>
          <w:rFonts w:hint="eastAsia"/>
        </w:rPr>
        <w:t xml:space="preserve"> </w:t>
      </w:r>
      <w:r w:rsidRPr="00EE32B1">
        <w:rPr>
          <w:rFonts w:hint="eastAsia"/>
        </w:rPr>
        <w:t>侧面容器从文件，套接字或日志读取日志。</w:t>
      </w:r>
      <w:r w:rsidRPr="00EE32B1">
        <w:rPr>
          <w:rFonts w:hint="eastAsia"/>
        </w:rPr>
        <w:t xml:space="preserve"> </w:t>
      </w:r>
      <w:r w:rsidRPr="00EE32B1">
        <w:rPr>
          <w:rFonts w:hint="eastAsia"/>
        </w:rPr>
        <w:t>每个单独的侧面容器将日志记录到其自己的</w:t>
      </w:r>
      <w:proofErr w:type="spellStart"/>
      <w:r w:rsidRPr="00EE32B1">
        <w:rPr>
          <w:rFonts w:hint="eastAsia"/>
        </w:rPr>
        <w:t>stdout</w:t>
      </w:r>
      <w:proofErr w:type="spellEnd"/>
      <w:r w:rsidRPr="00EE32B1">
        <w:rPr>
          <w:rFonts w:hint="eastAsia"/>
        </w:rPr>
        <w:t>或</w:t>
      </w:r>
      <w:proofErr w:type="spellStart"/>
      <w:r w:rsidRPr="00EE32B1">
        <w:rPr>
          <w:rFonts w:hint="eastAsia"/>
        </w:rPr>
        <w:t>stderr</w:t>
      </w:r>
      <w:proofErr w:type="spellEnd"/>
      <w:r w:rsidRPr="00EE32B1">
        <w:rPr>
          <w:rFonts w:hint="eastAsia"/>
        </w:rPr>
        <w:t>流。</w:t>
      </w:r>
    </w:p>
    <w:p w:rsidR="0028259F" w:rsidRDefault="0028259F" w:rsidP="000C6B90">
      <w:pPr>
        <w:rPr>
          <w:rFonts w:hint="eastAsia"/>
        </w:rPr>
      </w:pPr>
    </w:p>
    <w:p w:rsidR="0028259F" w:rsidRDefault="0028259F" w:rsidP="000C6B9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309008"/>
            <wp:effectExtent l="0" t="0" r="2540" b="5715"/>
            <wp:docPr id="4" name="图片 4" descr="http://docs.fluentd.org/images/fluentd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ocs.fluentd.org/images/fluentd-architec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E99" w:rsidRDefault="00267E99" w:rsidP="000C6B90">
      <w:pPr>
        <w:rPr>
          <w:rFonts w:hint="eastAsia"/>
        </w:rPr>
      </w:pPr>
    </w:p>
    <w:p w:rsidR="00267E99" w:rsidRDefault="00267E99" w:rsidP="000C6B90">
      <w:pPr>
        <w:rPr>
          <w:rFonts w:hint="eastAsia"/>
        </w:rPr>
      </w:pPr>
      <w:r>
        <w:t>R</w:t>
      </w:r>
      <w:r>
        <w:rPr>
          <w:rFonts w:hint="eastAsia"/>
        </w:rPr>
        <w:t>pm</w:t>
      </w:r>
      <w:r>
        <w:rPr>
          <w:rFonts w:hint="eastAsia"/>
        </w:rPr>
        <w:t>安装</w:t>
      </w:r>
    </w:p>
    <w:p w:rsidR="00267E99" w:rsidRDefault="00267E99" w:rsidP="000C6B90">
      <w:pPr>
        <w:rPr>
          <w:rFonts w:hint="eastAsia"/>
        </w:rPr>
      </w:pPr>
      <w:proofErr w:type="gramStart"/>
      <w:r w:rsidRPr="00267E99">
        <w:t>curl</w:t>
      </w:r>
      <w:proofErr w:type="gramEnd"/>
      <w:r w:rsidRPr="00267E99">
        <w:t xml:space="preserve"> -L https://toolbelt.treasuredata.com/sh/install-redhat-td-agent2.sh | </w:t>
      </w:r>
      <w:proofErr w:type="spellStart"/>
      <w:r w:rsidRPr="00267E99">
        <w:t>sh</w:t>
      </w:r>
      <w:proofErr w:type="spellEnd"/>
    </w:p>
    <w:p w:rsidR="00267E99" w:rsidRDefault="00267E99" w:rsidP="000C6B90">
      <w:pPr>
        <w:rPr>
          <w:rFonts w:hint="eastAsia"/>
        </w:rPr>
      </w:pPr>
      <w:r>
        <w:rPr>
          <w:rFonts w:hint="eastAsia"/>
        </w:rPr>
        <w:t>配置</w:t>
      </w:r>
    </w:p>
    <w:p w:rsidR="00267E99" w:rsidRDefault="00267E99" w:rsidP="000C6B90">
      <w:pPr>
        <w:rPr>
          <w:rFonts w:hint="eastAsia"/>
        </w:rPr>
      </w:pPr>
      <w:r w:rsidRPr="00267E99">
        <w:t>/</w:t>
      </w:r>
      <w:proofErr w:type="spellStart"/>
      <w:r w:rsidRPr="00267E99">
        <w:t>etc</w:t>
      </w:r>
      <w:proofErr w:type="spellEnd"/>
      <w:r w:rsidRPr="00267E99">
        <w:t>/td-agent/td-</w:t>
      </w:r>
      <w:proofErr w:type="spellStart"/>
      <w:r w:rsidRPr="00267E99">
        <w:t>agent.conf</w:t>
      </w:r>
      <w:proofErr w:type="spellEnd"/>
    </w:p>
    <w:p w:rsidR="003E3538" w:rsidRDefault="0046392B" w:rsidP="000C6B90">
      <w:pPr>
        <w:rPr>
          <w:rFonts w:hint="eastAsia"/>
        </w:rPr>
      </w:pPr>
      <w:r>
        <w:rPr>
          <w:rFonts w:hint="eastAsia"/>
        </w:rPr>
        <w:t>输出默认放在</w:t>
      </w:r>
      <w:r w:rsidRPr="0046392B">
        <w:t>/</w:t>
      </w:r>
      <w:proofErr w:type="spellStart"/>
      <w:r w:rsidRPr="0046392B">
        <w:t>var</w:t>
      </w:r>
      <w:proofErr w:type="spellEnd"/>
      <w:r w:rsidRPr="0046392B">
        <w:t>/log/td-agent/td-agent.</w:t>
      </w:r>
      <w:proofErr w:type="gramStart"/>
      <w:r w:rsidRPr="0046392B">
        <w:t>log</w:t>
      </w:r>
      <w:proofErr w:type="gramEnd"/>
    </w:p>
    <w:p w:rsidR="0046392B" w:rsidRDefault="0046392B" w:rsidP="000C6B90">
      <w:pPr>
        <w:rPr>
          <w:rFonts w:hint="eastAsia"/>
        </w:rPr>
      </w:pPr>
      <w:r>
        <w:rPr>
          <w:rFonts w:hint="eastAsia"/>
        </w:rPr>
        <w:t>测试</w:t>
      </w:r>
    </w:p>
    <w:p w:rsidR="0046392B" w:rsidRDefault="0046392B" w:rsidP="000C6B90">
      <w:pPr>
        <w:rPr>
          <w:rFonts w:hint="eastAsia"/>
        </w:rPr>
      </w:pPr>
      <w:proofErr w:type="gramStart"/>
      <w:r w:rsidRPr="0046392B">
        <w:t>curl</w:t>
      </w:r>
      <w:proofErr w:type="gramEnd"/>
      <w:r w:rsidRPr="0046392B">
        <w:t xml:space="preserve"> -X POST -d '</w:t>
      </w:r>
      <w:proofErr w:type="spellStart"/>
      <w:r w:rsidRPr="0046392B">
        <w:t>json</w:t>
      </w:r>
      <w:proofErr w:type="spellEnd"/>
      <w:r w:rsidRPr="0046392B">
        <w:t>={"</w:t>
      </w:r>
      <w:proofErr w:type="spellStart"/>
      <w:r w:rsidRPr="0046392B">
        <w:t>json</w:t>
      </w:r>
      <w:proofErr w:type="spellEnd"/>
      <w:r w:rsidRPr="0046392B">
        <w:t xml:space="preserve">":"message"}' </w:t>
      </w:r>
      <w:hyperlink r:id="rId12" w:history="1">
        <w:r w:rsidRPr="001D5736">
          <w:rPr>
            <w:rStyle w:val="a7"/>
          </w:rPr>
          <w:t>http://localhost:8888/debug.test</w:t>
        </w:r>
      </w:hyperlink>
    </w:p>
    <w:p w:rsidR="0046392B" w:rsidRDefault="0046392B" w:rsidP="000C6B90">
      <w:pPr>
        <w:rPr>
          <w:rFonts w:hint="eastAsia"/>
        </w:rPr>
      </w:pPr>
    </w:p>
    <w:p w:rsidR="0046392B" w:rsidRDefault="0046392B" w:rsidP="000C6B90">
      <w:pPr>
        <w:rPr>
          <w:rFonts w:hint="eastAsia"/>
        </w:rPr>
      </w:pPr>
      <w:r>
        <w:rPr>
          <w:rFonts w:hint="eastAsia"/>
        </w:rPr>
        <w:t>基本配置</w:t>
      </w:r>
    </w:p>
    <w:p w:rsidR="0046392B" w:rsidRDefault="0046392B" w:rsidP="000C6B90">
      <w:pPr>
        <w:rPr>
          <w:rFonts w:hint="eastAsia"/>
        </w:rPr>
      </w:pPr>
      <w:r>
        <w:rPr>
          <w:rFonts w:hint="eastAsia"/>
        </w:rPr>
        <w:t>应用日志</w:t>
      </w:r>
    </w:p>
    <w:p w:rsidR="0046392B" w:rsidRDefault="0046392B" w:rsidP="000C6B90">
      <w:pPr>
        <w:rPr>
          <w:rFonts w:hint="eastAsia"/>
        </w:rPr>
      </w:pPr>
    </w:p>
    <w:p w:rsidR="00DB6E1F" w:rsidRDefault="00DB6E1F" w:rsidP="000C6B9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71155"/>
            <wp:effectExtent l="0" t="0" r="2540" b="0"/>
            <wp:docPr id="5" name="图片 5" descr="fluentd-elasticsearch-s3-sec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luentd-elasticsearch-s3-sec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E1F" w:rsidRPr="000C6B90" w:rsidRDefault="00DB6E1F" w:rsidP="000C6B90">
      <w:r w:rsidRPr="00DB6E1F">
        <w:t>/</w:t>
      </w:r>
      <w:proofErr w:type="spellStart"/>
      <w:r w:rsidRPr="00DB6E1F">
        <w:t>usr</w:t>
      </w:r>
      <w:proofErr w:type="spellEnd"/>
      <w:r w:rsidRPr="00DB6E1F">
        <w:t>/</w:t>
      </w:r>
      <w:proofErr w:type="spellStart"/>
      <w:r w:rsidRPr="00DB6E1F">
        <w:t>sbin</w:t>
      </w:r>
      <w:proofErr w:type="spellEnd"/>
      <w:r w:rsidRPr="00DB6E1F">
        <w:t>/td-agent-gem install fluent-plugin-elasticsearch</w:t>
      </w:r>
      <w:bookmarkStart w:id="0" w:name="_GoBack"/>
      <w:bookmarkEnd w:id="0"/>
    </w:p>
    <w:sectPr w:rsidR="00DB6E1F" w:rsidRPr="000C6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B90" w:rsidRDefault="000C6B90" w:rsidP="000C6B90">
      <w:r>
        <w:separator/>
      </w:r>
    </w:p>
  </w:endnote>
  <w:endnote w:type="continuationSeparator" w:id="0">
    <w:p w:rsidR="000C6B90" w:rsidRDefault="000C6B90" w:rsidP="000C6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B90" w:rsidRDefault="000C6B90" w:rsidP="000C6B90">
      <w:r>
        <w:separator/>
      </w:r>
    </w:p>
  </w:footnote>
  <w:footnote w:type="continuationSeparator" w:id="0">
    <w:p w:rsidR="000C6B90" w:rsidRDefault="000C6B90" w:rsidP="000C6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335EB"/>
    <w:multiLevelType w:val="hybridMultilevel"/>
    <w:tmpl w:val="1002797A"/>
    <w:lvl w:ilvl="0" w:tplc="67DA9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9EF"/>
    <w:rsid w:val="000C6B90"/>
    <w:rsid w:val="00267E99"/>
    <w:rsid w:val="0028259F"/>
    <w:rsid w:val="003E3538"/>
    <w:rsid w:val="0046392B"/>
    <w:rsid w:val="009A3263"/>
    <w:rsid w:val="00AA79EF"/>
    <w:rsid w:val="00AD39F7"/>
    <w:rsid w:val="00DB6E1F"/>
    <w:rsid w:val="00EE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6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6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6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6B90"/>
    <w:rPr>
      <w:sz w:val="18"/>
      <w:szCs w:val="18"/>
    </w:rPr>
  </w:style>
  <w:style w:type="paragraph" w:styleId="a5">
    <w:name w:val="List Paragraph"/>
    <w:basedOn w:val="a"/>
    <w:uiPriority w:val="34"/>
    <w:qFormat/>
    <w:rsid w:val="000C6B9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C6B9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C6B90"/>
    <w:rPr>
      <w:sz w:val="18"/>
      <w:szCs w:val="18"/>
    </w:rPr>
  </w:style>
  <w:style w:type="character" w:styleId="a7">
    <w:name w:val="Hyperlink"/>
    <w:basedOn w:val="a0"/>
    <w:uiPriority w:val="99"/>
    <w:unhideWhenUsed/>
    <w:rsid w:val="004639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6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6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6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6B90"/>
    <w:rPr>
      <w:sz w:val="18"/>
      <w:szCs w:val="18"/>
    </w:rPr>
  </w:style>
  <w:style w:type="paragraph" w:styleId="a5">
    <w:name w:val="List Paragraph"/>
    <w:basedOn w:val="a"/>
    <w:uiPriority w:val="34"/>
    <w:qFormat/>
    <w:rsid w:val="000C6B9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C6B9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C6B90"/>
    <w:rPr>
      <w:sz w:val="18"/>
      <w:szCs w:val="18"/>
    </w:rPr>
  </w:style>
  <w:style w:type="character" w:styleId="a7">
    <w:name w:val="Hyperlink"/>
    <w:basedOn w:val="a0"/>
    <w:uiPriority w:val="99"/>
    <w:unhideWhenUsed/>
    <w:rsid w:val="004639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ocalhost:8888/debug.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4</Pages>
  <Words>117</Words>
  <Characters>667</Characters>
  <Application>Microsoft Office Word</Application>
  <DocSecurity>0</DocSecurity>
  <Lines>5</Lines>
  <Paragraphs>1</Paragraphs>
  <ScaleCrop>false</ScaleCrop>
  <Company>Win7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2017-06-22T02:32:00Z</dcterms:created>
  <dcterms:modified xsi:type="dcterms:W3CDTF">2017-06-22T11:05:00Z</dcterms:modified>
</cp:coreProperties>
</file>