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DD92" w14:textId="77777777" w:rsidR="00CE3E27" w:rsidRDefault="00DF03DC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0110C45" w14:textId="77777777" w:rsidR="00CE3E27" w:rsidRDefault="00DF03DC">
      <w:pPr>
        <w:pStyle w:val="Normal4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91091EC" w14:textId="77777777" w:rsidR="00CE3E27" w:rsidRDefault="00CE3E27">
      <w:pPr>
        <w:pStyle w:val="Normal4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D82C0E" w14:paraId="31C639B8" w14:textId="77777777" w:rsidTr="00D82C0E">
        <w:trPr>
          <w:cantSplit/>
          <w:tblHeader/>
        </w:trPr>
        <w:tc>
          <w:tcPr>
            <w:tcW w:w="4508" w:type="dxa"/>
          </w:tcPr>
          <w:p w14:paraId="3BBB094A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11602DB5" w14:textId="77777777" w:rsidR="00D82C0E" w:rsidRDefault="00D82C0E" w:rsidP="009115DB">
            <w:r>
              <w:t>25 March 2026</w:t>
            </w:r>
          </w:p>
        </w:tc>
      </w:tr>
      <w:tr w:rsidR="00D82C0E" w14:paraId="2BE39541" w14:textId="77777777" w:rsidTr="00D82C0E">
        <w:trPr>
          <w:cantSplit/>
          <w:tblHeader/>
        </w:trPr>
        <w:tc>
          <w:tcPr>
            <w:tcW w:w="4508" w:type="dxa"/>
          </w:tcPr>
          <w:p w14:paraId="1CA10DD4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699C4A84" w14:textId="50288A51" w:rsidR="00D82C0E" w:rsidRDefault="0047745C" w:rsidP="009115DB">
            <w:r w:rsidRPr="0047745C">
              <w:t>69c104ad4241397902eb7ea2</w:t>
            </w:r>
          </w:p>
        </w:tc>
      </w:tr>
      <w:tr w:rsidR="00D82C0E" w14:paraId="155B65D0" w14:textId="77777777" w:rsidTr="00D82C0E">
        <w:trPr>
          <w:cantSplit/>
          <w:tblHeader/>
        </w:trPr>
        <w:tc>
          <w:tcPr>
            <w:tcW w:w="4508" w:type="dxa"/>
          </w:tcPr>
          <w:p w14:paraId="54E19649" w14:textId="77777777" w:rsidR="00D82C0E" w:rsidRDefault="00D82C0E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6D4F46C8" w14:textId="23744B69" w:rsidR="00D82C0E" w:rsidRDefault="0047745C" w:rsidP="009115DB">
            <w:r w:rsidRPr="0047745C">
              <w:t>Enforcing Mandatory Fields Using UI Policies and Migrating Changes with Update Sets</w:t>
            </w:r>
          </w:p>
        </w:tc>
      </w:tr>
      <w:tr w:rsidR="00CE3E27" w14:paraId="00C024F4" w14:textId="77777777" w:rsidTr="00D82C0E">
        <w:trPr>
          <w:cantSplit/>
          <w:tblHeader/>
        </w:trPr>
        <w:tc>
          <w:tcPr>
            <w:tcW w:w="4508" w:type="dxa"/>
          </w:tcPr>
          <w:p w14:paraId="6E5D997A" w14:textId="77777777" w:rsidR="00CE3E27" w:rsidRDefault="00DF03DC">
            <w:pPr>
              <w:pStyle w:val="Normal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17D5D103" w14:textId="77777777" w:rsidR="00CE3E27" w:rsidRDefault="00CE3E27">
            <w:pPr>
              <w:pStyle w:val="Normal4"/>
              <w:rPr>
                <w:rFonts w:ascii="Calibri" w:eastAsia="Calibri" w:hAnsi="Calibri" w:cs="Calibri"/>
              </w:rPr>
            </w:pPr>
          </w:p>
        </w:tc>
      </w:tr>
    </w:tbl>
    <w:p w14:paraId="4EB526A7" w14:textId="3E5FCB74" w:rsidR="009F5481" w:rsidRPr="009F5481" w:rsidRDefault="009F5481" w:rsidP="009F5481">
      <w:pPr>
        <w:pStyle w:val="Normal4"/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1698B614" w14:textId="77777777" w:rsidR="009F5481" w:rsidRPr="009F5481" w:rsidRDefault="009F5481" w:rsidP="009F5481">
      <w:pPr>
        <w:pStyle w:val="Normal4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9F5481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9F5481">
        <w:rPr>
          <w:rFonts w:ascii="Calibri" w:eastAsia="Calibri" w:hAnsi="Calibri" w:cs="Calibri"/>
          <w:b/>
          <w:bCs/>
          <w:lang w:val="en-IN"/>
        </w:rPr>
        <w:t xml:space="preserve"> Performance Testing</w:t>
      </w:r>
    </w:p>
    <w:p w14:paraId="7B8DD5D5" w14:textId="77777777" w:rsidR="009F5481" w:rsidRPr="009F5481" w:rsidRDefault="009F5481" w:rsidP="009F5481">
      <w:pPr>
        <w:pStyle w:val="Normal4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9F5481">
        <w:rPr>
          <w:rFonts w:ascii="Calibri" w:eastAsia="Calibri" w:hAnsi="Calibri" w:cs="Calibri"/>
          <w:b/>
          <w:bCs/>
          <w:lang w:val="en-IN"/>
        </w:rPr>
        <w:t>Model Performance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184"/>
        <w:gridCol w:w="5464"/>
        <w:gridCol w:w="2210"/>
      </w:tblGrid>
      <w:tr w:rsidR="009F5481" w:rsidRPr="009F5481" w14:paraId="45D82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51E8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9BFD8C5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EBCCD7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41E34AF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9F5481" w:rsidRPr="009F5481" w14:paraId="041F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840B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36394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System Summary</w:t>
            </w:r>
          </w:p>
        </w:tc>
        <w:tc>
          <w:tcPr>
            <w:tcW w:w="0" w:type="auto"/>
            <w:vAlign w:val="center"/>
            <w:hideMark/>
          </w:tcPr>
          <w:p w14:paraId="4D3FE67A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UI Policy implementation using: • Forms and Fields (Name, Email, Category, etc.) • UI Policies for mandatory enforcement • Conditions for dynamic behavior • Update Sets for tracking and migration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Note:</w:t>
            </w: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 Forms cannot be submitted if mandatory fields are empty</w:t>
            </w:r>
          </w:p>
        </w:tc>
        <w:tc>
          <w:tcPr>
            <w:tcW w:w="0" w:type="auto"/>
            <w:vAlign w:val="center"/>
            <w:hideMark/>
          </w:tcPr>
          <w:p w14:paraId="2779BBA0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[Attach screenshot of UI Policy configuration]</w:t>
            </w:r>
          </w:p>
        </w:tc>
      </w:tr>
      <w:tr w:rsidR="009F5481" w:rsidRPr="009F5481" w14:paraId="268A6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6B56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94A36D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84E56A1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System Accuracy: • Mandatory Field Enforcement: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 • UI Policy Triggering: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 • Update Set Capture: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 • Migration Success Rate: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05E23A6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[Attach screenshot of test results]</w:t>
            </w:r>
          </w:p>
        </w:tc>
      </w:tr>
      <w:tr w:rsidR="009F5481" w:rsidRPr="009F5481" w14:paraId="740F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A101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FB7D47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7501E56E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Configuration reliability: </w:t>
            </w:r>
            <w:r w:rsidRPr="009F5481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  <w:r w:rsidRPr="009F5481">
              <w:rPr>
                <w:rFonts w:ascii="Calibri" w:eastAsia="Calibri" w:hAnsi="Calibri" w:cs="Calibri"/>
                <w:b/>
                <w:lang w:val="en-IN"/>
              </w:rPr>
              <w:t xml:space="preserve"> • UI Policies applied correctly across forms • Update Sets correctly captured all changes • Errors triggered when mandatory fields are not filled</w:t>
            </w:r>
          </w:p>
        </w:tc>
        <w:tc>
          <w:tcPr>
            <w:tcW w:w="0" w:type="auto"/>
            <w:vAlign w:val="center"/>
            <w:hideMark/>
          </w:tcPr>
          <w:p w14:paraId="64CBA897" w14:textId="77777777" w:rsidR="009F5481" w:rsidRPr="009F5481" w:rsidRDefault="009F5481" w:rsidP="009F5481">
            <w:pPr>
              <w:pStyle w:val="Normal4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9F5481">
              <w:rPr>
                <w:rFonts w:ascii="Calibri" w:eastAsia="Calibri" w:hAnsi="Calibri" w:cs="Calibri"/>
                <w:b/>
                <w:lang w:val="en-IN"/>
              </w:rPr>
              <w:t>[Attach screenshot of validation/testing]</w:t>
            </w:r>
          </w:p>
        </w:tc>
      </w:tr>
    </w:tbl>
    <w:p w14:paraId="162C0944" w14:textId="77777777" w:rsidR="009F5481" w:rsidRPr="009F5481" w:rsidRDefault="002731D5" w:rsidP="009F5481">
      <w:pPr>
        <w:pStyle w:val="Normal4"/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noProof/>
          <w:lang w:val="en-IN"/>
        </w:rPr>
      </w:r>
      <w:r w:rsidR="002731D5">
        <w:rPr>
          <w:rFonts w:ascii="Calibri" w:eastAsia="Calibri" w:hAnsi="Calibri" w:cs="Calibri"/>
          <w:b/>
          <w:noProof/>
          <w:lang w:val="en-IN"/>
        </w:rPr>
        <w:pict w14:anchorId="3F533C19">
          <v:rect id="_x0000_i1025" style="width:0;height:1.5pt" o:hralign="center" o:hrstd="t" o:hr="t" fillcolor="#a0a0a0" stroked="f"/>
        </w:pict>
      </w:r>
    </w:p>
    <w:p w14:paraId="326C24FC" w14:textId="77777777" w:rsidR="009F5481" w:rsidRPr="009F5481" w:rsidRDefault="009F5481" w:rsidP="009F5481">
      <w:pPr>
        <w:pStyle w:val="Normal4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9F5481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9F5481">
        <w:rPr>
          <w:rFonts w:ascii="Calibri" w:eastAsia="Calibri" w:hAnsi="Calibri" w:cs="Calibri"/>
          <w:b/>
          <w:bCs/>
          <w:lang w:val="en-IN"/>
        </w:rPr>
        <w:t xml:space="preserve"> Summary</w:t>
      </w:r>
    </w:p>
    <w:p w14:paraId="79D3A29F" w14:textId="77777777" w:rsidR="009F5481" w:rsidRPr="009F5481" w:rsidRDefault="009F5481" w:rsidP="009F5481">
      <w:pPr>
        <w:pStyle w:val="Normal4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9F5481">
        <w:rPr>
          <w:rFonts w:ascii="Calibri" w:eastAsia="Calibri" w:hAnsi="Calibri" w:cs="Calibri"/>
          <w:b/>
          <w:lang w:val="en-IN"/>
        </w:rPr>
        <w:t>UI Policies successfully enforced mandatory fields under all conditions</w:t>
      </w:r>
    </w:p>
    <w:p w14:paraId="4712AE1D" w14:textId="77777777" w:rsidR="009F5481" w:rsidRPr="009F5481" w:rsidRDefault="009F5481" w:rsidP="009F5481">
      <w:pPr>
        <w:pStyle w:val="Normal4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9F5481">
        <w:rPr>
          <w:rFonts w:ascii="Calibri" w:eastAsia="Calibri" w:hAnsi="Calibri" w:cs="Calibri"/>
          <w:b/>
          <w:lang w:val="en-IN"/>
        </w:rPr>
        <w:t>No form submission allowed with missing required data</w:t>
      </w:r>
    </w:p>
    <w:p w14:paraId="32AE6E38" w14:textId="77777777" w:rsidR="009F5481" w:rsidRPr="009F5481" w:rsidRDefault="009F5481" w:rsidP="009F5481">
      <w:pPr>
        <w:pStyle w:val="Normal4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9F5481">
        <w:rPr>
          <w:rFonts w:ascii="Calibri" w:eastAsia="Calibri" w:hAnsi="Calibri" w:cs="Calibri"/>
          <w:b/>
          <w:lang w:val="en-IN"/>
        </w:rPr>
        <w:t>Update Sets accurately captured and migrated all configurations</w:t>
      </w:r>
    </w:p>
    <w:p w14:paraId="68C73275" w14:textId="77777777" w:rsidR="009F5481" w:rsidRPr="009F5481" w:rsidRDefault="009F5481" w:rsidP="009F5481">
      <w:pPr>
        <w:pStyle w:val="Normal4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9F5481">
        <w:rPr>
          <w:rFonts w:ascii="Calibri" w:eastAsia="Calibri" w:hAnsi="Calibri" w:cs="Calibri"/>
          <w:b/>
          <w:lang w:val="en-IN"/>
        </w:rPr>
        <w:t>System performance is stable and reliable</w:t>
      </w:r>
    </w:p>
    <w:p w14:paraId="66565558" w14:textId="77777777" w:rsidR="00CE3E27" w:rsidRDefault="00CE3E27">
      <w:pPr>
        <w:pStyle w:val="Normal4"/>
        <w:spacing w:after="160" w:line="259" w:lineRule="auto"/>
        <w:rPr>
          <w:rFonts w:ascii="Calibri" w:eastAsia="Calibri" w:hAnsi="Calibri" w:cs="Calibri"/>
          <w:b/>
        </w:rPr>
      </w:pPr>
    </w:p>
    <w:sectPr w:rsidR="00CE3E27" w:rsidSect="00CE3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C"/>
    <w:multiLevelType w:val="multilevel"/>
    <w:tmpl w:val="343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1511A"/>
    <w:multiLevelType w:val="multilevel"/>
    <w:tmpl w:val="928205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322802">
    <w:abstractNumId w:val="1"/>
  </w:num>
  <w:num w:numId="2" w16cid:durableId="6746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27"/>
    <w:rsid w:val="001D3BAB"/>
    <w:rsid w:val="002731D5"/>
    <w:rsid w:val="003A362B"/>
    <w:rsid w:val="004577A4"/>
    <w:rsid w:val="0047745C"/>
    <w:rsid w:val="009F5481"/>
    <w:rsid w:val="00CE3E27"/>
    <w:rsid w:val="00D82C0E"/>
    <w:rsid w:val="00DF03DC"/>
    <w:rsid w:val="00E02303"/>
    <w:rsid w:val="00F0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3555B6"/>
  <w15:docId w15:val="{8D3F5718-0E2C-42A9-89EC-A99B5E17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7A4"/>
  </w:style>
  <w:style w:type="paragraph" w:styleId="Heading1">
    <w:name w:val="heading 1"/>
    <w:basedOn w:val="Normal4"/>
    <w:next w:val="Normal4"/>
    <w:rsid w:val="00CE3E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4"/>
    <w:next w:val="Normal4"/>
    <w:rsid w:val="00CE3E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4"/>
    <w:next w:val="Normal4"/>
    <w:rsid w:val="00CE3E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4"/>
    <w:next w:val="Normal4"/>
    <w:rsid w:val="00CE3E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4"/>
    <w:next w:val="Normal4"/>
    <w:rsid w:val="00CE3E2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4"/>
    <w:next w:val="Normal4"/>
    <w:rsid w:val="00CE3E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E3E27"/>
  </w:style>
  <w:style w:type="table" w:customStyle="1" w:styleId="TableNormal0">
    <w:name w:val="TableNormal"/>
    <w:rsid w:val="00CE3E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4"/>
    <w:next w:val="Normal4"/>
    <w:rsid w:val="00CE3E27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CE3E27"/>
  </w:style>
  <w:style w:type="paragraph" w:customStyle="1" w:styleId="Normal3">
    <w:name w:val="Normal3"/>
    <w:rsid w:val="00CE3E27"/>
  </w:style>
  <w:style w:type="paragraph" w:customStyle="1" w:styleId="Normal4">
    <w:name w:val="Normal4"/>
    <w:rsid w:val="00CE3E27"/>
  </w:style>
  <w:style w:type="paragraph" w:styleId="Subtitle">
    <w:name w:val="Subtitle"/>
    <w:basedOn w:val="Normal4"/>
    <w:next w:val="Normal4"/>
    <w:rsid w:val="00CE3E2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CE3E27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A362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A3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2026-04-05T15:03:00Z</dcterms:created>
  <dcterms:modified xsi:type="dcterms:W3CDTF">2026-04-05T15:03:00Z</dcterms:modified>
</cp:coreProperties>
</file>