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F9CB93">
      <w:pPr>
        <w:pStyle w:val="2"/>
        <w:bidi w:val="0"/>
        <w:spacing w:line="360" w:lineRule="auto"/>
        <w:jc w:val="center"/>
        <w:rPr>
          <w:rFonts w:hint="default"/>
          <w:sz w:val="32"/>
          <w:szCs w:val="32"/>
          <w:lang w:val="en-IN"/>
        </w:rPr>
      </w:pPr>
      <w:r>
        <w:rPr>
          <w:sz w:val="32"/>
          <w:szCs w:val="32"/>
        </w:rPr>
        <w:t xml:space="preserve">CHAPTER </w:t>
      </w:r>
      <w:r>
        <w:rPr>
          <w:rFonts w:hint="default"/>
          <w:sz w:val="32"/>
          <w:szCs w:val="32"/>
          <w:lang w:val="en-IN"/>
        </w:rPr>
        <w:t>3</w:t>
      </w:r>
    </w:p>
    <w:p w14:paraId="7228CD70">
      <w:pPr>
        <w:pStyle w:val="2"/>
        <w:bidi w:val="0"/>
        <w:spacing w:line="360" w:lineRule="auto"/>
        <w:jc w:val="center"/>
        <w:rPr>
          <w:rFonts w:hint="default" w:ascii="Times New Roman" w:hAnsi="Times New Roman" w:eastAsia="SimSun" w:cs="Times New Roman"/>
          <w:sz w:val="32"/>
          <w:szCs w:val="32"/>
        </w:rPr>
      </w:pPr>
      <w:r>
        <w:rPr>
          <w:rFonts w:hint="default"/>
          <w:sz w:val="32"/>
          <w:szCs w:val="32"/>
        </w:rPr>
        <w:t>REQUIREMENTS &amp; ANALYSIS</w:t>
      </w:r>
    </w:p>
    <w:p w14:paraId="3D41FD8E">
      <w:pPr>
        <w:bidi w:val="0"/>
        <w:spacing w:line="360" w:lineRule="auto"/>
        <w:ind w:firstLine="720" w:firstLineChars="0"/>
        <w:jc w:val="both"/>
        <w:rPr>
          <w:rFonts w:hint="default"/>
          <w:sz w:val="24"/>
          <w:szCs w:val="24"/>
        </w:rPr>
      </w:pPr>
      <w:r>
        <w:rPr>
          <w:rFonts w:hint="default"/>
          <w:sz w:val="24"/>
          <w:szCs w:val="24"/>
        </w:rPr>
        <w:t>The success of any software project relies heavily on a well-structured and thorough understanding of its requirements and functional goals. This chapter focuses on the detailed analysis of the Digital Fundraising Portal System by identifying the problem it aims to solve, the needs of its end-users, and the specific requirements—both functional and non-functional—that must be fulfilled to ensure the system's effectiveness.</w:t>
      </w:r>
    </w:p>
    <w:p w14:paraId="4E6A7512">
      <w:pPr>
        <w:pStyle w:val="2"/>
        <w:bidi w:val="0"/>
        <w:spacing w:line="240" w:lineRule="auto"/>
        <w:rPr>
          <w:rFonts w:hint="default"/>
          <w:sz w:val="28"/>
          <w:szCs w:val="28"/>
          <w:lang w:val="en-IN"/>
        </w:rPr>
      </w:pPr>
      <w:r>
        <w:rPr>
          <w:rFonts w:hint="default"/>
          <w:sz w:val="28"/>
          <w:szCs w:val="28"/>
          <w:lang w:val="en-IN"/>
        </w:rPr>
        <w:t>3.1 PROBLEM DEFINITON</w:t>
      </w:r>
    </w:p>
    <w:p w14:paraId="53FC2B6E">
      <w:pPr>
        <w:bidi w:val="0"/>
        <w:spacing w:line="360" w:lineRule="auto"/>
        <w:ind w:firstLine="720" w:firstLineChars="0"/>
        <w:jc w:val="both"/>
        <w:rPr>
          <w:sz w:val="24"/>
          <w:szCs w:val="24"/>
        </w:rPr>
      </w:pPr>
      <w:r>
        <w:rPr>
          <w:sz w:val="24"/>
          <w:szCs w:val="24"/>
        </w:rPr>
        <w:t>In recent years, digital fundraising has become a vital tool for individuals and organizations to gather financial support for creative, entrepreneurial, or social initiatives. However, traditional methods of online fundraising often suffer from significant limitations that affect both project creators and supporters. Project creators typically face challenges in reaching a broader audience beyond their immediate networks. They also encounter difficulty in establishing credibility and trust, as potential supporters often lack adequate information or verification regarding the legitimacy of the campaigns.</w:t>
      </w:r>
    </w:p>
    <w:p w14:paraId="63844E8E">
      <w:pPr>
        <w:bidi w:val="0"/>
        <w:spacing w:line="360" w:lineRule="auto"/>
        <w:ind w:firstLine="720" w:firstLineChars="0"/>
        <w:jc w:val="both"/>
        <w:rPr>
          <w:sz w:val="24"/>
          <w:szCs w:val="24"/>
        </w:rPr>
      </w:pPr>
    </w:p>
    <w:p w14:paraId="155053AA">
      <w:pPr>
        <w:bidi w:val="0"/>
        <w:spacing w:line="360" w:lineRule="auto"/>
        <w:ind w:firstLine="720" w:firstLineChars="0"/>
        <w:jc w:val="both"/>
        <w:rPr>
          <w:sz w:val="24"/>
          <w:szCs w:val="24"/>
        </w:rPr>
      </w:pPr>
      <w:r>
        <w:rPr>
          <w:sz w:val="24"/>
          <w:szCs w:val="24"/>
        </w:rPr>
        <w:t>Moreover, conventional fundraising platforms lack transparency in tracking financial contributions and campaign progress. Supporters frequently feel disconnected due to limited updates or engagement opportunities. Many platforms also fail to offer structured reward mechanisms that motivate backers to contribute at varying levels. These inefficiencies can reduce the effectiveness of fundraising efforts and discourage continued participation.</w:t>
      </w:r>
    </w:p>
    <w:p w14:paraId="2EFE679A">
      <w:pPr>
        <w:bidi w:val="0"/>
        <w:spacing w:line="360" w:lineRule="auto"/>
        <w:ind w:firstLine="720" w:firstLineChars="0"/>
        <w:jc w:val="both"/>
        <w:rPr>
          <w:sz w:val="24"/>
          <w:szCs w:val="24"/>
        </w:rPr>
      </w:pPr>
    </w:p>
    <w:p w14:paraId="0EF2902D">
      <w:pPr>
        <w:bidi w:val="0"/>
        <w:spacing w:line="360" w:lineRule="auto"/>
        <w:ind w:firstLine="720" w:firstLineChars="0"/>
        <w:jc w:val="both"/>
        <w:rPr>
          <w:sz w:val="24"/>
          <w:szCs w:val="24"/>
        </w:rPr>
      </w:pPr>
      <w:r>
        <w:rPr>
          <w:sz w:val="24"/>
          <w:szCs w:val="24"/>
        </w:rPr>
        <w:t>Security remains a critical concern. Without robust systems to handle transactions, users are vulnerable to fraud, data breaches, and payment errors. The absence of a secure infrastructure deters users from sharing financial and personal information, thereby undermining the trustworthiness of the platform.</w:t>
      </w:r>
    </w:p>
    <w:p w14:paraId="311C489F">
      <w:pPr>
        <w:bidi w:val="0"/>
        <w:spacing w:line="360" w:lineRule="auto"/>
        <w:ind w:firstLine="720" w:firstLineChars="0"/>
        <w:jc w:val="both"/>
        <w:rPr>
          <w:sz w:val="24"/>
          <w:szCs w:val="24"/>
        </w:rPr>
      </w:pPr>
    </w:p>
    <w:p w14:paraId="29B3EEB8">
      <w:pPr>
        <w:bidi w:val="0"/>
        <w:spacing w:line="360" w:lineRule="auto"/>
        <w:ind w:firstLine="720" w:firstLineChars="0"/>
        <w:jc w:val="both"/>
        <w:rPr>
          <w:sz w:val="24"/>
          <w:szCs w:val="24"/>
        </w:rPr>
      </w:pPr>
      <w:r>
        <w:rPr>
          <w:sz w:val="24"/>
          <w:szCs w:val="24"/>
        </w:rPr>
        <w:t xml:space="preserve">The Digital Fundraising Portal System is proposed as a comprehensive solution to these issues. This web-based platform provides a secure, user-friendly environment for launching and managing fundraising campaigns. It facilitates transparent engagement between campaign creators and supporters by integrating real-time progress tracking, secure payment handling, social media sharing capabilities, and tiered contribution options. An integrated admin dashboard ensures campaign authenticity and user safety through active monitoring and control. </w:t>
      </w:r>
    </w:p>
    <w:p w14:paraId="7AD278F5">
      <w:pPr>
        <w:pStyle w:val="2"/>
        <w:bidi w:val="0"/>
        <w:spacing w:line="240" w:lineRule="auto"/>
        <w:rPr>
          <w:rFonts w:hint="default"/>
          <w:sz w:val="28"/>
          <w:szCs w:val="28"/>
          <w:lang w:val="en-IN"/>
        </w:rPr>
      </w:pPr>
      <w:r>
        <w:rPr>
          <w:rFonts w:hint="default"/>
          <w:sz w:val="28"/>
          <w:szCs w:val="28"/>
          <w:lang w:val="en-IN"/>
        </w:rPr>
        <w:t>3.2 REQUIREMENTS SPECIFICATION</w:t>
      </w:r>
    </w:p>
    <w:p w14:paraId="3F3BB783">
      <w:pPr>
        <w:pStyle w:val="8"/>
        <w:keepNext w:val="0"/>
        <w:keepLines w:val="0"/>
        <w:widowControl/>
        <w:suppressLineNumbers w:val="0"/>
        <w:spacing w:line="360" w:lineRule="auto"/>
        <w:ind w:firstLine="720" w:firstLineChars="0"/>
        <w:jc w:val="both"/>
        <w:rPr>
          <w:rFonts w:hint="default" w:ascii="Times New Roman" w:hAnsi="Times New Roman" w:eastAsia="SimSun" w:cs="Times New Roman"/>
          <w:b w:val="0"/>
          <w:bCs w:val="0"/>
          <w:i w:val="0"/>
          <w:iCs w:val="0"/>
          <w:sz w:val="24"/>
          <w:szCs w:val="24"/>
          <w:lang w:val="en-IN"/>
        </w:rPr>
      </w:pPr>
      <w:r>
        <w:rPr>
          <w:rFonts w:hint="default" w:ascii="Times New Roman" w:hAnsi="Times New Roman" w:eastAsia="SimSun" w:cs="Times New Roman"/>
          <w:b w:val="0"/>
          <w:bCs w:val="0"/>
          <w:i w:val="0"/>
          <w:iCs w:val="0"/>
          <w:sz w:val="24"/>
          <w:szCs w:val="24"/>
        </w:rPr>
        <w:t xml:space="preserve">The Requirement Specification defines the essential functionalities, features, and constraints of the </w:t>
      </w:r>
      <w:r>
        <w:rPr>
          <w:rStyle w:val="7"/>
          <w:rFonts w:hint="default" w:ascii="Times New Roman" w:hAnsi="Times New Roman" w:eastAsia="SimSun" w:cs="Times New Roman"/>
          <w:b w:val="0"/>
          <w:bCs w:val="0"/>
          <w:i w:val="0"/>
          <w:iCs w:val="0"/>
          <w:sz w:val="24"/>
          <w:szCs w:val="24"/>
        </w:rPr>
        <w:t>Digital Fundraising Portal System</w:t>
      </w:r>
      <w:r>
        <w:rPr>
          <w:rFonts w:hint="default" w:ascii="Times New Roman" w:hAnsi="Times New Roman" w:eastAsia="SimSun" w:cs="Times New Roman"/>
          <w:b w:val="0"/>
          <w:bCs w:val="0"/>
          <w:i w:val="0"/>
          <w:iCs w:val="0"/>
          <w:sz w:val="24"/>
          <w:szCs w:val="24"/>
        </w:rPr>
        <w:t xml:space="preserve">. It serves as the foundation for system design, development, and validation. The requirements are categorized into </w:t>
      </w:r>
      <w:r>
        <w:rPr>
          <w:rStyle w:val="9"/>
          <w:rFonts w:hint="default" w:ascii="Times New Roman" w:hAnsi="Times New Roman" w:eastAsia="SimSun" w:cs="Times New Roman"/>
          <w:b w:val="0"/>
          <w:bCs w:val="0"/>
          <w:i w:val="0"/>
          <w:iCs w:val="0"/>
          <w:sz w:val="24"/>
          <w:szCs w:val="24"/>
        </w:rPr>
        <w:t>Functional Requirements</w:t>
      </w:r>
      <w:r>
        <w:rPr>
          <w:rFonts w:hint="default" w:ascii="Times New Roman" w:hAnsi="Times New Roman" w:eastAsia="SimSun" w:cs="Times New Roman"/>
          <w:b w:val="0"/>
          <w:bCs w:val="0"/>
          <w:i w:val="0"/>
          <w:iCs w:val="0"/>
          <w:sz w:val="24"/>
          <w:szCs w:val="24"/>
        </w:rPr>
        <w:t xml:space="preserve"> and </w:t>
      </w:r>
      <w:r>
        <w:rPr>
          <w:rStyle w:val="9"/>
          <w:rFonts w:hint="default" w:ascii="Times New Roman" w:hAnsi="Times New Roman" w:eastAsia="SimSun" w:cs="Times New Roman"/>
          <w:b w:val="0"/>
          <w:bCs w:val="0"/>
          <w:i w:val="0"/>
          <w:iCs w:val="0"/>
          <w:sz w:val="24"/>
          <w:szCs w:val="24"/>
        </w:rPr>
        <w:t>Non-Functional Requirements</w:t>
      </w:r>
      <w:r>
        <w:rPr>
          <w:rFonts w:hint="default" w:ascii="Times New Roman" w:hAnsi="Times New Roman" w:eastAsia="SimSun" w:cs="Times New Roman"/>
          <w:b w:val="0"/>
          <w:bCs w:val="0"/>
          <w:i w:val="0"/>
          <w:iCs w:val="0"/>
          <w:sz w:val="24"/>
          <w:szCs w:val="24"/>
        </w:rPr>
        <w:t>.</w:t>
      </w:r>
    </w:p>
    <w:p w14:paraId="62B9C43D">
      <w:pPr>
        <w:pStyle w:val="2"/>
        <w:bidi w:val="0"/>
        <w:spacing w:line="240" w:lineRule="auto"/>
        <w:rPr>
          <w:rFonts w:hint="default"/>
          <w:sz w:val="28"/>
          <w:szCs w:val="28"/>
          <w:lang w:val="en-IN"/>
        </w:rPr>
      </w:pPr>
      <w:r>
        <w:rPr>
          <w:rFonts w:hint="default"/>
          <w:sz w:val="28"/>
          <w:szCs w:val="28"/>
          <w:lang w:val="en-IN"/>
        </w:rPr>
        <w:t>3.2.1 FUNCTIONAL REQUIREMENTS</w:t>
      </w:r>
    </w:p>
    <w:p w14:paraId="410493BE">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 xml:space="preserve">User registration and role-based authentication </w:t>
      </w:r>
    </w:p>
    <w:p w14:paraId="37D3F6E9">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Campaign creation with tier-based rewards.</w:t>
      </w:r>
    </w:p>
    <w:p w14:paraId="7265D7B8">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Real-time tracking of fundraising progress.</w:t>
      </w:r>
    </w:p>
    <w:p w14:paraId="2F54C4CA">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Social media sharing to promote projects.</w:t>
      </w:r>
    </w:p>
    <w:p w14:paraId="6F2E59FD">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Admin dashboard for project moderation and user management.</w:t>
      </w:r>
    </w:p>
    <w:p w14:paraId="7839A9F5">
      <w:pPr>
        <w:pStyle w:val="8"/>
        <w:keepNext w:val="0"/>
        <w:keepLines w:val="0"/>
        <w:widowControl/>
        <w:numPr>
          <w:ilvl w:val="0"/>
          <w:numId w:val="1"/>
        </w:numPr>
        <w:suppressLineNumbers w:val="0"/>
        <w:spacing w:line="360" w:lineRule="auto"/>
        <w:ind w:left="860" w:leftChars="0" w:hanging="420" w:firstLineChars="0"/>
        <w:jc w:val="both"/>
        <w:rPr>
          <w:rFonts w:hint="default" w:ascii="Times New Roman" w:hAnsi="Times New Roman" w:cs="Times New Roman"/>
          <w:b w:val="0"/>
          <w:bCs w:val="0"/>
          <w:lang w:val="en-US"/>
        </w:rPr>
      </w:pPr>
      <w:r>
        <w:rPr>
          <w:sz w:val="24"/>
          <w:szCs w:val="24"/>
        </w:rPr>
        <w:t>Secure payment integration and contribution management.</w:t>
      </w:r>
    </w:p>
    <w:p w14:paraId="76C8B059">
      <w:pPr>
        <w:pStyle w:val="2"/>
        <w:bidi w:val="0"/>
        <w:spacing w:line="240" w:lineRule="auto"/>
        <w:rPr>
          <w:rFonts w:hint="default"/>
          <w:sz w:val="28"/>
          <w:szCs w:val="28"/>
          <w:lang w:val="en-IN"/>
        </w:rPr>
      </w:pPr>
      <w:r>
        <w:rPr>
          <w:rFonts w:hint="default"/>
          <w:sz w:val="28"/>
          <w:szCs w:val="28"/>
          <w:lang w:val="en-IN"/>
        </w:rPr>
        <w:t>3.2.2 NON-FUNCTIONAL REQUIREMENTS</w:t>
      </w:r>
    </w:p>
    <w:p w14:paraId="55768C37">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System should be responsive and mobile-friendly.</w:t>
      </w:r>
    </w:p>
    <w:p w14:paraId="2CAFB08F">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Ensure data privacy and user security.</w:t>
      </w:r>
    </w:p>
    <w:p w14:paraId="18B5E291">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High availability and scalability for multiple users.</w:t>
      </w:r>
    </w:p>
    <w:p w14:paraId="41C5CFC0">
      <w:pPr>
        <w:pStyle w:val="8"/>
        <w:keepNext w:val="0"/>
        <w:keepLines w:val="0"/>
        <w:widowControl/>
        <w:numPr>
          <w:ilvl w:val="0"/>
          <w:numId w:val="1"/>
        </w:numPr>
        <w:suppressLineNumbers w:val="0"/>
        <w:spacing w:line="360" w:lineRule="auto"/>
        <w:ind w:left="860" w:leftChars="0" w:hanging="420" w:firstLineChars="0"/>
        <w:jc w:val="both"/>
        <w:rPr>
          <w:sz w:val="24"/>
          <w:szCs w:val="24"/>
        </w:rPr>
      </w:pPr>
      <w:r>
        <w:rPr>
          <w:sz w:val="24"/>
          <w:szCs w:val="24"/>
        </w:rPr>
        <w:t>User-friendly interface for easy navigation.</w:t>
      </w:r>
    </w:p>
    <w:p w14:paraId="2AF20F84">
      <w:pPr>
        <w:pStyle w:val="8"/>
        <w:keepNext w:val="0"/>
        <w:keepLines w:val="0"/>
        <w:widowControl/>
        <w:numPr>
          <w:ilvl w:val="0"/>
          <w:numId w:val="1"/>
        </w:numPr>
        <w:suppressLineNumbers w:val="0"/>
        <w:spacing w:line="360" w:lineRule="auto"/>
        <w:ind w:left="860" w:leftChars="0" w:hanging="420" w:firstLineChars="0"/>
        <w:jc w:val="both"/>
        <w:rPr>
          <w:rFonts w:hint="default" w:cs="Times New Roman"/>
          <w:b/>
          <w:bCs/>
          <w:sz w:val="24"/>
          <w:szCs w:val="24"/>
          <w:lang w:val="en-IN"/>
        </w:rPr>
      </w:pPr>
      <w:r>
        <w:rPr>
          <w:sz w:val="24"/>
          <w:szCs w:val="24"/>
        </w:rPr>
        <w:t>Compliance with legal and financial regulations.</w:t>
      </w:r>
    </w:p>
    <w:p w14:paraId="1631D011">
      <w:pPr>
        <w:pStyle w:val="2"/>
        <w:bidi w:val="0"/>
        <w:spacing w:line="240" w:lineRule="auto"/>
        <w:rPr>
          <w:rFonts w:hint="default"/>
          <w:sz w:val="32"/>
          <w:szCs w:val="32"/>
          <w:lang w:val="en-IN"/>
        </w:rPr>
      </w:pPr>
      <w:r>
        <w:rPr>
          <w:rFonts w:hint="default"/>
          <w:sz w:val="32"/>
          <w:szCs w:val="32"/>
          <w:lang w:val="en-IN"/>
        </w:rPr>
        <w:t>3.3 PLANNING AND SCHEDULING</w:t>
      </w:r>
    </w:p>
    <w:p w14:paraId="40FC7418">
      <w:pPr>
        <w:pStyle w:val="8"/>
        <w:keepNext w:val="0"/>
        <w:keepLines w:val="0"/>
        <w:widowControl/>
        <w:suppressLineNumbers w:val="0"/>
        <w:spacing w:line="360" w:lineRule="auto"/>
        <w:ind w:firstLine="720" w:firstLineChars="0"/>
        <w:jc w:val="both"/>
        <w:rPr>
          <w:sz w:val="24"/>
          <w:szCs w:val="24"/>
        </w:rPr>
      </w:pPr>
      <w:r>
        <w:rPr>
          <w:sz w:val="24"/>
          <w:szCs w:val="24"/>
        </w:rPr>
        <w:t>The development of the Digital Fundraising Portal System was carried out in a phased approach to ensure organized and timely progress. The project began with the requirement analysis phase, where the core features and system objectives were identified. This was followed by the design phase, where wireframes, database schema, and user flow diagrams were created.</w:t>
      </w:r>
    </w:p>
    <w:p w14:paraId="560D578F">
      <w:pPr>
        <w:pStyle w:val="8"/>
        <w:keepNext w:val="0"/>
        <w:keepLines w:val="0"/>
        <w:widowControl/>
        <w:suppressLineNumbers w:val="0"/>
        <w:spacing w:line="360" w:lineRule="auto"/>
        <w:ind w:firstLine="720" w:firstLineChars="0"/>
        <w:jc w:val="both"/>
        <w:rPr>
          <w:sz w:val="24"/>
          <w:szCs w:val="24"/>
        </w:rPr>
      </w:pPr>
      <w:r>
        <w:rPr>
          <w:sz w:val="24"/>
          <w:szCs w:val="24"/>
        </w:rPr>
        <w:t>Once the design was finalized, development was divided into frontend and backend modules. The frontend team focused on building the user interface using React and styling libraries, while the backend work involved setting up Supabase for authentication, real-time data handling, and database management.</w:t>
      </w:r>
    </w:p>
    <w:p w14:paraId="30C1732E">
      <w:pPr>
        <w:pStyle w:val="8"/>
        <w:keepNext w:val="0"/>
        <w:keepLines w:val="0"/>
        <w:widowControl/>
        <w:suppressLineNumbers w:val="0"/>
        <w:spacing w:line="360" w:lineRule="auto"/>
        <w:ind w:firstLine="720" w:firstLineChars="0"/>
        <w:jc w:val="both"/>
        <w:rPr>
          <w:sz w:val="24"/>
          <w:szCs w:val="24"/>
        </w:rPr>
      </w:pPr>
      <w:r>
        <w:rPr>
          <w:sz w:val="24"/>
          <w:szCs w:val="24"/>
        </w:rPr>
        <w:t>The system was implemented module by module—starting with user registration, then project creation, followed by campaign tracking and payment integration. Regular testing was conducted at each stage to ensure stability and data integrity. Weekly milestones were tracked to monitor progress, and adjustments were made as necessary to align with the project timeline. The final phase involved integration, system testing, deployment, and user feedback collection.</w:t>
      </w:r>
    </w:p>
    <w:p w14:paraId="2C88D940">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Table 3.1: Project Plan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2361"/>
        <w:gridCol w:w="2362"/>
        <w:gridCol w:w="2362"/>
      </w:tblGrid>
      <w:tr w14:paraId="344F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596A95E0">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Phase</w:t>
            </w:r>
          </w:p>
        </w:tc>
        <w:tc>
          <w:tcPr>
            <w:tcW w:w="2361" w:type="dxa"/>
          </w:tcPr>
          <w:p w14:paraId="258A2D84">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 xml:space="preserve">Start Date </w:t>
            </w:r>
          </w:p>
        </w:tc>
        <w:tc>
          <w:tcPr>
            <w:tcW w:w="2362" w:type="dxa"/>
          </w:tcPr>
          <w:p w14:paraId="74B736F2">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End Date</w:t>
            </w:r>
          </w:p>
        </w:tc>
        <w:tc>
          <w:tcPr>
            <w:tcW w:w="2362" w:type="dxa"/>
          </w:tcPr>
          <w:p w14:paraId="35DC96D0">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Duration</w:t>
            </w:r>
          </w:p>
        </w:tc>
      </w:tr>
      <w:tr w14:paraId="5D48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361" w:type="dxa"/>
          </w:tcPr>
          <w:p w14:paraId="23C19E14">
            <w:pPr>
              <w:pStyle w:val="8"/>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Inception Phase</w:t>
            </w:r>
          </w:p>
        </w:tc>
        <w:tc>
          <w:tcPr>
            <w:tcW w:w="2361" w:type="dxa"/>
          </w:tcPr>
          <w:p w14:paraId="2B765C87">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20/06/2025</w:t>
            </w:r>
          </w:p>
        </w:tc>
        <w:tc>
          <w:tcPr>
            <w:tcW w:w="2362" w:type="dxa"/>
          </w:tcPr>
          <w:p w14:paraId="10CFAA3C">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03/07/2025</w:t>
            </w:r>
          </w:p>
        </w:tc>
        <w:tc>
          <w:tcPr>
            <w:tcW w:w="2362" w:type="dxa"/>
          </w:tcPr>
          <w:p w14:paraId="469FFC0A">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 xml:space="preserve">14 </w:t>
            </w:r>
          </w:p>
        </w:tc>
      </w:tr>
      <w:tr w14:paraId="4FD4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2361" w:type="dxa"/>
          </w:tcPr>
          <w:p w14:paraId="05F50398">
            <w:pPr>
              <w:pStyle w:val="8"/>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Elaboration Phase</w:t>
            </w:r>
          </w:p>
        </w:tc>
        <w:tc>
          <w:tcPr>
            <w:tcW w:w="2361" w:type="dxa"/>
          </w:tcPr>
          <w:p w14:paraId="21E25682">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10/07/2025</w:t>
            </w:r>
          </w:p>
        </w:tc>
        <w:tc>
          <w:tcPr>
            <w:tcW w:w="2362" w:type="dxa"/>
          </w:tcPr>
          <w:p w14:paraId="3FF9CE88">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27/07/2025</w:t>
            </w:r>
          </w:p>
        </w:tc>
        <w:tc>
          <w:tcPr>
            <w:tcW w:w="2362" w:type="dxa"/>
          </w:tcPr>
          <w:p w14:paraId="49393130">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18</w:t>
            </w:r>
          </w:p>
        </w:tc>
      </w:tr>
      <w:tr w14:paraId="29E4B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2361" w:type="dxa"/>
          </w:tcPr>
          <w:p w14:paraId="6F5B55B6">
            <w:pPr>
              <w:pStyle w:val="8"/>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Construction Phase</w:t>
            </w:r>
          </w:p>
        </w:tc>
        <w:tc>
          <w:tcPr>
            <w:tcW w:w="2361" w:type="dxa"/>
          </w:tcPr>
          <w:p w14:paraId="23756525">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26/08/2025</w:t>
            </w:r>
          </w:p>
        </w:tc>
        <w:tc>
          <w:tcPr>
            <w:tcW w:w="2362" w:type="dxa"/>
          </w:tcPr>
          <w:p w14:paraId="33909A13">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20/09/2025</w:t>
            </w:r>
          </w:p>
        </w:tc>
        <w:tc>
          <w:tcPr>
            <w:tcW w:w="2362" w:type="dxa"/>
          </w:tcPr>
          <w:p w14:paraId="212E6386">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26</w:t>
            </w:r>
          </w:p>
        </w:tc>
      </w:tr>
      <w:tr w14:paraId="69E8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2361" w:type="dxa"/>
          </w:tcPr>
          <w:p w14:paraId="7611B24F">
            <w:pPr>
              <w:pStyle w:val="8"/>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Transition Phase</w:t>
            </w:r>
          </w:p>
        </w:tc>
        <w:tc>
          <w:tcPr>
            <w:tcW w:w="2361" w:type="dxa"/>
          </w:tcPr>
          <w:p w14:paraId="2824793B">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24/09/2025</w:t>
            </w:r>
          </w:p>
        </w:tc>
        <w:tc>
          <w:tcPr>
            <w:tcW w:w="2362" w:type="dxa"/>
          </w:tcPr>
          <w:p w14:paraId="620390A3">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25/10/2025</w:t>
            </w:r>
          </w:p>
        </w:tc>
        <w:tc>
          <w:tcPr>
            <w:tcW w:w="2362" w:type="dxa"/>
          </w:tcPr>
          <w:p w14:paraId="15837B6B">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32</w:t>
            </w:r>
          </w:p>
        </w:tc>
      </w:tr>
    </w:tbl>
    <w:p w14:paraId="6A4A83B6">
      <w:pPr>
        <w:pStyle w:val="8"/>
        <w:keepNext w:val="0"/>
        <w:keepLines w:val="0"/>
        <w:widowControl/>
        <w:suppressLineNumbers w:val="0"/>
        <w:spacing w:line="360" w:lineRule="auto"/>
        <w:jc w:val="both"/>
        <w:rPr>
          <w:rFonts w:hint="default"/>
          <w:b/>
          <w:bCs/>
          <w:sz w:val="28"/>
          <w:szCs w:val="28"/>
          <w:lang w:val="en-US"/>
        </w:rPr>
      </w:pPr>
    </w:p>
    <w:p w14:paraId="5D4C69C0">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US"/>
        </w:rPr>
        <w:drawing>
          <wp:inline distT="0" distB="0" distL="114300" distR="114300">
            <wp:extent cx="5859780" cy="2441575"/>
            <wp:effectExtent l="0" t="0" r="7620" b="12065"/>
            <wp:docPr id="6" name="Picture 6"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1"/>
                    <pic:cNvPicPr>
                      <a:picLocks noChangeAspect="1"/>
                    </pic:cNvPicPr>
                  </pic:nvPicPr>
                  <pic:blipFill>
                    <a:blip r:embed="rId4"/>
                    <a:stretch>
                      <a:fillRect/>
                    </a:stretch>
                  </pic:blipFill>
                  <pic:spPr>
                    <a:xfrm>
                      <a:off x="0" y="0"/>
                      <a:ext cx="5859780" cy="2441575"/>
                    </a:xfrm>
                    <a:prstGeom prst="rect">
                      <a:avLst/>
                    </a:prstGeom>
                  </pic:spPr>
                </pic:pic>
              </a:graphicData>
            </a:graphic>
          </wp:inline>
        </w:drawing>
      </w:r>
    </w:p>
    <w:p w14:paraId="54FBE5BA">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Figure 3.1: Gantt Chart for Project Plan</w:t>
      </w:r>
    </w:p>
    <w:p w14:paraId="7ADE19A0">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Table 3.2: Project Plan Phases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0"/>
        <w:gridCol w:w="3288"/>
        <w:gridCol w:w="3538"/>
      </w:tblGrid>
      <w:tr w14:paraId="5D9F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tcPr>
          <w:p w14:paraId="1D1E5725">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Phase</w:t>
            </w:r>
          </w:p>
        </w:tc>
        <w:tc>
          <w:tcPr>
            <w:tcW w:w="3288" w:type="dxa"/>
          </w:tcPr>
          <w:p w14:paraId="5CE99AA4">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Description</w:t>
            </w:r>
          </w:p>
        </w:tc>
        <w:tc>
          <w:tcPr>
            <w:tcW w:w="3538" w:type="dxa"/>
          </w:tcPr>
          <w:p w14:paraId="4DA2447D">
            <w:pPr>
              <w:pStyle w:val="8"/>
              <w:keepNext w:val="0"/>
              <w:keepLines w:val="0"/>
              <w:widowControl/>
              <w:suppressLineNumbers w:val="0"/>
              <w:spacing w:line="360" w:lineRule="auto"/>
              <w:jc w:val="both"/>
              <w:rPr>
                <w:rFonts w:hint="default"/>
                <w:b/>
                <w:bCs/>
                <w:sz w:val="24"/>
                <w:szCs w:val="24"/>
                <w:vertAlign w:val="baseline"/>
                <w:lang w:val="en-IN"/>
              </w:rPr>
            </w:pPr>
            <w:r>
              <w:rPr>
                <w:rFonts w:hint="default"/>
                <w:b/>
                <w:bCs/>
                <w:sz w:val="24"/>
                <w:szCs w:val="24"/>
                <w:vertAlign w:val="baseline"/>
                <w:lang w:val="en-IN"/>
              </w:rPr>
              <w:t>Milestone</w:t>
            </w:r>
          </w:p>
        </w:tc>
      </w:tr>
      <w:tr w14:paraId="4BC7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tcPr>
          <w:p w14:paraId="11BD09DA">
            <w:pPr>
              <w:pStyle w:val="8"/>
              <w:keepNext w:val="0"/>
              <w:keepLines w:val="0"/>
              <w:widowControl/>
              <w:suppressLineNumbers w:val="0"/>
              <w:spacing w:line="360" w:lineRule="auto"/>
              <w:jc w:val="both"/>
              <w:rPr>
                <w:rFonts w:hint="default"/>
                <w:b w:val="0"/>
                <w:bCs w:val="0"/>
                <w:sz w:val="24"/>
                <w:szCs w:val="24"/>
                <w:vertAlign w:val="baseline"/>
                <w:lang w:val="en-IN"/>
              </w:rPr>
            </w:pPr>
            <w:r>
              <w:rPr>
                <w:rFonts w:hint="default"/>
                <w:b w:val="0"/>
                <w:bCs w:val="0"/>
                <w:sz w:val="24"/>
                <w:szCs w:val="24"/>
                <w:vertAlign w:val="baseline"/>
                <w:lang w:val="en-IN"/>
              </w:rPr>
              <w:t>Inception Phase</w:t>
            </w:r>
          </w:p>
        </w:tc>
        <w:tc>
          <w:tcPr>
            <w:tcW w:w="3288" w:type="dxa"/>
          </w:tcPr>
          <w:p w14:paraId="60191647">
            <w:pPr>
              <w:pStyle w:val="8"/>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Define the project vision, scope, feasibility, and success criteria. Conduct high-level risk analysis to ensure project viability.</w:t>
            </w:r>
          </w:p>
        </w:tc>
        <w:tc>
          <w:tcPr>
            <w:tcW w:w="3538" w:type="dxa"/>
          </w:tcPr>
          <w:p w14:paraId="54A2820C">
            <w:pPr>
              <w:pStyle w:val="8"/>
              <w:keepNext w:val="0"/>
              <w:keepLines w:val="0"/>
              <w:widowControl/>
              <w:suppressLineNumbers w:val="0"/>
              <w:spacing w:line="360" w:lineRule="auto"/>
              <w:jc w:val="left"/>
              <w:rPr>
                <w:rFonts w:hint="default"/>
                <w:b/>
                <w:bCs/>
                <w:sz w:val="24"/>
                <w:szCs w:val="24"/>
                <w:vertAlign w:val="baseline"/>
                <w:lang w:val="en-IN"/>
              </w:rPr>
            </w:pPr>
            <w:r>
              <w:rPr>
                <w:rFonts w:hint="default" w:ascii="Times New Roman" w:hAnsi="Times New Roman" w:eastAsia="SimSun" w:cs="Times New Roman"/>
                <w:sz w:val="24"/>
                <w:szCs w:val="24"/>
              </w:rPr>
              <w:t>Approved project charter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Feasibility report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Initial technology and tool selection</w:t>
            </w:r>
          </w:p>
        </w:tc>
      </w:tr>
      <w:tr w14:paraId="2DDB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shd w:val="clear" w:color="auto" w:fill="auto"/>
            <w:vAlign w:val="top"/>
          </w:tcPr>
          <w:p w14:paraId="0C440F6C">
            <w:pPr>
              <w:pStyle w:val="8"/>
              <w:keepNext w:val="0"/>
              <w:keepLines w:val="0"/>
              <w:widowControl/>
              <w:suppressLineNumbers w:val="0"/>
              <w:spacing w:line="360" w:lineRule="auto"/>
              <w:ind w:left="0" w:leftChars="0" w:right="0" w:rightChars="0"/>
              <w:jc w:val="both"/>
              <w:rPr>
                <w:rFonts w:hint="default" w:ascii="Times New Roman" w:hAnsi="Times New Roman" w:eastAsia="SimSun" w:cs="Times New Roman"/>
                <w:b w:val="0"/>
                <w:bCs w:val="0"/>
                <w:kern w:val="0"/>
                <w:sz w:val="24"/>
                <w:szCs w:val="24"/>
                <w:vertAlign w:val="baseline"/>
                <w:lang w:val="en-IN" w:eastAsia="zh-CN" w:bidi="ar"/>
              </w:rPr>
            </w:pPr>
            <w:r>
              <w:rPr>
                <w:rFonts w:hint="default"/>
                <w:b w:val="0"/>
                <w:bCs w:val="0"/>
                <w:sz w:val="24"/>
                <w:szCs w:val="24"/>
                <w:vertAlign w:val="baseline"/>
                <w:lang w:val="en-IN"/>
              </w:rPr>
              <w:t>Elaboration Phase</w:t>
            </w:r>
          </w:p>
        </w:tc>
        <w:tc>
          <w:tcPr>
            <w:tcW w:w="3288" w:type="dxa"/>
          </w:tcPr>
          <w:p w14:paraId="73AC61C0">
            <w:pPr>
              <w:pStyle w:val="8"/>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Design system architecture, finalize user roles and requirements, and define key modules. Identify technical challenges and build initial prototypes.</w:t>
            </w:r>
          </w:p>
        </w:tc>
        <w:tc>
          <w:tcPr>
            <w:tcW w:w="3538" w:type="dxa"/>
          </w:tcPr>
          <w:p w14:paraId="0AC1FF6D">
            <w:pPr>
              <w:pStyle w:val="8"/>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UI/UX wireframes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Database schema design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Core module prototypes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Updated risk analysis</w:t>
            </w:r>
          </w:p>
        </w:tc>
      </w:tr>
      <w:tr w14:paraId="23AA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6" w:hRule="atLeast"/>
        </w:trPr>
        <w:tc>
          <w:tcPr>
            <w:tcW w:w="2620" w:type="dxa"/>
            <w:shd w:val="clear" w:color="auto" w:fill="auto"/>
            <w:vAlign w:val="top"/>
          </w:tcPr>
          <w:p w14:paraId="6E1E73DA">
            <w:pPr>
              <w:pStyle w:val="8"/>
              <w:keepNext w:val="0"/>
              <w:keepLines w:val="0"/>
              <w:widowControl/>
              <w:suppressLineNumbers w:val="0"/>
              <w:spacing w:line="360" w:lineRule="auto"/>
              <w:ind w:left="0" w:leftChars="0" w:right="0" w:rightChars="0"/>
              <w:jc w:val="both"/>
              <w:rPr>
                <w:rFonts w:hint="default" w:ascii="Times New Roman" w:hAnsi="Times New Roman" w:eastAsia="SimSun" w:cs="Times New Roman"/>
                <w:b w:val="0"/>
                <w:bCs w:val="0"/>
                <w:kern w:val="0"/>
                <w:sz w:val="24"/>
                <w:szCs w:val="24"/>
                <w:vertAlign w:val="baseline"/>
                <w:lang w:val="en-IN" w:eastAsia="zh-CN" w:bidi="ar"/>
              </w:rPr>
            </w:pPr>
            <w:r>
              <w:rPr>
                <w:rFonts w:hint="default"/>
                <w:b w:val="0"/>
                <w:bCs w:val="0"/>
                <w:sz w:val="24"/>
                <w:szCs w:val="24"/>
                <w:vertAlign w:val="baseline"/>
                <w:lang w:val="en-IN"/>
              </w:rPr>
              <w:t>Construction Phase</w:t>
            </w:r>
          </w:p>
        </w:tc>
        <w:tc>
          <w:tcPr>
            <w:tcW w:w="3288" w:type="dxa"/>
          </w:tcPr>
          <w:p w14:paraId="756C65C9">
            <w:pPr>
              <w:pStyle w:val="8"/>
              <w:keepNext w:val="0"/>
              <w:keepLines w:val="0"/>
              <w:widowControl/>
              <w:suppressLineNumbers w:val="0"/>
              <w:spacing w:line="360" w:lineRule="auto"/>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Develop full application modules, including frontend and backend integration. project creation</w:t>
            </w:r>
          </w:p>
        </w:tc>
        <w:tc>
          <w:tcPr>
            <w:tcW w:w="3538" w:type="dxa"/>
          </w:tcPr>
          <w:p w14:paraId="7DAB8EDE">
            <w:pPr>
              <w:pStyle w:val="8"/>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Fully functional beta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Test reports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Real-time data tracking and role-based access</w:t>
            </w:r>
          </w:p>
        </w:tc>
      </w:tr>
      <w:tr w14:paraId="6C3A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0" w:type="dxa"/>
            <w:vAlign w:val="top"/>
          </w:tcPr>
          <w:p w14:paraId="4B0C79A7">
            <w:pPr>
              <w:pStyle w:val="8"/>
              <w:keepNext w:val="0"/>
              <w:keepLines w:val="0"/>
              <w:widowControl/>
              <w:suppressLineNumbers w:val="0"/>
              <w:spacing w:line="360" w:lineRule="auto"/>
              <w:ind w:left="0" w:leftChars="0" w:right="0" w:rightChars="0"/>
              <w:jc w:val="both"/>
              <w:rPr>
                <w:rFonts w:hint="default"/>
                <w:b/>
                <w:bCs/>
                <w:sz w:val="24"/>
                <w:szCs w:val="24"/>
                <w:vertAlign w:val="baseline"/>
                <w:lang w:val="en-IN"/>
              </w:rPr>
            </w:pPr>
            <w:r>
              <w:rPr>
                <w:rFonts w:hint="default"/>
                <w:b w:val="0"/>
                <w:bCs w:val="0"/>
                <w:sz w:val="24"/>
                <w:szCs w:val="24"/>
                <w:vertAlign w:val="baseline"/>
                <w:lang w:val="en-IN"/>
              </w:rPr>
              <w:t>Transition Phase</w:t>
            </w:r>
          </w:p>
        </w:tc>
        <w:tc>
          <w:tcPr>
            <w:tcW w:w="3288" w:type="dxa"/>
          </w:tcPr>
          <w:p w14:paraId="798D5018">
            <w:pPr>
              <w:pStyle w:val="8"/>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Deploy the platform, perform validation and user testing. Prepare training documentation and handover system for ongoing maintenance and monitoring.</w:t>
            </w:r>
          </w:p>
        </w:tc>
        <w:tc>
          <w:tcPr>
            <w:tcW w:w="3538" w:type="dxa"/>
          </w:tcPr>
          <w:p w14:paraId="171712B6">
            <w:pPr>
              <w:pStyle w:val="8"/>
              <w:keepNext w:val="0"/>
              <w:keepLines w:val="0"/>
              <w:widowControl/>
              <w:suppressLineNumbers w:val="0"/>
              <w:spacing w:line="360" w:lineRule="auto"/>
              <w:jc w:val="left"/>
              <w:rPr>
                <w:rFonts w:hint="default" w:ascii="Times New Roman" w:hAnsi="Times New Roman" w:cs="Times New Roman"/>
                <w:b/>
                <w:bCs/>
                <w:sz w:val="24"/>
                <w:szCs w:val="24"/>
                <w:vertAlign w:val="baseline"/>
                <w:lang w:val="en-IN"/>
              </w:rPr>
            </w:pPr>
            <w:r>
              <w:rPr>
                <w:rFonts w:hint="default" w:ascii="Times New Roman" w:hAnsi="Times New Roman" w:eastAsia="SimSun" w:cs="Times New Roman"/>
                <w:sz w:val="24"/>
                <w:szCs w:val="24"/>
              </w:rPr>
              <w:t>Final deployment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Admin and user manuals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Production-ready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Project sign-off</w:t>
            </w:r>
          </w:p>
        </w:tc>
      </w:tr>
    </w:tbl>
    <w:p w14:paraId="178B6EB8">
      <w:pPr>
        <w:pStyle w:val="8"/>
        <w:keepNext w:val="0"/>
        <w:keepLines w:val="0"/>
        <w:widowControl/>
        <w:suppressLineNumbers w:val="0"/>
        <w:spacing w:line="360" w:lineRule="auto"/>
        <w:jc w:val="center"/>
        <w:rPr>
          <w:rFonts w:hint="default"/>
          <w:b/>
          <w:bCs/>
          <w:sz w:val="28"/>
          <w:szCs w:val="28"/>
          <w:lang w:val="en-IN"/>
        </w:rPr>
      </w:pPr>
    </w:p>
    <w:p w14:paraId="2CBECF95">
      <w:pPr>
        <w:pStyle w:val="8"/>
        <w:keepNext w:val="0"/>
        <w:keepLines w:val="0"/>
        <w:widowControl/>
        <w:suppressLineNumbers w:val="0"/>
        <w:spacing w:line="360" w:lineRule="auto"/>
        <w:jc w:val="center"/>
        <w:rPr>
          <w:rFonts w:hint="default"/>
          <w:b/>
          <w:bCs/>
          <w:sz w:val="28"/>
          <w:szCs w:val="28"/>
          <w:lang w:val="en-IN"/>
        </w:rPr>
      </w:pPr>
    </w:p>
    <w:p w14:paraId="16252F1D">
      <w:pPr>
        <w:pStyle w:val="8"/>
        <w:keepNext w:val="0"/>
        <w:keepLines w:val="0"/>
        <w:widowControl/>
        <w:suppressLineNumbers w:val="0"/>
        <w:spacing w:line="360" w:lineRule="auto"/>
        <w:jc w:val="center"/>
        <w:rPr>
          <w:rFonts w:hint="default"/>
          <w:b/>
          <w:bCs/>
          <w:sz w:val="28"/>
          <w:szCs w:val="28"/>
          <w:lang w:val="en-IN"/>
        </w:rPr>
      </w:pPr>
    </w:p>
    <w:p w14:paraId="4B6592A6">
      <w:pPr>
        <w:pStyle w:val="8"/>
        <w:keepNext w:val="0"/>
        <w:keepLines w:val="0"/>
        <w:widowControl/>
        <w:suppressLineNumbers w:val="0"/>
        <w:spacing w:line="360" w:lineRule="auto"/>
        <w:jc w:val="center"/>
        <w:rPr>
          <w:rFonts w:hint="default"/>
          <w:b/>
          <w:bCs/>
          <w:sz w:val="28"/>
          <w:szCs w:val="28"/>
          <w:lang w:val="en-IN"/>
        </w:rPr>
      </w:pPr>
    </w:p>
    <w:p w14:paraId="0004335D">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Table 3.3: Project Schedule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0"/>
        <w:gridCol w:w="1989"/>
        <w:gridCol w:w="1611"/>
        <w:gridCol w:w="1516"/>
      </w:tblGrid>
      <w:tr w14:paraId="51FA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0" w:type="dxa"/>
          </w:tcPr>
          <w:p w14:paraId="61DA189B">
            <w:pPr>
              <w:pStyle w:val="8"/>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Task Name</w:t>
            </w:r>
          </w:p>
        </w:tc>
        <w:tc>
          <w:tcPr>
            <w:tcW w:w="1989" w:type="dxa"/>
          </w:tcPr>
          <w:p w14:paraId="323BB6A0">
            <w:pPr>
              <w:pStyle w:val="8"/>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 xml:space="preserve">Start Date </w:t>
            </w:r>
          </w:p>
        </w:tc>
        <w:tc>
          <w:tcPr>
            <w:tcW w:w="1611" w:type="dxa"/>
          </w:tcPr>
          <w:p w14:paraId="10E18EA6">
            <w:pPr>
              <w:pStyle w:val="8"/>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 xml:space="preserve">End Date </w:t>
            </w:r>
          </w:p>
        </w:tc>
        <w:tc>
          <w:tcPr>
            <w:tcW w:w="1516" w:type="dxa"/>
          </w:tcPr>
          <w:p w14:paraId="4D8359AE">
            <w:pPr>
              <w:pStyle w:val="8"/>
              <w:keepNext w:val="0"/>
              <w:keepLines w:val="0"/>
              <w:widowControl/>
              <w:suppressLineNumbers w:val="0"/>
              <w:spacing w:line="360" w:lineRule="auto"/>
              <w:jc w:val="both"/>
              <w:rPr>
                <w:rFonts w:hint="default"/>
                <w:b/>
                <w:bCs/>
                <w:sz w:val="28"/>
                <w:szCs w:val="28"/>
                <w:vertAlign w:val="baseline"/>
                <w:lang w:val="en-IN"/>
              </w:rPr>
            </w:pPr>
            <w:r>
              <w:rPr>
                <w:rFonts w:hint="default"/>
                <w:b/>
                <w:bCs/>
                <w:sz w:val="28"/>
                <w:szCs w:val="28"/>
                <w:vertAlign w:val="baseline"/>
                <w:lang w:val="en-IN"/>
              </w:rPr>
              <w:t>Duration</w:t>
            </w:r>
          </w:p>
        </w:tc>
      </w:tr>
      <w:tr w14:paraId="16B32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4330" w:type="dxa"/>
          </w:tcPr>
          <w:p w14:paraId="2CA9B004">
            <w:pPr>
              <w:keepNext w:val="0"/>
              <w:keepLines w:val="0"/>
              <w:widowControl/>
              <w:suppressLineNumbers w:val="0"/>
              <w:spacing w:line="360" w:lineRule="auto"/>
              <w:jc w:val="both"/>
              <w:rPr>
                <w:rFonts w:hint="default"/>
                <w:b w:val="0"/>
                <w:bCs w:val="0"/>
                <w:sz w:val="24"/>
                <w:szCs w:val="24"/>
                <w:vertAlign w:val="baseline"/>
                <w:lang w:val="en-IN"/>
              </w:rPr>
            </w:pPr>
            <w:r>
              <w:rPr>
                <w:rFonts w:hint="default" w:ascii="Times New Roman" w:hAnsi="Times New Roman" w:eastAsia="SimSun" w:cs="Times New Roman"/>
                <w:color w:val="000000"/>
                <w:kern w:val="0"/>
                <w:sz w:val="24"/>
                <w:szCs w:val="24"/>
                <w:lang w:val="en-US" w:eastAsia="zh-CN" w:bidi="ar"/>
              </w:rPr>
              <w:t>Architectural Prototype (Design)</w:t>
            </w:r>
          </w:p>
        </w:tc>
        <w:tc>
          <w:tcPr>
            <w:tcW w:w="1989" w:type="dxa"/>
          </w:tcPr>
          <w:p w14:paraId="2850F18D">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14/07/2025</w:t>
            </w:r>
          </w:p>
        </w:tc>
        <w:tc>
          <w:tcPr>
            <w:tcW w:w="1611" w:type="dxa"/>
          </w:tcPr>
          <w:p w14:paraId="701F0218">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05/08/2025</w:t>
            </w:r>
          </w:p>
        </w:tc>
        <w:tc>
          <w:tcPr>
            <w:tcW w:w="1516" w:type="dxa"/>
          </w:tcPr>
          <w:p w14:paraId="1C0F4FEB">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23</w:t>
            </w:r>
          </w:p>
        </w:tc>
      </w:tr>
      <w:tr w14:paraId="4F41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4330" w:type="dxa"/>
          </w:tcPr>
          <w:p w14:paraId="3B3B28BD">
            <w:pPr>
              <w:keepNext w:val="0"/>
              <w:keepLines w:val="0"/>
              <w:widowControl/>
              <w:suppressLineNumbers w:val="0"/>
              <w:spacing w:line="360" w:lineRule="auto"/>
              <w:jc w:val="both"/>
              <w:rPr>
                <w:rFonts w:hint="default"/>
                <w:b/>
                <w:bCs/>
                <w:sz w:val="28"/>
                <w:szCs w:val="28"/>
                <w:vertAlign w:val="baseline"/>
                <w:lang w:val="en-IN"/>
              </w:rPr>
            </w:pPr>
            <w:r>
              <w:rPr>
                <w:rFonts w:hint="default" w:ascii="Times New Roman" w:hAnsi="Times New Roman" w:eastAsia="SimSun" w:cs="Times New Roman"/>
                <w:color w:val="000000"/>
                <w:kern w:val="0"/>
                <w:sz w:val="24"/>
                <w:szCs w:val="24"/>
                <w:lang w:val="en-US" w:eastAsia="zh-CN" w:bidi="ar"/>
              </w:rPr>
              <w:t>Construction</w:t>
            </w:r>
          </w:p>
        </w:tc>
        <w:tc>
          <w:tcPr>
            <w:tcW w:w="1989" w:type="dxa"/>
          </w:tcPr>
          <w:p w14:paraId="0B8EB61C">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07/09/2025</w:t>
            </w:r>
          </w:p>
        </w:tc>
        <w:tc>
          <w:tcPr>
            <w:tcW w:w="1611" w:type="dxa"/>
          </w:tcPr>
          <w:p w14:paraId="3C4D2746">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25/09/2025</w:t>
            </w:r>
          </w:p>
        </w:tc>
        <w:tc>
          <w:tcPr>
            <w:tcW w:w="1516" w:type="dxa"/>
          </w:tcPr>
          <w:p w14:paraId="2C115198">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19</w:t>
            </w:r>
          </w:p>
        </w:tc>
      </w:tr>
      <w:tr w14:paraId="1583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4330" w:type="dxa"/>
          </w:tcPr>
          <w:p w14:paraId="28C74DB9">
            <w:pPr>
              <w:keepNext w:val="0"/>
              <w:keepLines w:val="0"/>
              <w:widowControl/>
              <w:suppressLineNumbers w:val="0"/>
              <w:spacing w:line="360" w:lineRule="auto"/>
              <w:jc w:val="both"/>
              <w:rPr>
                <w:rFonts w:hint="default"/>
                <w:b/>
                <w:bCs/>
                <w:sz w:val="28"/>
                <w:szCs w:val="28"/>
                <w:vertAlign w:val="baseline"/>
                <w:lang w:val="en-IN"/>
              </w:rPr>
            </w:pPr>
            <w:r>
              <w:rPr>
                <w:rFonts w:hint="default" w:ascii="Times New Roman" w:hAnsi="Times New Roman" w:eastAsia="SimSun" w:cs="Times New Roman"/>
                <w:color w:val="000000"/>
                <w:kern w:val="0"/>
                <w:sz w:val="24"/>
                <w:szCs w:val="24"/>
                <w:lang w:val="en-US" w:eastAsia="zh-CN" w:bidi="ar"/>
              </w:rPr>
              <w:t>Transition (Implementation and Training)</w:t>
            </w:r>
          </w:p>
        </w:tc>
        <w:tc>
          <w:tcPr>
            <w:tcW w:w="1989" w:type="dxa"/>
          </w:tcPr>
          <w:p w14:paraId="07E12BBA">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04/10/2025</w:t>
            </w:r>
          </w:p>
        </w:tc>
        <w:tc>
          <w:tcPr>
            <w:tcW w:w="1611" w:type="dxa"/>
          </w:tcPr>
          <w:p w14:paraId="29BE156D">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28/10/2025</w:t>
            </w:r>
          </w:p>
        </w:tc>
        <w:tc>
          <w:tcPr>
            <w:tcW w:w="1516" w:type="dxa"/>
          </w:tcPr>
          <w:p w14:paraId="344A2557">
            <w:pPr>
              <w:pStyle w:val="8"/>
              <w:keepNext w:val="0"/>
              <w:keepLines w:val="0"/>
              <w:widowControl/>
              <w:suppressLineNumbers w:val="0"/>
              <w:spacing w:line="360" w:lineRule="auto"/>
              <w:jc w:val="both"/>
              <w:rPr>
                <w:rFonts w:hint="default"/>
                <w:b w:val="0"/>
                <w:bCs w:val="0"/>
                <w:sz w:val="24"/>
                <w:szCs w:val="24"/>
                <w:vertAlign w:val="baseline"/>
                <w:lang w:val="en-US"/>
              </w:rPr>
            </w:pPr>
            <w:r>
              <w:rPr>
                <w:rFonts w:hint="default"/>
                <w:b w:val="0"/>
                <w:bCs w:val="0"/>
                <w:sz w:val="24"/>
                <w:szCs w:val="24"/>
                <w:vertAlign w:val="baseline"/>
                <w:lang w:val="en-US"/>
              </w:rPr>
              <w:t xml:space="preserve">25 </w:t>
            </w:r>
          </w:p>
        </w:tc>
      </w:tr>
    </w:tbl>
    <w:p w14:paraId="5258B3BE">
      <w:pPr>
        <w:pStyle w:val="8"/>
        <w:keepNext w:val="0"/>
        <w:keepLines w:val="0"/>
        <w:widowControl/>
        <w:suppressLineNumbers w:val="0"/>
        <w:spacing w:line="360" w:lineRule="auto"/>
        <w:jc w:val="center"/>
        <w:rPr>
          <w:rFonts w:hint="default"/>
          <w:b/>
          <w:bCs/>
          <w:sz w:val="28"/>
          <w:szCs w:val="28"/>
          <w:lang w:val="en-US"/>
        </w:rPr>
      </w:pPr>
    </w:p>
    <w:p w14:paraId="0C1A12DF">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US"/>
        </w:rPr>
        <w:drawing>
          <wp:inline distT="0" distB="0" distL="114300" distR="114300">
            <wp:extent cx="5859780" cy="2441575"/>
            <wp:effectExtent l="0" t="0" r="7620" b="12065"/>
            <wp:docPr id="2" name="Picture 2"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1"/>
                    <pic:cNvPicPr>
                      <a:picLocks noChangeAspect="1"/>
                    </pic:cNvPicPr>
                  </pic:nvPicPr>
                  <pic:blipFill>
                    <a:blip r:embed="rId4"/>
                    <a:stretch>
                      <a:fillRect/>
                    </a:stretch>
                  </pic:blipFill>
                  <pic:spPr>
                    <a:xfrm>
                      <a:off x="0" y="0"/>
                      <a:ext cx="5859780" cy="2441575"/>
                    </a:xfrm>
                    <a:prstGeom prst="rect">
                      <a:avLst/>
                    </a:prstGeom>
                  </pic:spPr>
                </pic:pic>
              </a:graphicData>
            </a:graphic>
          </wp:inline>
        </w:drawing>
      </w:r>
    </w:p>
    <w:p w14:paraId="528C1906">
      <w:pPr>
        <w:pStyle w:val="8"/>
        <w:keepNext w:val="0"/>
        <w:keepLines w:val="0"/>
        <w:widowControl/>
        <w:suppressLineNumbers w:val="0"/>
        <w:spacing w:line="360" w:lineRule="auto"/>
        <w:jc w:val="center"/>
        <w:rPr>
          <w:rFonts w:hint="default"/>
          <w:b/>
          <w:bCs/>
          <w:sz w:val="28"/>
          <w:szCs w:val="28"/>
          <w:lang w:val="en-IN"/>
        </w:rPr>
      </w:pPr>
      <w:r>
        <w:rPr>
          <w:rFonts w:hint="default"/>
          <w:b/>
          <w:bCs/>
          <w:sz w:val="28"/>
          <w:szCs w:val="28"/>
          <w:lang w:val="en-IN"/>
        </w:rPr>
        <w:t>Figure 3.2: Gantt Chart for Project Schedule</w:t>
      </w:r>
    </w:p>
    <w:p w14:paraId="6CB75DC2">
      <w:pPr>
        <w:pStyle w:val="2"/>
        <w:bidi w:val="0"/>
        <w:spacing w:line="240" w:lineRule="auto"/>
        <w:rPr>
          <w:rFonts w:hint="default"/>
          <w:sz w:val="28"/>
          <w:szCs w:val="28"/>
          <w:lang w:val="en-IN"/>
        </w:rPr>
      </w:pPr>
      <w:r>
        <w:rPr>
          <w:rFonts w:hint="default"/>
          <w:sz w:val="28"/>
          <w:szCs w:val="28"/>
          <w:lang w:val="en-IN"/>
        </w:rPr>
        <w:t>3.4 SOFTWARE AND HARDWARE REQUIREMENTS</w:t>
      </w:r>
    </w:p>
    <w:p w14:paraId="7EF486FD">
      <w:pPr>
        <w:pStyle w:val="8"/>
        <w:keepNext w:val="0"/>
        <w:keepLines w:val="0"/>
        <w:widowControl/>
        <w:suppressLineNumbers w:val="0"/>
        <w:spacing w:line="360" w:lineRule="auto"/>
        <w:ind w:firstLine="720" w:firstLineChars="0"/>
        <w:jc w:val="both"/>
        <w:rPr>
          <w:rFonts w:hint="default"/>
          <w:b w:val="0"/>
          <w:bCs w:val="0"/>
          <w:i w:val="0"/>
          <w:iCs w:val="0"/>
          <w:sz w:val="24"/>
          <w:szCs w:val="24"/>
          <w:lang w:val="en-US"/>
        </w:rPr>
      </w:pPr>
      <w:r>
        <w:rPr>
          <w:b w:val="0"/>
          <w:bCs w:val="0"/>
          <w:i w:val="0"/>
          <w:iCs w:val="0"/>
          <w:sz w:val="24"/>
          <w:szCs w:val="24"/>
        </w:rPr>
        <w:t xml:space="preserve">This section outlines the essential software tools and hardware infrastructure required for the design, development, testing, and deployment of the </w:t>
      </w:r>
      <w:r>
        <w:rPr>
          <w:rStyle w:val="7"/>
          <w:b w:val="0"/>
          <w:bCs w:val="0"/>
          <w:i w:val="0"/>
          <w:iCs w:val="0"/>
          <w:sz w:val="24"/>
          <w:szCs w:val="24"/>
        </w:rPr>
        <w:t>Digital Fundraising Portal System</w:t>
      </w:r>
      <w:r>
        <w:rPr>
          <w:b w:val="0"/>
          <w:bCs w:val="0"/>
          <w:i w:val="0"/>
          <w:iCs w:val="0"/>
          <w:sz w:val="24"/>
          <w:szCs w:val="24"/>
        </w:rPr>
        <w:t>. Ensuring that proper tools and hardware are selected is crucial for seamless system performance, developer productivity, and long-term maintainability</w:t>
      </w:r>
      <w:r>
        <w:rPr>
          <w:rFonts w:hint="default"/>
          <w:b w:val="0"/>
          <w:bCs w:val="0"/>
          <w:i w:val="0"/>
          <w:iCs w:val="0"/>
          <w:sz w:val="24"/>
          <w:szCs w:val="24"/>
          <w:lang w:val="en-US"/>
        </w:rPr>
        <w:t>.</w:t>
      </w:r>
    </w:p>
    <w:p w14:paraId="66FCDEA7">
      <w:pPr>
        <w:pStyle w:val="2"/>
        <w:bidi w:val="0"/>
        <w:spacing w:line="240" w:lineRule="auto"/>
        <w:rPr>
          <w:rFonts w:hint="default"/>
          <w:sz w:val="28"/>
          <w:szCs w:val="28"/>
          <w:lang w:val="en-IN"/>
        </w:rPr>
      </w:pPr>
      <w:r>
        <w:rPr>
          <w:rFonts w:hint="default"/>
          <w:sz w:val="28"/>
          <w:szCs w:val="28"/>
          <w:lang w:val="en-IN"/>
        </w:rPr>
        <w:t>3.4.1 SOFTWARE REQUIREMENTS</w:t>
      </w:r>
    </w:p>
    <w:p w14:paraId="07AD817D">
      <w:pPr>
        <w:bidi w:val="0"/>
        <w:spacing w:line="360" w:lineRule="auto"/>
        <w:jc w:val="both"/>
        <w:rPr>
          <w:sz w:val="24"/>
          <w:szCs w:val="24"/>
        </w:rPr>
      </w:pPr>
      <w:r>
        <w:rPr>
          <w:b/>
          <w:bCs/>
          <w:sz w:val="24"/>
          <w:szCs w:val="24"/>
        </w:rPr>
        <w:t xml:space="preserve">Frontend: </w:t>
      </w:r>
      <w:r>
        <w:rPr>
          <w:sz w:val="24"/>
          <w:szCs w:val="24"/>
        </w:rPr>
        <w:t>HTML, CSS, JavaScript (React)</w:t>
      </w:r>
    </w:p>
    <w:p w14:paraId="1408ED23">
      <w:pPr>
        <w:bidi w:val="0"/>
        <w:spacing w:line="360" w:lineRule="auto"/>
        <w:jc w:val="both"/>
        <w:rPr>
          <w:sz w:val="24"/>
          <w:szCs w:val="24"/>
        </w:rPr>
      </w:pPr>
      <w:r>
        <w:rPr>
          <w:b/>
          <w:bCs/>
          <w:sz w:val="24"/>
          <w:szCs w:val="24"/>
        </w:rPr>
        <w:t>Backend:</w:t>
      </w:r>
      <w:r>
        <w:rPr>
          <w:sz w:val="24"/>
          <w:szCs w:val="24"/>
        </w:rPr>
        <w:t xml:space="preserve"> Supabase (PostgreSQL, Auth, Storage)</w:t>
      </w:r>
    </w:p>
    <w:p w14:paraId="0AEEBFD0">
      <w:pPr>
        <w:bidi w:val="0"/>
        <w:spacing w:line="360" w:lineRule="auto"/>
        <w:jc w:val="both"/>
        <w:rPr>
          <w:sz w:val="24"/>
          <w:szCs w:val="24"/>
        </w:rPr>
      </w:pPr>
      <w:r>
        <w:rPr>
          <w:b/>
          <w:bCs/>
          <w:sz w:val="24"/>
          <w:szCs w:val="24"/>
        </w:rPr>
        <w:t>Tools:</w:t>
      </w:r>
      <w:r>
        <w:rPr>
          <w:sz w:val="24"/>
          <w:szCs w:val="24"/>
        </w:rPr>
        <w:t xml:space="preserve"> VS Code, GitHub</w:t>
      </w:r>
    </w:p>
    <w:p w14:paraId="733941CF">
      <w:pPr>
        <w:bidi w:val="0"/>
        <w:spacing w:line="360" w:lineRule="auto"/>
        <w:jc w:val="both"/>
        <w:rPr>
          <w:rFonts w:hint="default"/>
          <w:sz w:val="24"/>
          <w:szCs w:val="24"/>
          <w:lang w:val="en-US"/>
        </w:rPr>
      </w:pPr>
      <w:r>
        <w:rPr>
          <w:b/>
          <w:bCs/>
          <w:sz w:val="24"/>
          <w:szCs w:val="24"/>
        </w:rPr>
        <w:t>Browser:</w:t>
      </w:r>
      <w:r>
        <w:rPr>
          <w:sz w:val="24"/>
          <w:szCs w:val="24"/>
        </w:rPr>
        <w:t xml:space="preserve"> Chrome / Firefox</w:t>
      </w:r>
      <w:r>
        <w:rPr>
          <w:rFonts w:hint="default"/>
          <w:sz w:val="24"/>
          <w:szCs w:val="24"/>
          <w:lang w:val="en-US"/>
        </w:rPr>
        <w:t>.</w:t>
      </w:r>
    </w:p>
    <w:p w14:paraId="7202EE55">
      <w:pPr>
        <w:pStyle w:val="2"/>
        <w:bidi w:val="0"/>
        <w:spacing w:line="240" w:lineRule="auto"/>
        <w:rPr>
          <w:rFonts w:hint="default"/>
          <w:sz w:val="28"/>
          <w:szCs w:val="28"/>
          <w:lang w:val="en-IN"/>
        </w:rPr>
      </w:pPr>
      <w:r>
        <w:rPr>
          <w:rFonts w:hint="default"/>
          <w:sz w:val="28"/>
          <w:szCs w:val="28"/>
          <w:lang w:val="en-IN"/>
        </w:rPr>
        <w:t>3.4.2 HARDWARE REQUIREMENTS</w:t>
      </w:r>
    </w:p>
    <w:p w14:paraId="0EDC7F43">
      <w:pPr>
        <w:bidi w:val="0"/>
        <w:spacing w:line="360" w:lineRule="auto"/>
        <w:jc w:val="both"/>
        <w:rPr>
          <w:sz w:val="24"/>
          <w:szCs w:val="24"/>
        </w:rPr>
      </w:pPr>
      <w:r>
        <w:rPr>
          <w:b/>
          <w:bCs/>
          <w:sz w:val="24"/>
          <w:szCs w:val="24"/>
        </w:rPr>
        <w:t>Processor:</w:t>
      </w:r>
      <w:r>
        <w:rPr>
          <w:sz w:val="24"/>
          <w:szCs w:val="24"/>
        </w:rPr>
        <w:t xml:space="preserve"> Intel i3 or higher</w:t>
      </w:r>
    </w:p>
    <w:p w14:paraId="6BD5A22C">
      <w:pPr>
        <w:bidi w:val="0"/>
        <w:spacing w:line="360" w:lineRule="auto"/>
        <w:jc w:val="both"/>
        <w:rPr>
          <w:sz w:val="24"/>
          <w:szCs w:val="24"/>
        </w:rPr>
      </w:pPr>
      <w:r>
        <w:rPr>
          <w:b/>
          <w:bCs/>
          <w:sz w:val="24"/>
          <w:szCs w:val="24"/>
        </w:rPr>
        <w:t>RAM:</w:t>
      </w:r>
      <w:r>
        <w:rPr>
          <w:sz w:val="24"/>
          <w:szCs w:val="24"/>
        </w:rPr>
        <w:t xml:space="preserve"> Minimum 4 GB</w:t>
      </w:r>
    </w:p>
    <w:p w14:paraId="4435713C">
      <w:pPr>
        <w:bidi w:val="0"/>
        <w:spacing w:line="360" w:lineRule="auto"/>
        <w:jc w:val="both"/>
        <w:rPr>
          <w:sz w:val="24"/>
          <w:szCs w:val="24"/>
        </w:rPr>
      </w:pPr>
      <w:r>
        <w:rPr>
          <w:b/>
          <w:bCs/>
          <w:sz w:val="24"/>
          <w:szCs w:val="24"/>
        </w:rPr>
        <w:t>Storage:</w:t>
      </w:r>
      <w:r>
        <w:rPr>
          <w:sz w:val="24"/>
          <w:szCs w:val="24"/>
        </w:rPr>
        <w:t xml:space="preserve"> 250 GB HDD/SSD</w:t>
      </w:r>
    </w:p>
    <w:p w14:paraId="77A7B95B">
      <w:pPr>
        <w:bidi w:val="0"/>
        <w:spacing w:line="360" w:lineRule="auto"/>
        <w:jc w:val="both"/>
        <w:rPr>
          <w:sz w:val="24"/>
          <w:szCs w:val="24"/>
        </w:rPr>
      </w:pPr>
      <w:r>
        <w:rPr>
          <w:b/>
          <w:bCs/>
          <w:sz w:val="24"/>
          <w:szCs w:val="24"/>
        </w:rPr>
        <w:t>Operating System</w:t>
      </w:r>
      <w:r>
        <w:rPr>
          <w:rFonts w:hint="default"/>
          <w:b/>
          <w:bCs/>
          <w:sz w:val="24"/>
          <w:szCs w:val="24"/>
          <w:lang w:val="en-IN"/>
        </w:rPr>
        <w:t>:</w:t>
      </w:r>
      <w:r>
        <w:rPr>
          <w:sz w:val="24"/>
          <w:szCs w:val="24"/>
        </w:rPr>
        <w:t xml:space="preserve"> Windows 10 / Linux / macOS</w:t>
      </w:r>
    </w:p>
    <w:p w14:paraId="039B1C43">
      <w:pPr>
        <w:pStyle w:val="2"/>
        <w:bidi w:val="0"/>
        <w:spacing w:line="240" w:lineRule="auto"/>
        <w:rPr>
          <w:rFonts w:hint="default"/>
          <w:sz w:val="28"/>
          <w:szCs w:val="28"/>
          <w:lang w:val="en-IN"/>
        </w:rPr>
      </w:pPr>
      <w:r>
        <w:rPr>
          <w:rFonts w:hint="default"/>
          <w:sz w:val="28"/>
          <w:szCs w:val="28"/>
          <w:lang w:val="en-IN"/>
        </w:rPr>
        <w:t>3.5 PREMLIMINARY PRODUCTION</w:t>
      </w:r>
    </w:p>
    <w:p w14:paraId="38CBA14D">
      <w:pPr>
        <w:pStyle w:val="8"/>
        <w:keepNext w:val="0"/>
        <w:keepLines w:val="0"/>
        <w:widowControl/>
        <w:suppressLineNumbers w:val="0"/>
        <w:spacing w:line="360" w:lineRule="auto"/>
        <w:ind w:firstLine="720" w:firstLineChars="0"/>
        <w:jc w:val="both"/>
        <w:rPr>
          <w:b w:val="0"/>
          <w:bCs w:val="0"/>
          <w:sz w:val="24"/>
          <w:szCs w:val="24"/>
        </w:rPr>
      </w:pPr>
      <w:r>
        <w:rPr>
          <w:b w:val="0"/>
          <w:bCs w:val="0"/>
          <w:sz w:val="24"/>
          <w:szCs w:val="24"/>
        </w:rPr>
        <w:t xml:space="preserve">The </w:t>
      </w:r>
      <w:r>
        <w:rPr>
          <w:rStyle w:val="9"/>
          <w:b w:val="0"/>
          <w:bCs w:val="0"/>
          <w:sz w:val="24"/>
          <w:szCs w:val="24"/>
        </w:rPr>
        <w:t>Digital Fundraising Portal System</w:t>
      </w:r>
      <w:r>
        <w:rPr>
          <w:b w:val="0"/>
          <w:bCs w:val="0"/>
          <w:sz w:val="24"/>
          <w:szCs w:val="24"/>
        </w:rPr>
        <w:t xml:space="preserve"> is a secure, user-centric web application designed to simplify and optimize the process of online fundraising. The platform connects individuals or organizations (project creators) with potential supporters (backers) who wish to contribute to causes, innovations, or ventures that resonate with them. The system is designed to promote transparency, security, and ease of use for all users involved.</w:t>
      </w:r>
      <w:r>
        <w:rPr>
          <w:rFonts w:hint="default"/>
          <w:b w:val="0"/>
          <w:bCs w:val="0"/>
          <w:sz w:val="24"/>
          <w:szCs w:val="24"/>
          <w:lang w:val="en-IN"/>
        </w:rPr>
        <w:t xml:space="preserve"> </w:t>
      </w:r>
      <w:r>
        <w:rPr>
          <w:b w:val="0"/>
          <w:bCs w:val="0"/>
          <w:sz w:val="24"/>
          <w:szCs w:val="24"/>
        </w:rPr>
        <w:t>The core functionality of the system revolves around campaign creation, discovery, and contribution. Project creators can register, authenticate their identities, and launch detailed fundraising campaigns by setting goals, deadlines, and tier-based rewards to incentivize backers. Each reward tier is linked to a specific contribution amount, offering perks or acknowledgments based on the donor’s level of support.</w:t>
      </w:r>
      <w:r>
        <w:rPr>
          <w:rFonts w:hint="default"/>
          <w:b w:val="0"/>
          <w:bCs w:val="0"/>
          <w:sz w:val="24"/>
          <w:szCs w:val="24"/>
          <w:lang w:val="en-IN"/>
        </w:rPr>
        <w:t xml:space="preserve"> </w:t>
      </w:r>
      <w:r>
        <w:rPr>
          <w:b w:val="0"/>
          <w:bCs w:val="0"/>
          <w:sz w:val="24"/>
          <w:szCs w:val="24"/>
        </w:rPr>
        <w:t>Users or backers can explore campaigns based on categories, popularity, or funding status. The platform offers real-time tracking of the campaign's funding progress using visual indicators like progress bars and goal meters, enhancing donor trust and engagement. To ensure transparency and prevent misuse, projects may undergo a verification process before being published.</w:t>
      </w:r>
    </w:p>
    <w:p w14:paraId="78450DF6">
      <w:pPr>
        <w:pStyle w:val="2"/>
        <w:bidi w:val="0"/>
        <w:spacing w:line="240" w:lineRule="auto"/>
        <w:rPr>
          <w:rFonts w:hint="default"/>
          <w:sz w:val="28"/>
          <w:szCs w:val="28"/>
          <w:lang w:val="en-IN"/>
        </w:rPr>
      </w:pPr>
      <w:r>
        <w:rPr>
          <w:rFonts w:hint="default"/>
          <w:sz w:val="28"/>
          <w:szCs w:val="28"/>
          <w:lang w:val="en-IN"/>
        </w:rPr>
        <w:t>3.6 CONCEPTUAL MODEL</w:t>
      </w:r>
    </w:p>
    <w:p w14:paraId="49C261C0">
      <w:pPr>
        <w:pStyle w:val="2"/>
        <w:bidi w:val="0"/>
        <w:spacing w:line="240" w:lineRule="auto"/>
        <w:rPr>
          <w:rFonts w:hint="default"/>
          <w:sz w:val="28"/>
          <w:szCs w:val="28"/>
          <w:lang w:val="en-IN"/>
        </w:rPr>
      </w:pPr>
      <w:r>
        <w:rPr>
          <w:rFonts w:hint="default"/>
          <w:sz w:val="28"/>
          <w:szCs w:val="28"/>
          <w:lang w:val="en-IN"/>
        </w:rPr>
        <w:t>3.6.1 ENTITY RELATIONSHIP DIAGRAM</w:t>
      </w:r>
    </w:p>
    <w:p w14:paraId="3FEA304F">
      <w:pPr>
        <w:pStyle w:val="8"/>
        <w:keepNext w:val="0"/>
        <w:keepLines w:val="0"/>
        <w:widowControl/>
        <w:suppressLineNumbers w:val="0"/>
        <w:spacing w:line="360" w:lineRule="auto"/>
        <w:jc w:val="both"/>
        <w:rPr>
          <w:rFonts w:hint="default" w:ascii="Times New Roman" w:hAnsi="Times New Roman" w:cs="Times New Roman"/>
          <w:i w:val="0"/>
          <w:iCs w:val="0"/>
          <w:sz w:val="24"/>
          <w:szCs w:val="24"/>
        </w:rPr>
      </w:pPr>
      <w:r>
        <w:rPr>
          <w:rFonts w:hint="default" w:cs="Times New Roman"/>
          <w:b/>
          <w:bCs/>
          <w:sz w:val="28"/>
          <w:szCs w:val="28"/>
          <w:lang w:val="en-IN"/>
        </w:rPr>
        <w:tab/>
      </w:r>
      <w:r>
        <w:rPr>
          <w:rFonts w:hint="default" w:ascii="Times New Roman" w:hAnsi="Times New Roman" w:cs="Times New Roman"/>
          <w:i w:val="0"/>
          <w:iCs w:val="0"/>
          <w:sz w:val="24"/>
          <w:szCs w:val="24"/>
        </w:rPr>
        <w:t xml:space="preserve">An Entity-Relationship Diagram (ERD) is a graphical representation of entities and their relationships in a system. It is commonly used during the planning and design phase of database development to ensure proper data organization, normalization, and retrieval logic. The ERD for the </w:t>
      </w:r>
      <w:r>
        <w:rPr>
          <w:rStyle w:val="7"/>
          <w:rFonts w:hint="default" w:ascii="Times New Roman" w:hAnsi="Times New Roman" w:cs="Times New Roman"/>
          <w:i w:val="0"/>
          <w:iCs w:val="0"/>
          <w:sz w:val="24"/>
          <w:szCs w:val="24"/>
        </w:rPr>
        <w:t>Digital Fundraising Portal System</w:t>
      </w:r>
      <w:r>
        <w:rPr>
          <w:rFonts w:hint="default" w:ascii="Times New Roman" w:hAnsi="Times New Roman" w:cs="Times New Roman"/>
          <w:i w:val="0"/>
          <w:iCs w:val="0"/>
          <w:sz w:val="24"/>
          <w:szCs w:val="24"/>
        </w:rPr>
        <w:t xml:space="preserve"> helps visualize how donors, campaigns, and transactions interact within the platform.</w:t>
      </w:r>
    </w:p>
    <w:p w14:paraId="01A243C8">
      <w:pPr>
        <w:pStyle w:val="2"/>
        <w:bidi w:val="0"/>
        <w:spacing w:line="240" w:lineRule="auto"/>
        <w:rPr>
          <w:rFonts w:hint="default"/>
          <w:sz w:val="28"/>
          <w:szCs w:val="28"/>
          <w:lang w:val="en-IN"/>
        </w:rPr>
      </w:pPr>
      <w:r>
        <w:rPr>
          <w:rFonts w:hint="default"/>
          <w:sz w:val="28"/>
          <w:szCs w:val="28"/>
          <w:lang w:val="en-IN"/>
        </w:rPr>
        <w:t>ENTITY</w:t>
      </w:r>
    </w:p>
    <w:p w14:paraId="102C88FE">
      <w:pPr>
        <w:bidi w:val="0"/>
        <w:spacing w:line="360" w:lineRule="auto"/>
        <w:jc w:val="both"/>
        <w:rPr>
          <w:rFonts w:hint="default"/>
          <w:sz w:val="24"/>
          <w:szCs w:val="24"/>
          <w:lang w:val="en-IN"/>
        </w:rPr>
      </w:pPr>
      <w:r>
        <w:rPr>
          <w:rFonts w:hint="default"/>
          <w:b/>
          <w:bCs/>
          <w:sz w:val="24"/>
          <w:szCs w:val="24"/>
        </w:rPr>
        <w:t>User:</w:t>
      </w:r>
      <w:r>
        <w:rPr>
          <w:rFonts w:hint="default"/>
          <w:b/>
          <w:bCs/>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w:t>
      </w:r>
      <w:r>
        <w:rPr>
          <w:rFonts w:hint="default"/>
          <w:sz w:val="24"/>
          <w:szCs w:val="24"/>
          <w:lang w:val="en-IN"/>
        </w:rPr>
        <w:t>,</w:t>
      </w:r>
      <w:r>
        <w:rPr>
          <w:rFonts w:hint="default"/>
          <w:sz w:val="24"/>
          <w:szCs w:val="24"/>
        </w:rPr>
        <w:t xml:space="preserve"> name</w:t>
      </w:r>
      <w:r>
        <w:rPr>
          <w:rFonts w:hint="default"/>
          <w:sz w:val="24"/>
          <w:szCs w:val="24"/>
          <w:lang w:val="en-IN"/>
        </w:rPr>
        <w:t xml:space="preserve">, </w:t>
      </w:r>
      <w:r>
        <w:rPr>
          <w:rFonts w:hint="default"/>
          <w:sz w:val="24"/>
          <w:szCs w:val="24"/>
        </w:rPr>
        <w:t>email</w:t>
      </w:r>
      <w:r>
        <w:rPr>
          <w:rFonts w:hint="default"/>
          <w:sz w:val="24"/>
          <w:szCs w:val="24"/>
          <w:lang w:val="en-IN"/>
        </w:rPr>
        <w:t xml:space="preserve">, </w:t>
      </w:r>
      <w:r>
        <w:rPr>
          <w:rFonts w:hint="default"/>
          <w:sz w:val="24"/>
          <w:szCs w:val="24"/>
        </w:rPr>
        <w:t>passwor</w:t>
      </w:r>
      <w:r>
        <w:rPr>
          <w:rFonts w:hint="default"/>
          <w:sz w:val="24"/>
          <w:szCs w:val="24"/>
          <w:lang w:val="en-IN"/>
        </w:rPr>
        <w:t>d</w:t>
      </w:r>
    </w:p>
    <w:p w14:paraId="3AF50DAB">
      <w:pPr>
        <w:bidi w:val="0"/>
        <w:spacing w:line="360" w:lineRule="auto"/>
        <w:jc w:val="both"/>
        <w:rPr>
          <w:rFonts w:hint="default"/>
          <w:sz w:val="24"/>
          <w:szCs w:val="24"/>
          <w:lang w:val="en-IN"/>
        </w:rPr>
      </w:pPr>
      <w:r>
        <w:rPr>
          <w:rFonts w:hint="default"/>
          <w:b/>
          <w:bCs/>
          <w:sz w:val="24"/>
          <w:szCs w:val="24"/>
        </w:rPr>
        <w:t>Campaign:</w:t>
      </w:r>
      <w:r>
        <w:rPr>
          <w:rFonts w:hint="default"/>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w:t>
      </w:r>
      <w:r>
        <w:rPr>
          <w:rFonts w:hint="default"/>
          <w:sz w:val="24"/>
          <w:szCs w:val="24"/>
          <w:lang w:val="en-IN"/>
        </w:rPr>
        <w:t xml:space="preserve">, </w:t>
      </w:r>
      <w:r>
        <w:rPr>
          <w:rFonts w:hint="default"/>
          <w:sz w:val="24"/>
          <w:szCs w:val="24"/>
        </w:rPr>
        <w:t>user_id</w:t>
      </w:r>
      <w:r>
        <w:rPr>
          <w:rFonts w:hint="default"/>
          <w:sz w:val="24"/>
          <w:szCs w:val="24"/>
          <w:lang w:val="en-IN"/>
        </w:rPr>
        <w:t xml:space="preserve">, </w:t>
      </w:r>
      <w:r>
        <w:rPr>
          <w:rFonts w:hint="default"/>
          <w:sz w:val="24"/>
          <w:szCs w:val="24"/>
        </w:rPr>
        <w:t>title</w:t>
      </w:r>
      <w:r>
        <w:rPr>
          <w:rFonts w:hint="default"/>
          <w:sz w:val="24"/>
          <w:szCs w:val="24"/>
          <w:lang w:val="en-IN"/>
        </w:rPr>
        <w:t xml:space="preserve">, </w:t>
      </w:r>
      <w:r>
        <w:rPr>
          <w:rFonts w:hint="default"/>
          <w:sz w:val="24"/>
          <w:szCs w:val="24"/>
        </w:rPr>
        <w:t>description</w:t>
      </w:r>
      <w:r>
        <w:rPr>
          <w:rFonts w:hint="default"/>
          <w:sz w:val="24"/>
          <w:szCs w:val="24"/>
          <w:lang w:val="en-IN"/>
        </w:rPr>
        <w:t xml:space="preserve">, </w:t>
      </w:r>
      <w:r>
        <w:rPr>
          <w:rFonts w:hint="default"/>
          <w:sz w:val="24"/>
          <w:szCs w:val="24"/>
        </w:rPr>
        <w:t>goal_amount</w:t>
      </w:r>
      <w:r>
        <w:rPr>
          <w:rFonts w:hint="default"/>
          <w:sz w:val="24"/>
          <w:szCs w:val="24"/>
          <w:lang w:val="en-IN"/>
        </w:rPr>
        <w:t>,</w:t>
      </w:r>
    </w:p>
    <w:p w14:paraId="4D4113A4">
      <w:pPr>
        <w:bidi w:val="0"/>
        <w:spacing w:line="360" w:lineRule="auto"/>
        <w:jc w:val="both"/>
        <w:rPr>
          <w:rFonts w:hint="default"/>
          <w:sz w:val="24"/>
          <w:szCs w:val="24"/>
        </w:rPr>
      </w:pPr>
      <w:r>
        <w:rPr>
          <w:rFonts w:hint="default"/>
          <w:sz w:val="24"/>
          <w:szCs w:val="24"/>
        </w:rPr>
        <w:t>raised_amoun</w:t>
      </w:r>
      <w:r>
        <w:rPr>
          <w:rFonts w:hint="default"/>
          <w:sz w:val="24"/>
          <w:szCs w:val="24"/>
          <w:lang w:val="en-IN"/>
        </w:rPr>
        <w:t xml:space="preserve">t, </w:t>
      </w:r>
      <w:r>
        <w:rPr>
          <w:rFonts w:hint="default"/>
          <w:sz w:val="24"/>
          <w:szCs w:val="24"/>
        </w:rPr>
        <w:t>start_date</w:t>
      </w:r>
      <w:r>
        <w:rPr>
          <w:rFonts w:hint="default"/>
          <w:sz w:val="24"/>
          <w:szCs w:val="24"/>
          <w:lang w:val="en-IN"/>
        </w:rPr>
        <w:t xml:space="preserve">, </w:t>
      </w:r>
      <w:r>
        <w:rPr>
          <w:rFonts w:hint="default"/>
          <w:sz w:val="24"/>
          <w:szCs w:val="24"/>
        </w:rPr>
        <w:t>end_date</w:t>
      </w:r>
    </w:p>
    <w:p w14:paraId="7F7F4BD7">
      <w:pPr>
        <w:bidi w:val="0"/>
        <w:spacing w:line="360" w:lineRule="auto"/>
        <w:jc w:val="both"/>
        <w:rPr>
          <w:rFonts w:hint="default"/>
          <w:sz w:val="24"/>
          <w:szCs w:val="24"/>
          <w:lang w:val="en-US"/>
        </w:rPr>
      </w:pPr>
      <w:r>
        <w:rPr>
          <w:rFonts w:hint="default"/>
          <w:b/>
          <w:bCs/>
          <w:sz w:val="24"/>
          <w:szCs w:val="24"/>
        </w:rPr>
        <w:t>Donation:</w:t>
      </w:r>
      <w:r>
        <w:rPr>
          <w:rFonts w:hint="default"/>
          <w:b/>
          <w:bCs/>
          <w:sz w:val="24"/>
          <w:szCs w:val="24"/>
          <w:lang w:val="en-IN"/>
        </w:rPr>
        <w:t xml:space="preserve"> </w:t>
      </w:r>
      <w:r>
        <w:rPr>
          <w:rFonts w:hint="default"/>
          <w:sz w:val="24"/>
          <w:szCs w:val="24"/>
        </w:rPr>
        <w:t>Attributes</w:t>
      </w:r>
      <w:r>
        <w:rPr>
          <w:rFonts w:hint="default"/>
          <w:sz w:val="24"/>
          <w:szCs w:val="24"/>
          <w:lang w:val="en-IN"/>
        </w:rPr>
        <w:t xml:space="preserve"> could include </w:t>
      </w:r>
      <w:r>
        <w:rPr>
          <w:rFonts w:hint="default"/>
          <w:sz w:val="24"/>
          <w:szCs w:val="24"/>
        </w:rPr>
        <w:t>id</w:t>
      </w:r>
      <w:r>
        <w:rPr>
          <w:rFonts w:hint="default"/>
          <w:sz w:val="24"/>
          <w:szCs w:val="24"/>
          <w:lang w:val="en-IN"/>
        </w:rPr>
        <w:t xml:space="preserve">, </w:t>
      </w:r>
      <w:r>
        <w:rPr>
          <w:rFonts w:hint="default"/>
          <w:sz w:val="24"/>
          <w:szCs w:val="24"/>
        </w:rPr>
        <w:t>campaign_id</w:t>
      </w:r>
      <w:r>
        <w:rPr>
          <w:rFonts w:hint="default"/>
          <w:sz w:val="24"/>
          <w:szCs w:val="24"/>
          <w:lang w:val="en-IN"/>
        </w:rPr>
        <w:t xml:space="preserve">, </w:t>
      </w:r>
      <w:r>
        <w:rPr>
          <w:rFonts w:hint="default"/>
          <w:sz w:val="24"/>
          <w:szCs w:val="24"/>
        </w:rPr>
        <w:t xml:space="preserve"> user_id</w:t>
      </w:r>
      <w:r>
        <w:rPr>
          <w:rFonts w:hint="default"/>
          <w:sz w:val="24"/>
          <w:szCs w:val="24"/>
          <w:lang w:val="en-IN"/>
        </w:rPr>
        <w:t xml:space="preserve">, </w:t>
      </w:r>
      <w:r>
        <w:rPr>
          <w:rFonts w:hint="default"/>
          <w:sz w:val="24"/>
          <w:szCs w:val="24"/>
        </w:rPr>
        <w:t>amount</w:t>
      </w:r>
      <w:r>
        <w:rPr>
          <w:rFonts w:hint="default"/>
          <w:sz w:val="24"/>
          <w:szCs w:val="24"/>
          <w:lang w:val="en-IN"/>
        </w:rPr>
        <w:t>, D</w:t>
      </w:r>
      <w:r>
        <w:rPr>
          <w:rFonts w:hint="default"/>
          <w:sz w:val="24"/>
          <w:szCs w:val="24"/>
        </w:rPr>
        <w:t>onation_date</w:t>
      </w:r>
      <w:r>
        <w:rPr>
          <w:rFonts w:hint="default"/>
          <w:sz w:val="24"/>
          <w:szCs w:val="24"/>
          <w:lang w:val="en-US"/>
        </w:rPr>
        <w:t xml:space="preserve"> </w:t>
      </w:r>
    </w:p>
    <w:p w14:paraId="5AE1A386">
      <w:pPr>
        <w:pStyle w:val="2"/>
        <w:bidi w:val="0"/>
        <w:spacing w:line="240" w:lineRule="auto"/>
        <w:rPr>
          <w:rFonts w:hint="default"/>
          <w:sz w:val="28"/>
          <w:szCs w:val="28"/>
        </w:rPr>
      </w:pPr>
      <w:r>
        <w:rPr>
          <w:rFonts w:hint="default"/>
          <w:sz w:val="28"/>
          <w:szCs w:val="28"/>
        </w:rPr>
        <w:t>RELATIONSHIP:</w:t>
      </w:r>
    </w:p>
    <w:p w14:paraId="6BD1E74E">
      <w:pPr>
        <w:bidi w:val="0"/>
        <w:spacing w:line="360" w:lineRule="auto"/>
        <w:jc w:val="both"/>
        <w:rPr>
          <w:rFonts w:hint="default"/>
          <w:sz w:val="24"/>
          <w:szCs w:val="24"/>
        </w:rPr>
      </w:pPr>
      <w:r>
        <w:rPr>
          <w:rFonts w:hint="default"/>
          <w:b/>
          <w:bCs/>
          <w:sz w:val="24"/>
          <w:szCs w:val="24"/>
        </w:rPr>
        <w:t>User to Campaign (1:N):</w:t>
      </w:r>
      <w:r>
        <w:rPr>
          <w:rFonts w:hint="default"/>
          <w:b/>
          <w:bCs/>
          <w:sz w:val="24"/>
          <w:szCs w:val="24"/>
          <w:lang w:val="en-IN"/>
        </w:rPr>
        <w:t xml:space="preserve"> </w:t>
      </w:r>
      <w:r>
        <w:rPr>
          <w:rFonts w:hint="default"/>
          <w:sz w:val="24"/>
          <w:szCs w:val="24"/>
        </w:rPr>
        <w:t>A single user can create multiple fundraising campaigns.</w:t>
      </w:r>
      <w:r>
        <w:rPr>
          <w:rFonts w:hint="default"/>
          <w:sz w:val="24"/>
          <w:szCs w:val="24"/>
        </w:rPr>
        <w:br w:type="textWrapping"/>
      </w:r>
      <w:r>
        <w:rPr>
          <w:rFonts w:hint="default"/>
          <w:sz w:val="24"/>
          <w:szCs w:val="24"/>
        </w:rPr>
        <w:t>Example: One user may host a project for education and another for medical help.</w:t>
      </w:r>
    </w:p>
    <w:p w14:paraId="7C9D3FBF">
      <w:pPr>
        <w:bidi w:val="0"/>
        <w:spacing w:line="360" w:lineRule="auto"/>
        <w:jc w:val="both"/>
        <w:rPr>
          <w:rFonts w:hint="default"/>
          <w:sz w:val="24"/>
          <w:szCs w:val="24"/>
        </w:rPr>
      </w:pPr>
      <w:r>
        <w:rPr>
          <w:rFonts w:hint="default"/>
          <w:b/>
          <w:bCs/>
          <w:sz w:val="24"/>
          <w:szCs w:val="24"/>
        </w:rPr>
        <w:t>Campaign to Donation (1:N):</w:t>
      </w:r>
      <w:r>
        <w:rPr>
          <w:rFonts w:hint="default"/>
          <w:sz w:val="24"/>
          <w:szCs w:val="24"/>
          <w:lang w:val="en-IN"/>
        </w:rPr>
        <w:t xml:space="preserve"> </w:t>
      </w:r>
      <w:r>
        <w:rPr>
          <w:rFonts w:hint="default"/>
          <w:sz w:val="24"/>
          <w:szCs w:val="24"/>
        </w:rPr>
        <w:t>Each campaign can receive multiple donations from different or the same users.</w:t>
      </w:r>
      <w:r>
        <w:rPr>
          <w:rFonts w:hint="default"/>
          <w:sz w:val="24"/>
          <w:szCs w:val="24"/>
        </w:rPr>
        <w:br w:type="textWrapping"/>
      </w:r>
      <w:r>
        <w:rPr>
          <w:rFonts w:hint="default"/>
          <w:sz w:val="24"/>
          <w:szCs w:val="24"/>
        </w:rPr>
        <w:t>Example: A fundraiser may receive hundreds of donations.</w:t>
      </w:r>
    </w:p>
    <w:p w14:paraId="5B493967">
      <w:pPr>
        <w:bidi w:val="0"/>
        <w:spacing w:line="360" w:lineRule="auto"/>
        <w:jc w:val="both"/>
        <w:rPr>
          <w:rFonts w:hint="default"/>
          <w:sz w:val="24"/>
          <w:szCs w:val="24"/>
        </w:rPr>
      </w:pPr>
      <w:r>
        <w:rPr>
          <w:rFonts w:hint="default"/>
          <w:b/>
          <w:bCs/>
          <w:sz w:val="24"/>
          <w:szCs w:val="24"/>
        </w:rPr>
        <w:t>User to Donation (1:N):</w:t>
      </w:r>
      <w:r>
        <w:rPr>
          <w:rFonts w:hint="default"/>
          <w:sz w:val="24"/>
          <w:szCs w:val="24"/>
          <w:lang w:val="en-IN"/>
        </w:rPr>
        <w:t xml:space="preserve"> </w:t>
      </w:r>
      <w:r>
        <w:rPr>
          <w:rFonts w:hint="default"/>
          <w:sz w:val="24"/>
          <w:szCs w:val="24"/>
        </w:rPr>
        <w:t>A user can contribute to multiple campaigns.</w:t>
      </w:r>
      <w:r>
        <w:rPr>
          <w:rFonts w:hint="default"/>
          <w:sz w:val="24"/>
          <w:szCs w:val="24"/>
        </w:rPr>
        <w:br w:type="textWrapping"/>
      </w:r>
      <w:r>
        <w:rPr>
          <w:rFonts w:hint="default"/>
          <w:sz w:val="24"/>
          <w:szCs w:val="24"/>
        </w:rPr>
        <w:t>Example: A donor may support both social and environmental causes.</w:t>
      </w:r>
    </w:p>
    <w:p w14:paraId="4EF43930">
      <w:pPr>
        <w:pStyle w:val="2"/>
        <w:bidi w:val="0"/>
        <w:spacing w:line="360" w:lineRule="auto"/>
        <w:rPr>
          <w:rFonts w:hint="default"/>
          <w:sz w:val="28"/>
          <w:szCs w:val="28"/>
          <w:lang w:val="en-IN"/>
        </w:rPr>
      </w:pPr>
      <w:r>
        <w:rPr>
          <w:rFonts w:hint="default"/>
          <w:sz w:val="28"/>
          <w:szCs w:val="28"/>
          <w:lang w:val="en-IN"/>
        </w:rPr>
        <w:t>ER DIAGRAM:</w:t>
      </w:r>
    </w:p>
    <w:p w14:paraId="6F2BBF8C">
      <w:pPr>
        <w:pStyle w:val="8"/>
        <w:keepNext w:val="0"/>
        <w:keepLines w:val="0"/>
        <w:widowControl/>
        <w:suppressLineNumbers w:val="0"/>
        <w:spacing w:line="360" w:lineRule="auto"/>
        <w:jc w:val="center"/>
        <w:rPr>
          <w:rFonts w:hint="default"/>
          <w:lang w:val="en-US"/>
        </w:rPr>
      </w:pPr>
      <w:r>
        <w:rPr>
          <w:sz w:val="28"/>
        </w:rPr>
        <mc:AlternateContent>
          <mc:Choice Requires="wps">
            <w:drawing>
              <wp:anchor distT="0" distB="0" distL="114300" distR="114300" simplePos="0" relativeHeight="251659264" behindDoc="0" locked="0" layoutInCell="1" allowOverlap="1">
                <wp:simplePos x="0" y="0"/>
                <wp:positionH relativeFrom="column">
                  <wp:posOffset>2617470</wp:posOffset>
                </wp:positionH>
                <wp:positionV relativeFrom="paragraph">
                  <wp:posOffset>2557780</wp:posOffset>
                </wp:positionV>
                <wp:extent cx="99060" cy="635"/>
                <wp:effectExtent l="0" t="0" r="0" b="0"/>
                <wp:wrapNone/>
                <wp:docPr id="3" name="Straight Connector 3"/>
                <wp:cNvGraphicFramePr/>
                <a:graphic xmlns:a="http://schemas.openxmlformats.org/drawingml/2006/main">
                  <a:graphicData uri="http://schemas.microsoft.com/office/word/2010/wordprocessingShape">
                    <wps:wsp>
                      <wps:cNvCnPr/>
                      <wps:spPr>
                        <a:xfrm flipV="1">
                          <a:off x="3472815" y="6260465"/>
                          <a:ext cx="99060" cy="635"/>
                        </a:xfrm>
                        <a:prstGeom prst="line">
                          <a:avLst/>
                        </a:prstGeom>
                        <a:ln>
                          <a:solidFill>
                            <a:schemeClr val="tx1">
                              <a:lumMod val="65000"/>
                              <a:lumOff val="3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06.1pt;margin-top:201.4pt;height:0.05pt;width:7.8pt;z-index:251659264;mso-width-relative:page;mso-height-relative:page;" filled="f" stroked="t" coordsize="21600,21600" o:gfxdata="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dxwYPbAAAACwEAAA8AAAAAAAAAAQAgAAAAIgAA&#10;AGRycy9kb3ducmV2LnhtbFBLAQIUABQAAAAIAIdO4kCAte61BQIAAAQEAAAOAAAAAAAAAAEAIAAA&#10;ACoBAABkcnMvZTJvRG9jLnhtbFBLBQYAAAAABgAGAFkBAAChBQAAAAA=&#10;">
                <v:fill on="f" focussize="0,0"/>
                <v:stroke weight="1pt" color="#595959 [2109]" miterlimit="8" joinstyle="miter"/>
                <v:imagedata o:title=""/>
                <o:lock v:ext="edit" aspectratio="f"/>
              </v:line>
            </w:pict>
          </mc:Fallback>
        </mc:AlternateContent>
      </w:r>
      <w:r>
        <w:rPr>
          <w:rFonts w:hint="default" w:cs="Times New Roman"/>
          <w:b/>
          <w:bCs/>
          <w:i w:val="0"/>
          <w:iCs w:val="0"/>
          <w:sz w:val="28"/>
          <w:szCs w:val="28"/>
          <w:lang w:val="en-IN"/>
        </w:rPr>
        <w:drawing>
          <wp:inline distT="0" distB="0" distL="114300" distR="114300">
            <wp:extent cx="5852160" cy="3901440"/>
            <wp:effectExtent l="0" t="0" r="0" b="0"/>
            <wp:docPr id="1" name="Picture 1" descr="ER Diagram F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 Diagram Funding"/>
                    <pic:cNvPicPr>
                      <a:picLocks noChangeAspect="1"/>
                    </pic:cNvPicPr>
                  </pic:nvPicPr>
                  <pic:blipFill>
                    <a:blip r:embed="rId5"/>
                    <a:stretch>
                      <a:fillRect/>
                    </a:stretch>
                  </pic:blipFill>
                  <pic:spPr>
                    <a:xfrm>
                      <a:off x="0" y="0"/>
                      <a:ext cx="5852160" cy="3901440"/>
                    </a:xfrm>
                    <a:prstGeom prst="rect">
                      <a:avLst/>
                    </a:prstGeom>
                  </pic:spPr>
                </pic:pic>
              </a:graphicData>
            </a:graphic>
          </wp:inline>
        </w:drawing>
      </w:r>
      <w:r>
        <w:rPr>
          <w:rFonts w:hint="default" w:cs="Times New Roman"/>
          <w:b/>
          <w:bCs/>
          <w:i w:val="0"/>
          <w:iCs w:val="0"/>
          <w:sz w:val="28"/>
          <w:szCs w:val="28"/>
          <w:lang w:val="en-IN"/>
        </w:rPr>
        <w:t>Figure 3.3 ER Diagra</w:t>
      </w:r>
      <w:r>
        <w:rPr>
          <w:rFonts w:hint="default" w:cs="Times New Roman"/>
          <w:b/>
          <w:bCs/>
          <w:i w:val="0"/>
          <w:iCs w:val="0"/>
          <w:sz w:val="28"/>
          <w:szCs w:val="28"/>
          <w:lang w:val="en-US"/>
        </w:rPr>
        <w:t>m</w:t>
      </w:r>
      <w:bookmarkStart w:id="0" w:name="_GoBack"/>
      <w:bookmarkEnd w:id="0"/>
    </w:p>
    <w:sectPr>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E6D16B"/>
    <w:multiLevelType w:val="singleLevel"/>
    <w:tmpl w:val="1DE6D16B"/>
    <w:lvl w:ilvl="0" w:tentative="0">
      <w:start w:val="1"/>
      <w:numFmt w:val="bullet"/>
      <w:lvlText w:val=""/>
      <w:lvlJc w:val="left"/>
      <w:pPr>
        <w:tabs>
          <w:tab w:val="left" w:pos="420"/>
        </w:tabs>
        <w:ind w:left="86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34604"/>
    <w:rsid w:val="12BC761F"/>
    <w:rsid w:val="1FF269E9"/>
    <w:rsid w:val="38F34604"/>
    <w:rsid w:val="41F74579"/>
    <w:rsid w:val="54972090"/>
    <w:rsid w:val="55C37642"/>
    <w:rsid w:val="57322018"/>
    <w:rsid w:val="59C13ACF"/>
    <w:rsid w:val="6B8E7776"/>
    <w:rsid w:val="78E26444"/>
    <w:rsid w:val="7A4F0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unhideWhenUsed/>
    <w:qFormat/>
    <w:uiPriority w:val="9"/>
    <w:pPr>
      <w:spacing w:before="64"/>
      <w:ind w:left="2560"/>
      <w:jc w:val="center"/>
      <w:outlineLvl w:val="1"/>
    </w:pPr>
    <w:rPr>
      <w:b/>
      <w:bCs/>
      <w:sz w:val="28"/>
      <w:szCs w:val="28"/>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2025-08-04T13:38:00Z</dcterms:created>
  <dc:creator>jothi</dc:creator>
  <cp:lastModifiedBy>Jothi Vasan</cp:lastModifiedBy>
  <dcterms:modified xsi:type="dcterms:W3CDTF">2025-08-06T10:04:15Z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D979D11E23294EB09DBFBE064C3F597A_11</vt:lpwstr>
  </property>
</Properties>
</file>