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A724" w14:textId="24C99493" w:rsidR="00BD6553" w:rsidRPr="00BD6553" w:rsidRDefault="00BD6553" w:rsidP="0081361C">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4559235" w14:textId="41D6EE0B" w:rsidR="00BD6553" w:rsidRDefault="00BD6553" w:rsidP="0081361C">
      <w:pPr>
        <w:pStyle w:val="NormalWeb"/>
        <w:spacing w:before="0" w:beforeAutospacing="0" w:after="0" w:afterAutospacing="0"/>
        <w:rPr>
          <w:rFonts w:ascii="Arial" w:hAnsi="Arial" w:cs="Arial"/>
          <w:color w:val="000000"/>
          <w:sz w:val="26"/>
          <w:szCs w:val="26"/>
          <w:lang w:val="ca-ES"/>
        </w:rPr>
      </w:pPr>
    </w:p>
    <w:p w14:paraId="0AA07C1F" w14:textId="3A83403E" w:rsidR="00BD6553" w:rsidRDefault="00BD6553" w:rsidP="00BD6553">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584464A9" w14:textId="17AA6C93" w:rsidR="00BD6553" w:rsidRDefault="00BD6553" w:rsidP="00BD6553">
      <w:pPr>
        <w:pStyle w:val="NormalWeb"/>
        <w:spacing w:before="0" w:beforeAutospacing="0" w:after="0" w:afterAutospacing="0"/>
        <w:rPr>
          <w:rFonts w:ascii="Arial" w:hAnsi="Arial" w:cs="Arial"/>
          <w:b/>
          <w:bCs/>
          <w:color w:val="000000"/>
          <w:sz w:val="26"/>
          <w:szCs w:val="26"/>
          <w:lang w:val="ca-ES"/>
        </w:rPr>
      </w:pPr>
    </w:p>
    <w:p w14:paraId="001404AB" w14:textId="5F05D70E" w:rsidR="0003399C" w:rsidRPr="0003399C" w:rsidRDefault="0003399C" w:rsidP="00BD6553">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“description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commentRangeStart w:id="0"/>
      <w:r w:rsidRPr="0003399C">
        <w:rPr>
          <w:rFonts w:ascii="Arial" w:hAnsi="Arial" w:cs="Arial"/>
          <w:i/>
          <w:iCs/>
          <w:color w:val="000000"/>
          <w:lang w:val="ca-ES"/>
        </w:rPr>
        <w:t>“end-to-end”</w:t>
      </w:r>
      <w:r w:rsidRPr="0003399C">
        <w:rPr>
          <w:rFonts w:ascii="Arial" w:hAnsi="Arial" w:cs="Arial"/>
          <w:color w:val="000000"/>
          <w:lang w:val="ca-ES"/>
        </w:rPr>
        <w:t xml:space="preserve"> </w:t>
      </w:r>
      <w:commentRangeEnd w:id="0"/>
      <w:r>
        <w:rPr>
          <w:rStyle w:val="Refdecomentario"/>
          <w:rFonts w:asciiTheme="minorHAnsi" w:eastAsiaTheme="minorHAnsi" w:hAnsiTheme="minorHAnsi" w:cstheme="minorBidi"/>
          <w:lang w:val="ca-ES" w:eastAsia="en-US"/>
        </w:rPr>
        <w:commentReference w:id="0"/>
      </w:r>
      <w:r w:rsidRPr="0003399C">
        <w:rPr>
          <w:rFonts w:ascii="Arial" w:hAnsi="Arial" w:cs="Arial"/>
          <w:color w:val="000000"/>
          <w:lang w:val="ca-ES"/>
        </w:rPr>
        <w:t>que nomes usa el numero atòmic i la posició en l’espai.</w:t>
      </w:r>
      <w:r>
        <w:rPr>
          <w:rFonts w:ascii="Arial" w:hAnsi="Arial" w:cs="Arial"/>
          <w:color w:val="000000"/>
          <w:lang w:val="ca-ES"/>
        </w:rPr>
        <w:t xml:space="preserve"> </w:t>
      </w:r>
    </w:p>
    <w:p w14:paraId="54B7F0A7" w14:textId="77777777" w:rsidR="0003399C" w:rsidRDefault="0003399C" w:rsidP="00BD6553">
      <w:pPr>
        <w:pStyle w:val="NormalWeb"/>
        <w:spacing w:before="0" w:beforeAutospacing="0" w:after="0" w:afterAutospacing="0"/>
        <w:rPr>
          <w:rFonts w:ascii="Arial" w:hAnsi="Arial" w:cs="Arial"/>
          <w:b/>
          <w:bCs/>
          <w:color w:val="000000"/>
          <w:sz w:val="26"/>
          <w:szCs w:val="26"/>
          <w:lang w:val="ca-ES"/>
        </w:rPr>
      </w:pPr>
    </w:p>
    <w:p w14:paraId="0D1CAA76" w14:textId="7A2E0861" w:rsidR="00BD6553" w:rsidRPr="00BD6553" w:rsidRDefault="00BD6553" w:rsidP="00BD6553">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59029020" w14:textId="44421AD1" w:rsidR="00BD6553" w:rsidRPr="00C57BEA" w:rsidRDefault="00000000" w:rsidP="00BD6553">
      <w:pPr>
        <w:pStyle w:val="NormalWeb"/>
        <w:spacing w:before="0" w:beforeAutospacing="0" w:after="0" w:afterAutospacing="0"/>
        <w:rPr>
          <w:rFonts w:ascii="Arial" w:hAnsi="Arial" w:cs="Arial"/>
          <w:color w:val="4472C4" w:themeColor="accent1"/>
          <w:lang w:val="ca-ES"/>
        </w:rPr>
      </w:pPr>
      <w:hyperlink r:id="rId9" w:history="1">
        <w:r w:rsidR="00BD6553" w:rsidRPr="00C57BEA">
          <w:rPr>
            <w:rStyle w:val="Hipervnculo"/>
            <w:rFonts w:ascii="Arial" w:hAnsi="Arial" w:cs="Arial"/>
            <w:color w:val="4472C4" w:themeColor="accent1"/>
            <w:u w:val="none"/>
            <w:lang w:val="ca-ES"/>
          </w:rPr>
          <w:t>https://pubs.acs.org/doi/10.1021/acs.jcim.9b00994</w:t>
        </w:r>
      </w:hyperlink>
    </w:p>
    <w:p w14:paraId="3A2544BD" w14:textId="77777777" w:rsidR="00BD6553" w:rsidRDefault="00BD6553" w:rsidP="00BD6553">
      <w:pPr>
        <w:pStyle w:val="NormalWeb"/>
        <w:spacing w:before="0" w:beforeAutospacing="0" w:after="0" w:afterAutospacing="0"/>
        <w:ind w:left="708"/>
        <w:rPr>
          <w:rFonts w:ascii="Arial" w:hAnsi="Arial" w:cs="Arial"/>
          <w:color w:val="000000"/>
          <w:sz w:val="26"/>
          <w:szCs w:val="26"/>
          <w:lang w:val="ca-ES"/>
        </w:rPr>
      </w:pPr>
    </w:p>
    <w:p w14:paraId="797C0D62" w14:textId="77777777" w:rsidR="00BD6553" w:rsidRPr="00BD6553" w:rsidRDefault="00BD6553" w:rsidP="00BD6553">
      <w:pPr>
        <w:pStyle w:val="NormalWeb"/>
        <w:spacing w:before="0" w:beforeAutospacing="0" w:after="0" w:afterAutospacing="0"/>
        <w:rPr>
          <w:rFonts w:ascii="Arial" w:hAnsi="Arial" w:cs="Arial"/>
          <w:color w:val="000000"/>
          <w:sz w:val="26"/>
          <w:szCs w:val="26"/>
          <w:lang w:val="ca-ES"/>
        </w:rPr>
      </w:pPr>
    </w:p>
    <w:p w14:paraId="3D3CAA38" w14:textId="3A6934C0" w:rsidR="00215687" w:rsidRDefault="0003399C" w:rsidP="0003399C">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711977D3" w14:textId="0B270E50" w:rsidR="0003399C" w:rsidRPr="0003399C" w:rsidRDefault="00BA6A45" w:rsidP="0003399C">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7456" behindDoc="0" locked="0" layoutInCell="1" allowOverlap="1" wp14:anchorId="745CCC28" wp14:editId="59996DED">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CCC28"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v:textbox>
                <w10:wrap type="square"/>
              </v:shape>
            </w:pict>
          </mc:Fallback>
        </mc:AlternateContent>
      </w:r>
      <w:r w:rsidR="00B52494" w:rsidRPr="0003399C">
        <w:rPr>
          <w:rFonts w:ascii="Arial" w:hAnsi="Arial" w:cs="Arial"/>
          <w:noProof/>
          <w:color w:val="000000"/>
          <w:lang w:val="ca-ES"/>
        </w:rPr>
        <w:drawing>
          <wp:anchor distT="0" distB="0" distL="114300" distR="114300" simplePos="0" relativeHeight="251658240" behindDoc="0" locked="0" layoutInCell="1" allowOverlap="1" wp14:anchorId="7A0104FE" wp14:editId="6949FE0C">
            <wp:simplePos x="0" y="0"/>
            <wp:positionH relativeFrom="column">
              <wp:posOffset>2444115</wp:posOffset>
            </wp:positionH>
            <wp:positionV relativeFrom="paragraph">
              <wp:posOffset>21590</wp:posOffset>
            </wp:positionV>
            <wp:extent cx="3266488" cy="158407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AD22CD0" w14:textId="77777777" w:rsidR="00276B96" w:rsidRDefault="00B52494"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w:t>
      </w:r>
      <w:r w:rsidR="00276B96">
        <w:rPr>
          <w:rFonts w:ascii="Arial" w:hAnsi="Arial" w:cs="Arial"/>
          <w:color w:val="000000"/>
          <w:lang w:val="ca-ES"/>
        </w:rPr>
        <w:t xml:space="preserve">te la funció de a partir de la posició i el numero atòmic formular una representació per a constituir la entrada </w:t>
      </w:r>
      <w:r>
        <w:rPr>
          <w:rFonts w:ascii="Arial" w:hAnsi="Arial" w:cs="Arial"/>
          <w:color w:val="000000"/>
          <w:lang w:val="ca-ES"/>
        </w:rPr>
        <w:t>per la segona i aquesta te el rol de aplicar el model</w:t>
      </w:r>
      <w:r w:rsidR="00276B96">
        <w:rPr>
          <w:rFonts w:ascii="Arial" w:hAnsi="Arial" w:cs="Arial"/>
          <w:color w:val="000000"/>
          <w:lang w:val="ca-ES"/>
        </w:rPr>
        <w:t xml:space="preserve"> un</w:t>
      </w:r>
      <w:r>
        <w:rPr>
          <w:rFonts w:ascii="Arial" w:hAnsi="Arial" w:cs="Arial"/>
          <w:color w:val="000000"/>
          <w:lang w:val="ca-ES"/>
        </w:rPr>
        <w:t xml:space="preserve"> </w:t>
      </w:r>
      <w:r w:rsidR="00276B96">
        <w:rPr>
          <w:rFonts w:ascii="Arial" w:hAnsi="Arial" w:cs="Arial"/>
          <w:color w:val="000000"/>
          <w:lang w:val="ca-ES"/>
        </w:rPr>
        <w:t>atomístic</w:t>
      </w:r>
      <w:r>
        <w:rPr>
          <w:rFonts w:ascii="Arial" w:hAnsi="Arial" w:cs="Arial"/>
          <w:color w:val="000000"/>
          <w:lang w:val="ca-ES"/>
        </w:rPr>
        <w:t xml:space="preserve">. </w:t>
      </w:r>
    </w:p>
    <w:p w14:paraId="2E0B589A" w14:textId="77777777" w:rsidR="00276B96" w:rsidRDefault="00276B96" w:rsidP="00B52494">
      <w:pPr>
        <w:pStyle w:val="NormalWeb"/>
        <w:spacing w:before="0" w:beforeAutospacing="0" w:after="0" w:afterAutospacing="0"/>
        <w:rPr>
          <w:rFonts w:ascii="Arial" w:hAnsi="Arial" w:cs="Arial"/>
          <w:color w:val="000000"/>
          <w:lang w:val="ca-ES"/>
        </w:rPr>
      </w:pPr>
    </w:p>
    <w:p w14:paraId="3A3C1E79" w14:textId="6EDA04D2" w:rsidR="00B52494"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w:t>
      </w:r>
      <w:r w:rsidR="00B52494">
        <w:rPr>
          <w:rFonts w:ascii="Arial" w:hAnsi="Arial" w:cs="Arial"/>
          <w:color w:val="000000"/>
          <w:lang w:val="ca-ES"/>
        </w:rPr>
        <w:t xml:space="preserve">onsta de dos </w:t>
      </w:r>
      <w:r>
        <w:rPr>
          <w:rFonts w:ascii="Arial" w:hAnsi="Arial" w:cs="Arial"/>
          <w:color w:val="000000"/>
          <w:lang w:val="ca-ES"/>
        </w:rPr>
        <w:t>possibles</w:t>
      </w:r>
      <w:r w:rsidR="00B52494">
        <w:rPr>
          <w:rFonts w:ascii="Arial" w:hAnsi="Arial" w:cs="Arial"/>
          <w:color w:val="000000"/>
          <w:lang w:val="ca-ES"/>
        </w:rPr>
        <w:t xml:space="preserve"> una de cada </w:t>
      </w:r>
      <w:r>
        <w:rPr>
          <w:rFonts w:ascii="Arial" w:hAnsi="Arial" w:cs="Arial"/>
          <w:color w:val="000000"/>
          <w:lang w:val="ca-ES"/>
        </w:rPr>
        <w:t xml:space="preserve">un dels </w:t>
      </w:r>
      <w:r w:rsidR="00B52494">
        <w:rPr>
          <w:rFonts w:ascii="Arial" w:hAnsi="Arial" w:cs="Arial"/>
          <w:color w:val="000000"/>
          <w:lang w:val="ca-ES"/>
        </w:rPr>
        <w:t>tipus mencionats</w:t>
      </w:r>
      <w:r>
        <w:rPr>
          <w:rFonts w:ascii="Arial" w:hAnsi="Arial" w:cs="Arial"/>
          <w:color w:val="000000"/>
          <w:lang w:val="ca-ES"/>
        </w:rPr>
        <w:t xml:space="preserve"> anteriorment </w:t>
      </w:r>
      <w:r w:rsidR="00B52494">
        <w:rPr>
          <w:rFonts w:ascii="Arial" w:hAnsi="Arial" w:cs="Arial"/>
          <w:color w:val="000000"/>
          <w:lang w:val="ca-ES"/>
        </w:rPr>
        <w:t>, wACSF (</w:t>
      </w:r>
      <w:r w:rsidR="00B52494" w:rsidRPr="00B52494">
        <w:rPr>
          <w:rFonts w:ascii="Arial" w:hAnsi="Arial" w:cs="Arial"/>
          <w:color w:val="000000"/>
          <w:lang w:val="ca-ES"/>
        </w:rPr>
        <w:t>description based</w:t>
      </w:r>
      <w:r w:rsidR="00B52494">
        <w:rPr>
          <w:rFonts w:ascii="Arial" w:hAnsi="Arial" w:cs="Arial"/>
          <w:color w:val="000000"/>
          <w:lang w:val="ca-ES"/>
        </w:rPr>
        <w:t xml:space="preserve">) i SchNet (end-to-end) </w:t>
      </w:r>
    </w:p>
    <w:p w14:paraId="3B8FAE54" w14:textId="2D2FBA14" w:rsidR="00B52494" w:rsidRDefault="00B52494" w:rsidP="00B52494">
      <w:pPr>
        <w:pStyle w:val="NormalWeb"/>
        <w:spacing w:before="0" w:beforeAutospacing="0" w:after="0" w:afterAutospacing="0"/>
        <w:rPr>
          <w:rFonts w:ascii="Arial" w:hAnsi="Arial" w:cs="Arial"/>
          <w:color w:val="000000"/>
          <w:lang w:val="ca-ES"/>
        </w:rPr>
      </w:pPr>
    </w:p>
    <w:p w14:paraId="2B01E560" w14:textId="77777777" w:rsidR="00276B96" w:rsidRDefault="00276B96" w:rsidP="00276B96">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02C96D45" w14:textId="77777777" w:rsidR="00276B96" w:rsidRDefault="00276B96" w:rsidP="00276B96">
      <w:pPr>
        <w:pStyle w:val="NormalWeb"/>
        <w:spacing w:before="0" w:beforeAutospacing="0" w:after="0" w:afterAutospacing="0"/>
        <w:rPr>
          <w:rFonts w:ascii="Arial" w:hAnsi="Arial" w:cs="Arial"/>
          <w:color w:val="000000"/>
          <w:lang w:val="ca-ES"/>
        </w:rPr>
      </w:pPr>
    </w:p>
    <w:p w14:paraId="1B026ACF" w14:textId="428BD06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r w:rsidRPr="00B52494">
        <w:rPr>
          <w:rFonts w:ascii="Arial" w:hAnsi="Arial" w:cs="Arial"/>
          <w:color w:val="000000"/>
          <w:lang w:val="ca-ES"/>
        </w:rPr>
        <w:t>Behler−Parrinello network potentials</w:t>
      </w:r>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08C6F3C9" w14:textId="53831CDE" w:rsidR="00276B96" w:rsidRDefault="00276B96" w:rsidP="00B52494">
      <w:pPr>
        <w:pStyle w:val="NormalWeb"/>
        <w:spacing w:before="0" w:beforeAutospacing="0" w:after="0" w:afterAutospacing="0"/>
        <w:rPr>
          <w:rFonts w:ascii="Arial" w:hAnsi="Arial" w:cs="Arial"/>
          <w:color w:val="000000"/>
          <w:lang w:val="ca-ES"/>
        </w:rPr>
      </w:pPr>
    </w:p>
    <w:p w14:paraId="67F748FD" w14:textId="39D02972"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w:t>
      </w:r>
      <w:bookmarkStart w:id="1" w:name="_Hlk129812790"/>
      <w:r w:rsidR="00DC0E07">
        <w:rPr>
          <w:rFonts w:ascii="Arial" w:hAnsi="Arial" w:cs="Arial"/>
          <w:color w:val="000000"/>
          <w:lang w:val="ca-ES"/>
        </w:rPr>
        <w:t xml:space="preserve">per </w:t>
      </w:r>
      <w:r>
        <w:rPr>
          <w:rFonts w:ascii="Arial" w:hAnsi="Arial" w:cs="Arial"/>
          <w:color w:val="000000"/>
          <w:lang w:val="ca-ES"/>
        </w:rPr>
        <w:t xml:space="preserve"> </w:t>
      </w:r>
      <w:r w:rsidR="002A027A">
        <w:rPr>
          <w:rFonts w:ascii="Arial" w:hAnsi="Arial" w:cs="Arial"/>
          <w:color w:val="000000"/>
          <w:lang w:val="ca-ES"/>
        </w:rPr>
        <w:t>àtom</w:t>
      </w:r>
      <w:r>
        <w:rPr>
          <w:rFonts w:ascii="Arial" w:hAnsi="Arial" w:cs="Arial"/>
          <w:color w:val="000000"/>
          <w:lang w:val="ca-ES"/>
        </w:rPr>
        <w:t xml:space="preserve"> comprova </w:t>
      </w:r>
      <w:r w:rsidR="002A027A">
        <w:rPr>
          <w:rFonts w:ascii="Arial" w:hAnsi="Arial" w:cs="Arial"/>
          <w:color w:val="000000"/>
          <w:lang w:val="ca-ES"/>
        </w:rPr>
        <w:t>per els àtoms adjacents les posicions (radial symetry functions) i els angles entre ells (angular symetry functions) i convina aquesta informació així generant uns valors per a poder representar la seva situació en l’espai.</w:t>
      </w:r>
    </w:p>
    <w:bookmarkEnd w:id="1"/>
    <w:p w14:paraId="0AD8EC84" w14:textId="3EF62A51" w:rsidR="00276B96" w:rsidRDefault="00276B96" w:rsidP="00B52494">
      <w:pPr>
        <w:pStyle w:val="NormalWeb"/>
        <w:spacing w:before="0" w:beforeAutospacing="0" w:after="0" w:afterAutospacing="0"/>
        <w:rPr>
          <w:rFonts w:ascii="Arial" w:hAnsi="Arial" w:cs="Arial"/>
          <w:color w:val="000000"/>
          <w:lang w:val="ca-ES"/>
        </w:rPr>
      </w:pPr>
    </w:p>
    <w:p w14:paraId="04C23F45" w14:textId="77777777" w:rsidR="00276B96" w:rsidRDefault="00276B96" w:rsidP="00B52494">
      <w:pPr>
        <w:pStyle w:val="NormalWeb"/>
        <w:spacing w:before="0" w:beforeAutospacing="0" w:after="0" w:afterAutospacing="0"/>
        <w:rPr>
          <w:rFonts w:ascii="Arial" w:hAnsi="Arial" w:cs="Arial"/>
          <w:color w:val="000000"/>
          <w:lang w:val="ca-ES"/>
        </w:rPr>
      </w:pPr>
    </w:p>
    <w:p w14:paraId="0CBB0920" w14:textId="77777777" w:rsidR="002A027A" w:rsidRDefault="002A027A">
      <w:pPr>
        <w:rPr>
          <w:rFonts w:ascii="Arial" w:eastAsia="Times New Roman" w:hAnsi="Arial" w:cs="Arial"/>
          <w:b/>
          <w:bCs/>
          <w:color w:val="000000"/>
          <w:sz w:val="24"/>
          <w:szCs w:val="24"/>
          <w:lang w:eastAsia="es-ES"/>
        </w:rPr>
      </w:pPr>
      <w:r>
        <w:rPr>
          <w:rFonts w:ascii="Arial" w:hAnsi="Arial" w:cs="Arial"/>
          <w:b/>
          <w:bCs/>
          <w:color w:val="000000"/>
        </w:rPr>
        <w:br w:type="page"/>
      </w:r>
    </w:p>
    <w:p w14:paraId="0CA9198B" w14:textId="61FF9C7D" w:rsidR="00B52494" w:rsidRDefault="00B52494" w:rsidP="00B52494">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234886DA" w14:textId="306A160A" w:rsidR="001A11B5" w:rsidRDefault="001A11B5" w:rsidP="00B52494">
      <w:pPr>
        <w:pStyle w:val="NormalWeb"/>
        <w:spacing w:before="0" w:beforeAutospacing="0" w:after="0" w:afterAutospacing="0"/>
        <w:rPr>
          <w:rFonts w:ascii="Arial" w:hAnsi="Arial" w:cs="Arial"/>
          <w:b/>
          <w:bCs/>
          <w:color w:val="000000"/>
          <w:lang w:val="ca-ES"/>
        </w:rPr>
      </w:pPr>
    </w:p>
    <w:p w14:paraId="420263FD" w14:textId="06785BE7" w:rsidR="001A11B5" w:rsidRDefault="001A11B5" w:rsidP="00B52494">
      <w:pPr>
        <w:pStyle w:val="NormalWeb"/>
        <w:spacing w:before="0" w:beforeAutospacing="0" w:after="0" w:afterAutospacing="0"/>
        <w:rPr>
          <w:rFonts w:ascii="Arial" w:hAnsi="Arial" w:cs="Arial"/>
          <w:color w:val="000000"/>
          <w:lang w:val="ca-ES"/>
        </w:rPr>
      </w:pPr>
      <w:bookmarkStart w:id="2" w:name="_Hlk129812895"/>
      <w:r w:rsidRPr="001A11B5">
        <w:rPr>
          <w:rFonts w:ascii="Arial" w:hAnsi="Arial" w:cs="Arial"/>
          <w:color w:val="000000"/>
          <w:lang w:val="ca-ES"/>
        </w:rPr>
        <w:t>Es una DNN que aprèn a representar els sistemes a partir de un entrenament, aquesta busca seguir correctament les lleis físiques.</w:t>
      </w:r>
      <w:r w:rsidR="00931963">
        <w:rPr>
          <w:rFonts w:ascii="Arial" w:hAnsi="Arial" w:cs="Arial"/>
          <w:color w:val="000000"/>
          <w:lang w:val="ca-ES"/>
        </w:rPr>
        <w:t xml:space="preserve"> </w:t>
      </w:r>
    </w:p>
    <w:bookmarkEnd w:id="2"/>
    <w:p w14:paraId="526A717A" w14:textId="77777777" w:rsidR="00931963" w:rsidRDefault="00931963" w:rsidP="00B52494">
      <w:pPr>
        <w:pStyle w:val="NormalWeb"/>
        <w:spacing w:before="0" w:beforeAutospacing="0" w:after="0" w:afterAutospacing="0"/>
        <w:rPr>
          <w:rFonts w:ascii="Arial" w:hAnsi="Arial" w:cs="Arial"/>
          <w:color w:val="000000"/>
          <w:lang w:val="ca-ES"/>
        </w:rPr>
      </w:pPr>
    </w:p>
    <w:p w14:paraId="183D01AB" w14:textId="589036E0" w:rsidR="00931963" w:rsidRDefault="00BA6A45" w:rsidP="00B52494">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5408" behindDoc="0" locked="0" layoutInCell="1" allowOverlap="1" wp14:anchorId="5F159C0A" wp14:editId="487A9614">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5745C4C4" w14:textId="2C3054F5"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11" w:history="1">
                              <w:r w:rsidRPr="002B2530">
                                <w:rPr>
                                  <w:rStyle w:val="Hipervnculo"/>
                                </w:rPr>
                                <w:t>https://proceedings.neurips.cc/paper/2017/file/303ed4c69846ab36c2904d3ba8573050-Paper.pdf</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59C0A" id="Cuadro de texto 8" o:spid="_x0000_s1027" type="#_x0000_t202" style="position:absolute;margin-left:34.85pt;margin-top:201.05pt;width:3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5745C4C4" w14:textId="2C3054F5"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12" w:history="1">
                        <w:r w:rsidRPr="002B2530">
                          <w:rPr>
                            <w:rStyle w:val="Hipervnculo"/>
                          </w:rPr>
                          <w:t>https://proceedings.ne</w:t>
                        </w:r>
                        <w:r w:rsidRPr="002B2530">
                          <w:rPr>
                            <w:rStyle w:val="Hipervnculo"/>
                          </w:rPr>
                          <w:t>u</w:t>
                        </w:r>
                        <w:r w:rsidRPr="002B2530">
                          <w:rPr>
                            <w:rStyle w:val="Hipervnculo"/>
                          </w:rPr>
                          <w:t>rips.cc/paper/2017/file/303ed4c69846ab36c2904d3ba8573050-Paper.pdf</w:t>
                        </w:r>
                      </w:hyperlink>
                    </w:p>
                  </w:txbxContent>
                </v:textbox>
                <w10:wrap type="topAndBottom"/>
              </v:shape>
            </w:pict>
          </mc:Fallback>
        </mc:AlternateContent>
      </w:r>
      <w:r w:rsidR="001A11B5" w:rsidRPr="001A11B5">
        <w:rPr>
          <w:rFonts w:ascii="Arial" w:hAnsi="Arial" w:cs="Arial"/>
          <w:noProof/>
          <w:color w:val="000000"/>
          <w:lang w:val="ca-ES"/>
        </w:rPr>
        <w:drawing>
          <wp:anchor distT="0" distB="0" distL="114300" distR="114300" simplePos="0" relativeHeight="251660288" behindDoc="0" locked="0" layoutInCell="1" allowOverlap="1" wp14:anchorId="2065B736" wp14:editId="6A174268">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sidR="001A11B5">
        <w:rPr>
          <w:rFonts w:ascii="Arial" w:hAnsi="Arial" w:cs="Arial"/>
          <w:color w:val="000000"/>
          <w:lang w:val="ca-ES"/>
        </w:rPr>
        <w:t xml:space="preserve">La estructura de les capes del model es la següent: </w:t>
      </w:r>
    </w:p>
    <w:p w14:paraId="7B04583B" w14:textId="77777777" w:rsidR="00931963" w:rsidRDefault="00931963" w:rsidP="00B52494">
      <w:pPr>
        <w:pStyle w:val="NormalWeb"/>
        <w:spacing w:before="0" w:beforeAutospacing="0" w:after="0" w:afterAutospacing="0"/>
        <w:rPr>
          <w:rFonts w:ascii="Arial" w:hAnsi="Arial" w:cs="Arial"/>
          <w:color w:val="000000"/>
          <w:lang w:val="ca-ES"/>
        </w:rPr>
      </w:pPr>
    </w:p>
    <w:p w14:paraId="7741DB17" w14:textId="2E0A941E" w:rsidR="001A11B5" w:rsidRPr="00BA6A45" w:rsidRDefault="001A11B5" w:rsidP="00B52494">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66E10E46" w14:textId="62ED894A" w:rsidR="00BA6A45" w:rsidRDefault="00BA6A45" w:rsidP="00B52494">
      <w:pPr>
        <w:pStyle w:val="NormalWeb"/>
        <w:spacing w:before="0" w:beforeAutospacing="0" w:after="0" w:afterAutospacing="0"/>
        <w:rPr>
          <w:rFonts w:ascii="Arial" w:hAnsi="Arial" w:cs="Arial"/>
          <w:color w:val="000000"/>
          <w:lang w:val="ca-ES"/>
        </w:rPr>
      </w:pPr>
    </w:p>
    <w:p w14:paraId="0DF5CB02" w14:textId="1381ED91" w:rsidR="00BA6A45" w:rsidRDefault="00BA6A45"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En el paper actual les 4 capes en color blau clar no estan i les outputs del les capes de interacció son les que s’envien al model atomístic com es veu en la figura 1. Tot i això utilitzo aquesta representació donat que va molt be per explicar l’arquitectura de les capes de interaction.</w:t>
      </w:r>
    </w:p>
    <w:p w14:paraId="46349EE8" w14:textId="6BC0FDF9" w:rsidR="001A11B5" w:rsidRDefault="001A11B5" w:rsidP="00B52494">
      <w:pPr>
        <w:pStyle w:val="NormalWeb"/>
        <w:spacing w:before="0" w:beforeAutospacing="0" w:after="0" w:afterAutospacing="0"/>
        <w:rPr>
          <w:rFonts w:ascii="Arial" w:hAnsi="Arial" w:cs="Arial"/>
          <w:color w:val="000000"/>
          <w:lang w:val="ca-ES"/>
        </w:rPr>
      </w:pPr>
    </w:p>
    <w:p w14:paraId="238C63FA" w14:textId="4B2F86C6"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noProof/>
          <w:color w:val="000000"/>
          <w:lang w:val="ca-ES"/>
        </w:rPr>
        <w:drawing>
          <wp:anchor distT="0" distB="0" distL="114300" distR="114300" simplePos="0" relativeHeight="251661312" behindDoc="0" locked="0" layoutInCell="1" allowOverlap="1" wp14:anchorId="6B4FE356" wp14:editId="447C64B6">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r w:rsidR="001A11B5">
        <w:rPr>
          <w:rFonts w:ascii="Arial" w:hAnsi="Arial" w:cs="Arial"/>
          <w:color w:val="000000"/>
          <w:lang w:val="ca-ES"/>
        </w:rPr>
        <w:t>Embeding</w:t>
      </w:r>
      <w:r>
        <w:rPr>
          <w:rFonts w:ascii="Arial" w:hAnsi="Arial" w:cs="Arial"/>
          <w:color w:val="000000"/>
          <w:lang w:val="ca-ES"/>
        </w:rPr>
        <w:t>: genera un vector de features per cada àtom Z, es va adaptant durant l’entrenament</w:t>
      </w:r>
    </w:p>
    <w:p w14:paraId="09B5ACC7" w14:textId="79523EB5" w:rsidR="00F05B69" w:rsidRDefault="00F05B69" w:rsidP="001A11B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Dense: capa on totes les neurones estan connectades amb totes les de la capa anterior</w:t>
      </w:r>
    </w:p>
    <w:p w14:paraId="633CA25C" w14:textId="6270D57D" w:rsidR="00F05B69" w:rsidRDefault="00F05B69" w:rsidP="00F05B69">
      <w:pPr>
        <w:pStyle w:val="NormalWeb"/>
        <w:spacing w:before="0" w:beforeAutospacing="0" w:after="0" w:afterAutospacing="0"/>
        <w:ind w:left="720"/>
        <w:rPr>
          <w:rFonts w:ascii="Arial" w:hAnsi="Arial" w:cs="Arial"/>
          <w:color w:val="000000"/>
          <w:lang w:val="ca-ES"/>
        </w:rPr>
      </w:pPr>
    </w:p>
    <w:p w14:paraId="7492C05A" w14:textId="25D97A8B"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noProof/>
          <w:color w:val="000000"/>
        </w:rPr>
        <w:drawing>
          <wp:anchor distT="0" distB="0" distL="114300" distR="114300" simplePos="0" relativeHeight="251662336" behindDoc="0" locked="0" layoutInCell="1" allowOverlap="1" wp14:anchorId="0B24BBBF" wp14:editId="14263A4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lang w:val="ca-ES"/>
        </w:rPr>
        <w:t xml:space="preserve">Atom-wise: capes denses però </w:t>
      </w:r>
      <w:r w:rsidR="003B63B0">
        <w:rPr>
          <w:rFonts w:ascii="Arial" w:hAnsi="Arial" w:cs="Arial"/>
          <w:color w:val="000000"/>
          <w:lang w:val="ca-ES"/>
        </w:rPr>
        <w:t>la W i b son independents dels àtoms que s’estan tractant. Es a dir que s’apliquen els mateixos valors de W i b a tota la capa</w:t>
      </w:r>
    </w:p>
    <w:p w14:paraId="25C5B671" w14:textId="0C312CA7" w:rsidR="001A11B5" w:rsidRDefault="003B63B0" w:rsidP="00E20536">
      <w:pPr>
        <w:pStyle w:val="NormalWeb"/>
        <w:numPr>
          <w:ilvl w:val="0"/>
          <w:numId w:val="4"/>
        </w:numPr>
        <w:spacing w:before="0" w:beforeAutospacing="0" w:after="0" w:afterAutospacing="0"/>
        <w:rPr>
          <w:rFonts w:ascii="Arial" w:hAnsi="Arial" w:cs="Arial"/>
          <w:color w:val="000000"/>
          <w:lang w:val="ca-ES"/>
        </w:rPr>
      </w:pPr>
      <w:r w:rsidRPr="003B63B0">
        <w:rPr>
          <w:rFonts w:ascii="Arial" w:hAnsi="Arial" w:cs="Arial"/>
          <w:noProof/>
          <w:color w:val="000000"/>
          <w:lang w:val="ca-ES"/>
        </w:rPr>
        <w:drawing>
          <wp:anchor distT="0" distB="0" distL="114300" distR="114300" simplePos="0" relativeHeight="251663360" behindDoc="0" locked="0" layoutInCell="1" allowOverlap="1" wp14:anchorId="3DAF9793" wp14:editId="71B2BC5D">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r w:rsidR="00F05B69" w:rsidRPr="003B63B0">
        <w:rPr>
          <w:rFonts w:ascii="Arial" w:hAnsi="Arial" w:cs="Arial"/>
          <w:color w:val="000000"/>
          <w:lang w:val="ca-ES"/>
        </w:rPr>
        <w:t xml:space="preserve">Shifted Softplus: </w:t>
      </w:r>
      <w:r>
        <w:rPr>
          <w:rFonts w:ascii="Arial" w:hAnsi="Arial" w:cs="Arial"/>
          <w:color w:val="000000"/>
          <w:lang w:val="ca-ES"/>
        </w:rPr>
        <w:t>Una capa definida per la següent funció</w:t>
      </w:r>
      <w:r w:rsidR="00A869B2" w:rsidRPr="003B63B0">
        <w:rPr>
          <w:rFonts w:ascii="Arial" w:hAnsi="Arial" w:cs="Arial"/>
          <w:color w:val="000000"/>
          <w:lang w:val="ca-ES"/>
        </w:rPr>
        <w:t xml:space="preserve"> </w:t>
      </w:r>
    </w:p>
    <w:p w14:paraId="558ABAA3" w14:textId="733315C4" w:rsidR="00AA330B" w:rsidRDefault="00AA330B" w:rsidP="00AA330B">
      <w:pPr>
        <w:pStyle w:val="NormalWeb"/>
        <w:spacing w:before="0" w:beforeAutospacing="0" w:after="0" w:afterAutospacing="0"/>
        <w:ind w:left="720"/>
        <w:rPr>
          <w:rFonts w:ascii="Arial" w:hAnsi="Arial" w:cs="Arial"/>
          <w:color w:val="000000"/>
          <w:lang w:val="ca-ES"/>
        </w:rPr>
      </w:pPr>
    </w:p>
    <w:p w14:paraId="09D6E8E2" w14:textId="14B0D024" w:rsidR="00AA330B" w:rsidRDefault="00AA330B" w:rsidP="00AA330B">
      <w:pPr>
        <w:pStyle w:val="NormalWeb"/>
        <w:spacing w:before="0" w:beforeAutospacing="0" w:after="0" w:afterAutospacing="0"/>
        <w:ind w:left="720"/>
        <w:rPr>
          <w:rFonts w:ascii="Arial" w:hAnsi="Arial" w:cs="Arial"/>
          <w:color w:val="000000"/>
          <w:lang w:val="ca-ES"/>
        </w:rPr>
      </w:pPr>
    </w:p>
    <w:p w14:paraId="5E2DA4BB" w14:textId="181587DB" w:rsidR="00AA330B" w:rsidRDefault="00AA330B" w:rsidP="00AA330B">
      <w:pPr>
        <w:pStyle w:val="NormalWeb"/>
        <w:spacing w:before="0" w:beforeAutospacing="0" w:after="0" w:afterAutospacing="0"/>
        <w:ind w:left="720"/>
        <w:rPr>
          <w:rFonts w:ascii="Arial" w:hAnsi="Arial" w:cs="Arial"/>
          <w:color w:val="000000"/>
          <w:lang w:val="ca-ES"/>
        </w:rPr>
      </w:pPr>
    </w:p>
    <w:p w14:paraId="0D09A1F2" w14:textId="45967C08" w:rsidR="00AA330B" w:rsidRDefault="00AA330B" w:rsidP="00AA330B">
      <w:pPr>
        <w:pStyle w:val="NormalWeb"/>
        <w:spacing w:before="0" w:beforeAutospacing="0" w:after="0" w:afterAutospacing="0"/>
        <w:ind w:left="720"/>
        <w:rPr>
          <w:rFonts w:ascii="Arial" w:hAnsi="Arial" w:cs="Arial"/>
          <w:color w:val="000000"/>
          <w:lang w:val="ca-ES"/>
        </w:rPr>
      </w:pPr>
    </w:p>
    <w:p w14:paraId="392124CF" w14:textId="77777777" w:rsidR="00AA330B" w:rsidRDefault="00AA330B" w:rsidP="00AA330B">
      <w:pPr>
        <w:pStyle w:val="NormalWeb"/>
        <w:spacing w:before="0" w:beforeAutospacing="0" w:after="0" w:afterAutospacing="0"/>
        <w:ind w:left="720"/>
        <w:rPr>
          <w:rFonts w:ascii="Arial" w:hAnsi="Arial" w:cs="Arial"/>
          <w:color w:val="000000"/>
          <w:lang w:val="ca-ES"/>
        </w:rPr>
      </w:pPr>
    </w:p>
    <w:p w14:paraId="278470AA" w14:textId="205CA50F" w:rsidR="00AA330B" w:rsidRDefault="00931963" w:rsidP="00E065FC">
      <w:pPr>
        <w:pStyle w:val="NormalWeb"/>
        <w:numPr>
          <w:ilvl w:val="0"/>
          <w:numId w:val="4"/>
        </w:numPr>
        <w:spacing w:before="0" w:beforeAutospacing="0" w:after="0" w:afterAutospacing="0"/>
        <w:ind w:left="708"/>
        <w:rPr>
          <w:rFonts w:ascii="Arial" w:hAnsi="Arial" w:cs="Arial"/>
          <w:color w:val="000000"/>
          <w:lang w:val="ca-ES"/>
        </w:rPr>
      </w:pPr>
      <w:r w:rsidRPr="00931963">
        <w:rPr>
          <w:rFonts w:ascii="Arial" w:hAnsi="Arial" w:cs="Arial"/>
          <w:noProof/>
          <w:color w:val="000000"/>
          <w:lang w:val="ca-ES"/>
        </w:rPr>
        <w:lastRenderedPageBreak/>
        <w:drawing>
          <wp:anchor distT="0" distB="0" distL="114300" distR="114300" simplePos="0" relativeHeight="251668480" behindDoc="0" locked="0" layoutInCell="1" allowOverlap="1" wp14:anchorId="025AA939" wp14:editId="67824691">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AA330B" w:rsidRPr="00AA330B">
        <w:rPr>
          <w:rFonts w:ascii="Arial" w:hAnsi="Arial" w:cs="Arial"/>
          <w:color w:val="000000"/>
          <w:lang w:val="ca-ES"/>
        </w:rPr>
        <w:t>Continuous-filter Convolution</w:t>
      </w:r>
      <w:r w:rsidRPr="00931963">
        <w:rPr>
          <w:noProof/>
        </w:rPr>
        <w:t xml:space="preserve"> </w:t>
      </w:r>
      <w:hyperlink r:id="rId18" w:history="1">
        <w:r w:rsidR="00AA330B" w:rsidRPr="00AA330B">
          <w:rPr>
            <w:rStyle w:val="Hipervnculo"/>
            <w:rFonts w:ascii="Arial" w:hAnsi="Arial" w:cs="Arial"/>
            <w:lang w:val="ca-ES"/>
          </w:rPr>
          <w:t>[1]</w:t>
        </w:r>
      </w:hyperlink>
      <w:r w:rsidR="00AA330B" w:rsidRPr="00AA330B">
        <w:rPr>
          <w:rFonts w:ascii="Arial" w:hAnsi="Arial" w:cs="Arial"/>
          <w:color w:val="000000"/>
          <w:lang w:val="ca-ES"/>
        </w:rPr>
        <w:t xml:space="preserve">: en lloc de utilitzar filtres discrets com ho faria normalment les capes de convolucions n’usa un de continu, això es tradueix a una generació de </w:t>
      </w:r>
      <w:r w:rsidR="00AA330B" w:rsidRPr="00AA330B">
        <w:rPr>
          <w:rFonts w:ascii="Arial" w:hAnsi="Arial" w:cs="Arial"/>
          <w:i/>
          <w:iCs/>
          <w:color w:val="000000"/>
          <w:lang w:val="ca-ES"/>
        </w:rPr>
        <w:t>features</w:t>
      </w:r>
      <w:r w:rsidR="00AA330B" w:rsidRPr="00AA330B">
        <w:rPr>
          <w:rFonts w:ascii="Arial" w:hAnsi="Arial" w:cs="Arial"/>
          <w:color w:val="000000"/>
          <w:lang w:val="ca-ES"/>
        </w:rPr>
        <w:t xml:space="preserve"> mes adequada en espais no regulars.</w:t>
      </w:r>
    </w:p>
    <w:p w14:paraId="4CD0CB24" w14:textId="43F3D45B" w:rsidR="00AA330B" w:rsidRPr="00AA330B" w:rsidRDefault="00931963" w:rsidP="00AA330B">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r w:rsidRPr="00931963">
        <w:rPr>
          <w:rFonts w:ascii="Arial" w:hAnsi="Arial" w:cs="Arial"/>
          <w:b/>
          <w:bCs/>
          <w:color w:val="000000"/>
          <w:lang w:val="ca-ES"/>
        </w:rPr>
        <w:t>nbh(i)</w:t>
      </w:r>
      <w:r w:rsidR="00AA330B">
        <w:rPr>
          <w:rFonts w:ascii="Arial" w:hAnsi="Arial" w:cs="Arial"/>
          <w:color w:val="000000"/>
          <w:lang w:val="ca-ES"/>
        </w:rPr>
        <w:t xml:space="preserve"> </w:t>
      </w:r>
      <w:r>
        <w:rPr>
          <w:rFonts w:ascii="Arial" w:hAnsi="Arial" w:cs="Arial"/>
          <w:color w:val="000000"/>
          <w:lang w:val="ca-ES"/>
        </w:rPr>
        <w:t xml:space="preserve">els àtoms </w:t>
      </w:r>
      <w:r w:rsidR="002B2530">
        <w:rPr>
          <w:rFonts w:ascii="Arial" w:hAnsi="Arial" w:cs="Arial"/>
          <w:color w:val="000000"/>
          <w:lang w:val="ca-ES"/>
        </w:rPr>
        <w:t>(</w:t>
      </w:r>
      <w:r w:rsidR="002B2530" w:rsidRPr="00931963">
        <w:rPr>
          <w:rFonts w:ascii="Arial" w:hAnsi="Arial" w:cs="Arial"/>
          <w:b/>
          <w:bCs/>
          <w:color w:val="000000"/>
          <w:lang w:val="ca-ES"/>
        </w:rPr>
        <w:t>j</w:t>
      </w:r>
      <w:r w:rsidR="002B2530" w:rsidRPr="00A77C5C">
        <w:rPr>
          <w:rFonts w:ascii="Arial" w:hAnsi="Arial" w:cs="Arial"/>
          <w:color w:val="000000"/>
          <w:lang w:val="ca-ES"/>
        </w:rPr>
        <w:t>)</w:t>
      </w:r>
      <w:r w:rsidR="002B2530">
        <w:rPr>
          <w:rFonts w:ascii="Arial" w:hAnsi="Arial" w:cs="Arial"/>
          <w:color w:val="000000"/>
          <w:lang w:val="ca-ES"/>
        </w:rPr>
        <w:t xml:space="preserve"> </w:t>
      </w:r>
      <w:r>
        <w:rPr>
          <w:rFonts w:ascii="Arial" w:hAnsi="Arial" w:cs="Arial"/>
          <w:color w:val="000000"/>
          <w:lang w:val="ca-ES"/>
        </w:rPr>
        <w:t xml:space="preserve">adjacents </w:t>
      </w:r>
      <w:r w:rsidR="00AA330B">
        <w:rPr>
          <w:rFonts w:ascii="Arial" w:hAnsi="Arial" w:cs="Arial"/>
          <w:color w:val="000000"/>
          <w:lang w:val="ca-ES"/>
        </w:rPr>
        <w:t xml:space="preserve">a </w:t>
      </w:r>
      <w:r w:rsidR="00AA330B" w:rsidRPr="00AA330B">
        <w:rPr>
          <w:rFonts w:ascii="Arial" w:hAnsi="Arial" w:cs="Arial"/>
          <w:b/>
          <w:bCs/>
          <w:color w:val="000000"/>
          <w:lang w:val="ca-ES"/>
        </w:rPr>
        <w:t>i</w:t>
      </w:r>
      <w:r w:rsidR="00AA330B">
        <w:rPr>
          <w:rFonts w:ascii="Arial" w:hAnsi="Arial" w:cs="Arial"/>
          <w:b/>
          <w:bCs/>
          <w:color w:val="000000"/>
          <w:lang w:val="ca-ES"/>
        </w:rPr>
        <w:t xml:space="preserve"> </w:t>
      </w:r>
    </w:p>
    <w:p w14:paraId="3619F226" w14:textId="77777777" w:rsidR="00AA330B" w:rsidRDefault="00AA330B" w:rsidP="00931963">
      <w:pPr>
        <w:pStyle w:val="NormalWeb"/>
        <w:spacing w:before="0" w:beforeAutospacing="0" w:after="0" w:afterAutospacing="0"/>
        <w:rPr>
          <w:rFonts w:ascii="Arial" w:hAnsi="Arial" w:cs="Arial"/>
          <w:color w:val="000000"/>
          <w:lang w:val="ca-ES"/>
        </w:rPr>
      </w:pPr>
    </w:p>
    <w:p w14:paraId="39B4C3ED" w14:textId="0062559A" w:rsidR="00BA6A45" w:rsidRPr="00BA6A45" w:rsidRDefault="003B63B0" w:rsidP="00BA6A4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 xml:space="preserve">Interaction: </w:t>
      </w:r>
      <w:r w:rsidR="00AA330B">
        <w:rPr>
          <w:rFonts w:ascii="Arial" w:hAnsi="Arial" w:cs="Arial"/>
          <w:color w:val="000000"/>
          <w:lang w:val="ca-ES"/>
        </w:rPr>
        <w:t xml:space="preserve">incorpora </w:t>
      </w:r>
      <w:r w:rsidR="00931963">
        <w:rPr>
          <w:rFonts w:ascii="Arial" w:hAnsi="Arial" w:cs="Arial"/>
          <w:color w:val="000000"/>
          <w:lang w:val="ca-ES"/>
        </w:rPr>
        <w:t>la resta de capes explicades.</w:t>
      </w:r>
    </w:p>
    <w:p w14:paraId="1A50FE52" w14:textId="77777777" w:rsidR="003B63B0" w:rsidRPr="00F027FF" w:rsidRDefault="003B63B0" w:rsidP="003B63B0">
      <w:pPr>
        <w:pStyle w:val="NormalWeb"/>
        <w:spacing w:before="0" w:beforeAutospacing="0" w:after="0" w:afterAutospacing="0"/>
        <w:rPr>
          <w:rFonts w:ascii="Arial" w:hAnsi="Arial" w:cs="Arial"/>
          <w:color w:val="000000"/>
          <w:lang w:val="ca-ES"/>
        </w:rPr>
      </w:pPr>
    </w:p>
    <w:p w14:paraId="057EC52E" w14:textId="3F89FE0F" w:rsidR="00B52494" w:rsidRDefault="00B52494" w:rsidP="00B52494">
      <w:pPr>
        <w:pStyle w:val="NormalWeb"/>
        <w:spacing w:before="0" w:beforeAutospacing="0" w:after="0" w:afterAutospacing="0"/>
        <w:rPr>
          <w:rFonts w:ascii="Arial" w:hAnsi="Arial" w:cs="Arial"/>
          <w:color w:val="000000"/>
          <w:lang w:val="ca-ES"/>
        </w:rPr>
      </w:pPr>
    </w:p>
    <w:p w14:paraId="3AF5BC8B" w14:textId="4C6C2FA6" w:rsidR="00B52494" w:rsidRPr="00901E9A" w:rsidRDefault="00901E9A" w:rsidP="00B52494">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Blocs predictors:</w:t>
      </w:r>
    </w:p>
    <w:p w14:paraId="0605A8D1" w14:textId="222A0E74" w:rsidR="00901E9A" w:rsidRDefault="00901E9A" w:rsidP="00B52494">
      <w:pPr>
        <w:pStyle w:val="NormalWeb"/>
        <w:spacing w:before="0" w:beforeAutospacing="0" w:after="0" w:afterAutospacing="0"/>
        <w:rPr>
          <w:rFonts w:ascii="Arial" w:hAnsi="Arial" w:cs="Arial"/>
          <w:color w:val="000000"/>
          <w:lang w:val="ca-ES"/>
        </w:rPr>
      </w:pPr>
    </w:p>
    <w:p w14:paraId="42793848" w14:textId="3F70E837" w:rsidR="00901E9A" w:rsidRDefault="00901E9A" w:rsidP="00B52494">
      <w:pPr>
        <w:pStyle w:val="NormalWeb"/>
        <w:spacing w:before="0" w:beforeAutospacing="0" w:after="0" w:afterAutospacing="0"/>
        <w:rPr>
          <w:rFonts w:ascii="Arial" w:hAnsi="Arial" w:cs="Arial"/>
          <w:color w:val="000000"/>
          <w:lang w:val="ca-ES"/>
        </w:rPr>
      </w:pPr>
    </w:p>
    <w:p w14:paraId="69895973" w14:textId="77777777" w:rsidR="00901E9A" w:rsidRDefault="00901E9A" w:rsidP="00B52494">
      <w:pPr>
        <w:pStyle w:val="NormalWeb"/>
        <w:spacing w:before="0" w:beforeAutospacing="0" w:after="0" w:afterAutospacing="0"/>
        <w:rPr>
          <w:rFonts w:ascii="Arial" w:hAnsi="Arial" w:cs="Arial"/>
          <w:color w:val="000000"/>
          <w:lang w:val="ca-ES"/>
        </w:rPr>
      </w:pPr>
    </w:p>
    <w:p w14:paraId="70AD097F" w14:textId="346B7037" w:rsidR="00B52494" w:rsidRDefault="00901E9A" w:rsidP="00B52494">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 xml:space="preserve">Exemple de funcionament: </w:t>
      </w:r>
    </w:p>
    <w:p w14:paraId="18BCCA38" w14:textId="77777777" w:rsidR="00901E9A" w:rsidRDefault="00901E9A" w:rsidP="00B52494">
      <w:pPr>
        <w:pStyle w:val="NormalWeb"/>
        <w:spacing w:before="0" w:beforeAutospacing="0" w:after="0" w:afterAutospacing="0"/>
        <w:rPr>
          <w:rFonts w:ascii="Arial" w:hAnsi="Arial" w:cs="Arial"/>
          <w:b/>
          <w:bCs/>
          <w:color w:val="000000"/>
          <w:lang w:val="ca-ES"/>
        </w:rPr>
      </w:pPr>
    </w:p>
    <w:p w14:paraId="066230EB" w14:textId="4FB25C41" w:rsidR="00901E9A" w:rsidRPr="00901E9A" w:rsidRDefault="00000000" w:rsidP="00901E9A">
      <w:pPr>
        <w:pStyle w:val="NormalWeb"/>
        <w:numPr>
          <w:ilvl w:val="0"/>
          <w:numId w:val="4"/>
        </w:numPr>
        <w:spacing w:before="0" w:beforeAutospacing="0" w:after="0" w:afterAutospacing="0"/>
        <w:ind w:left="708"/>
        <w:rPr>
          <w:rFonts w:ascii="Arial" w:hAnsi="Arial" w:cs="Arial"/>
          <w:color w:val="000000"/>
          <w:lang w:val="ca-ES"/>
        </w:rPr>
      </w:pPr>
      <w:hyperlink r:id="rId19" w:history="1">
        <w:r w:rsidR="00901E9A" w:rsidRPr="00901E9A">
          <w:rPr>
            <w:rStyle w:val="Hipervnculo"/>
            <w:rFonts w:ascii="Arial" w:hAnsi="Arial" w:cs="Arial"/>
            <w:lang w:val="ca-ES"/>
          </w:rPr>
          <w:t>https://github.com/atomistic-machine-learning/schnetpack</w:t>
        </w:r>
      </w:hyperlink>
    </w:p>
    <w:sectPr w:rsidR="00901E9A" w:rsidRPr="00901E9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2-27T11:39:00Z" w:initials="JTT">
    <w:p w14:paraId="7EAC8E4E" w14:textId="77777777" w:rsidR="0003399C" w:rsidRDefault="0003399C" w:rsidP="001A4427">
      <w:pPr>
        <w:pStyle w:val="Textocomentario"/>
      </w:pPr>
      <w:r>
        <w:rPr>
          <w:rStyle w:val="Refdecomentario"/>
        </w:rPr>
        <w:annotationRef/>
      </w:r>
      <w:r>
        <w:t>Mes similar al nostre enfoc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C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4FE" w16cex:dateUtc="2023-02-27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C8E4E" w16cid:durableId="27A71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B06"/>
    <w:multiLevelType w:val="hybridMultilevel"/>
    <w:tmpl w:val="8DBC03C4"/>
    <w:lvl w:ilvl="0" w:tplc="8E9C7E2A">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9175F"/>
    <w:multiLevelType w:val="hybridMultilevel"/>
    <w:tmpl w:val="C2B05360"/>
    <w:lvl w:ilvl="0" w:tplc="24DC5AB8">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EA376E"/>
    <w:multiLevelType w:val="hybridMultilevel"/>
    <w:tmpl w:val="51405FD2"/>
    <w:lvl w:ilvl="0" w:tplc="76AAD5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6713631">
    <w:abstractNumId w:val="1"/>
  </w:num>
  <w:num w:numId="2" w16cid:durableId="1081950757">
    <w:abstractNumId w:val="0"/>
  </w:num>
  <w:num w:numId="3" w16cid:durableId="709917602">
    <w:abstractNumId w:val="3"/>
  </w:num>
  <w:num w:numId="4" w16cid:durableId="10096021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41"/>
    <w:rsid w:val="0000709F"/>
    <w:rsid w:val="0003399C"/>
    <w:rsid w:val="001A11B5"/>
    <w:rsid w:val="001A3358"/>
    <w:rsid w:val="00215687"/>
    <w:rsid w:val="00276B96"/>
    <w:rsid w:val="002A027A"/>
    <w:rsid w:val="002B2530"/>
    <w:rsid w:val="003979A3"/>
    <w:rsid w:val="003B63B0"/>
    <w:rsid w:val="005A4D41"/>
    <w:rsid w:val="007B0EC9"/>
    <w:rsid w:val="0081361C"/>
    <w:rsid w:val="00901E9A"/>
    <w:rsid w:val="00931963"/>
    <w:rsid w:val="00A77C5C"/>
    <w:rsid w:val="00A869B2"/>
    <w:rsid w:val="00AA330B"/>
    <w:rsid w:val="00AE6A78"/>
    <w:rsid w:val="00B03E41"/>
    <w:rsid w:val="00B52494"/>
    <w:rsid w:val="00BA6A45"/>
    <w:rsid w:val="00BD6553"/>
    <w:rsid w:val="00C57BEA"/>
    <w:rsid w:val="00DC0E07"/>
    <w:rsid w:val="00DE563D"/>
    <w:rsid w:val="00F027FF"/>
    <w:rsid w:val="00F05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6B4"/>
  <w15:chartTrackingRefBased/>
  <w15:docId w15:val="{C46AE91C-D18C-448D-8345-5576C95B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36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D6553"/>
    <w:rPr>
      <w:color w:val="0563C1" w:themeColor="hyperlink"/>
      <w:u w:val="single"/>
    </w:rPr>
  </w:style>
  <w:style w:type="character" w:styleId="Mencinsinresolver">
    <w:name w:val="Unresolved Mention"/>
    <w:basedOn w:val="Fuentedeprrafopredeter"/>
    <w:uiPriority w:val="99"/>
    <w:semiHidden/>
    <w:unhideWhenUsed/>
    <w:rsid w:val="00BD6553"/>
    <w:rPr>
      <w:color w:val="605E5C"/>
      <w:shd w:val="clear" w:color="auto" w:fill="E1DFDD"/>
    </w:rPr>
  </w:style>
  <w:style w:type="character" w:styleId="Hipervnculovisitado">
    <w:name w:val="FollowedHyperlink"/>
    <w:basedOn w:val="Fuentedeprrafopredeter"/>
    <w:uiPriority w:val="99"/>
    <w:semiHidden/>
    <w:unhideWhenUsed/>
    <w:rsid w:val="00BD6553"/>
    <w:rPr>
      <w:color w:val="954F72" w:themeColor="followedHyperlink"/>
      <w:u w:val="single"/>
    </w:rPr>
  </w:style>
  <w:style w:type="character" w:styleId="Refdecomentario">
    <w:name w:val="annotation reference"/>
    <w:basedOn w:val="Fuentedeprrafopredeter"/>
    <w:uiPriority w:val="99"/>
    <w:semiHidden/>
    <w:unhideWhenUsed/>
    <w:rsid w:val="0003399C"/>
    <w:rPr>
      <w:sz w:val="16"/>
      <w:szCs w:val="16"/>
    </w:rPr>
  </w:style>
  <w:style w:type="paragraph" w:styleId="Textocomentario">
    <w:name w:val="annotation text"/>
    <w:basedOn w:val="Normal"/>
    <w:link w:val="TextocomentarioCar"/>
    <w:uiPriority w:val="99"/>
    <w:unhideWhenUsed/>
    <w:rsid w:val="0003399C"/>
    <w:pPr>
      <w:spacing w:line="240" w:lineRule="auto"/>
    </w:pPr>
    <w:rPr>
      <w:sz w:val="20"/>
      <w:szCs w:val="20"/>
    </w:rPr>
  </w:style>
  <w:style w:type="character" w:customStyle="1" w:styleId="TextocomentarioCar">
    <w:name w:val="Texto comentario Car"/>
    <w:basedOn w:val="Fuentedeprrafopredeter"/>
    <w:link w:val="Textocomentario"/>
    <w:uiPriority w:val="99"/>
    <w:rsid w:val="0003399C"/>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03399C"/>
    <w:rPr>
      <w:b/>
      <w:bCs/>
    </w:rPr>
  </w:style>
  <w:style w:type="character" w:customStyle="1" w:styleId="AsuntodelcomentarioCar">
    <w:name w:val="Asunto del comentario Car"/>
    <w:basedOn w:val="TextocomentarioCar"/>
    <w:link w:val="Asuntodelcomentario"/>
    <w:uiPriority w:val="99"/>
    <w:semiHidden/>
    <w:rsid w:val="0003399C"/>
    <w:rPr>
      <w:b/>
      <w:bCs/>
      <w:sz w:val="20"/>
      <w:szCs w:val="20"/>
      <w:lang w:val="ca-ES"/>
    </w:rPr>
  </w:style>
  <w:style w:type="paragraph" w:styleId="Prrafodelista">
    <w:name w:val="List Paragraph"/>
    <w:basedOn w:val="Normal"/>
    <w:uiPriority w:val="34"/>
    <w:qFormat/>
    <w:rsid w:val="00F05B69"/>
    <w:pPr>
      <w:ind w:left="720"/>
      <w:contextualSpacing/>
    </w:pPr>
  </w:style>
  <w:style w:type="paragraph" w:styleId="Descripcin">
    <w:name w:val="caption"/>
    <w:basedOn w:val="Normal"/>
    <w:next w:val="Normal"/>
    <w:uiPriority w:val="35"/>
    <w:unhideWhenUsed/>
    <w:qFormat/>
    <w:rsid w:val="00BA6A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hyperlink" Target="https://proceedings.neurips.cc/paper/2017/file/303ed4c69846ab36c2904d3ba8573050-Paper.pdf"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proceedings.neurips.cc/paper/2017/file/303ed4c69846ab36c2904d3ba8573050-Paper.pd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roceedings.neurips.cc/paper/2017/file/303ed4c69846ab36c2904d3ba8573050-Paper.pdf" TargetMode="External"/><Relationship Id="rId5" Type="http://schemas.openxmlformats.org/officeDocument/2006/relationships/comments" Target="commen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github.com/atomistic-machine-learning/schnetpack" TargetMode="External"/><Relationship Id="rId4" Type="http://schemas.openxmlformats.org/officeDocument/2006/relationships/webSettings" Target="webSettings.xml"/><Relationship Id="rId9" Type="http://schemas.openxmlformats.org/officeDocument/2006/relationships/hyperlink" Target="https://pubs.acs.org/doi/10.1021/acs.jcim.9b00994"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506</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 (Teams)</dc:creator>
  <cp:keywords/>
  <dc:description/>
  <cp:lastModifiedBy>Joan Tibau Terma</cp:lastModifiedBy>
  <cp:revision>10</cp:revision>
  <dcterms:created xsi:type="dcterms:W3CDTF">2023-02-23T09:56:00Z</dcterms:created>
  <dcterms:modified xsi:type="dcterms:W3CDTF">2023-03-15T21:51:00Z</dcterms:modified>
</cp:coreProperties>
</file>