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724" w14:textId="24C99493" w:rsidR="00BD6553" w:rsidRPr="00BD6553" w:rsidRDefault="00BD6553" w:rsidP="0081361C">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4559235" w14:textId="41D6EE0B" w:rsidR="00BD6553" w:rsidRDefault="00BD6553" w:rsidP="0081361C">
      <w:pPr>
        <w:pStyle w:val="NormalWeb"/>
        <w:spacing w:before="0" w:beforeAutospacing="0" w:after="0" w:afterAutospacing="0"/>
        <w:rPr>
          <w:rFonts w:ascii="Arial" w:hAnsi="Arial" w:cs="Arial"/>
          <w:color w:val="000000"/>
          <w:sz w:val="26"/>
          <w:szCs w:val="26"/>
          <w:lang w:val="ca-ES"/>
        </w:rPr>
      </w:pPr>
    </w:p>
    <w:p w14:paraId="0AA07C1F" w14:textId="3A83403E" w:rsidR="00BD6553" w:rsidRDefault="00BD6553" w:rsidP="00BD6553">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w:t>
      </w:r>
      <w:r w:rsidRPr="00BD6553">
        <w:rPr>
          <w:rFonts w:ascii="Arial" w:hAnsi="Arial" w:cs="Arial"/>
          <w:b/>
          <w:bCs/>
          <w:color w:val="000000"/>
          <w:sz w:val="26"/>
          <w:szCs w:val="26"/>
          <w:lang w:val="ca-ES"/>
        </w:rPr>
        <w:t xml:space="preserve"> neural networks</w:t>
      </w:r>
      <w:r>
        <w:rPr>
          <w:rFonts w:ascii="Arial" w:hAnsi="Arial" w:cs="Arial"/>
          <w:b/>
          <w:bCs/>
          <w:color w:val="000000"/>
          <w:sz w:val="26"/>
          <w:szCs w:val="26"/>
          <w:lang w:val="ca-ES"/>
        </w:rPr>
        <w:t>:</w:t>
      </w:r>
    </w:p>
    <w:p w14:paraId="584464A9" w14:textId="17AA6C93" w:rsidR="00BD6553" w:rsidRDefault="00BD6553" w:rsidP="00BD6553">
      <w:pPr>
        <w:pStyle w:val="NormalWeb"/>
        <w:spacing w:before="0" w:beforeAutospacing="0" w:after="0" w:afterAutospacing="0"/>
        <w:rPr>
          <w:rFonts w:ascii="Arial" w:hAnsi="Arial" w:cs="Arial"/>
          <w:b/>
          <w:bCs/>
          <w:color w:val="000000"/>
          <w:sz w:val="26"/>
          <w:szCs w:val="26"/>
          <w:lang w:val="ca-ES"/>
        </w:rPr>
      </w:pPr>
    </w:p>
    <w:p w14:paraId="001404AB" w14:textId="5F05D70E" w:rsidR="0003399C" w:rsidRPr="0003399C" w:rsidRDefault="0003399C" w:rsidP="00BD6553">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“description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commentRangeStart w:id="0"/>
      <w:r w:rsidRPr="0003399C">
        <w:rPr>
          <w:rFonts w:ascii="Arial" w:hAnsi="Arial" w:cs="Arial"/>
          <w:i/>
          <w:iCs/>
          <w:color w:val="000000"/>
          <w:lang w:val="ca-ES"/>
        </w:rPr>
        <w:t>“end-to-end”</w:t>
      </w:r>
      <w:r w:rsidRPr="0003399C">
        <w:rPr>
          <w:rFonts w:ascii="Arial" w:hAnsi="Arial" w:cs="Arial"/>
          <w:color w:val="000000"/>
          <w:lang w:val="ca-ES"/>
        </w:rPr>
        <w:t xml:space="preserve"> </w:t>
      </w:r>
      <w:commentRangeEnd w:id="0"/>
      <w:r>
        <w:rPr>
          <w:rStyle w:val="Refdecomentario"/>
          <w:rFonts w:asciiTheme="minorHAnsi" w:eastAsiaTheme="minorHAnsi" w:hAnsiTheme="minorHAnsi" w:cstheme="minorBidi"/>
          <w:lang w:val="ca-ES" w:eastAsia="en-US"/>
        </w:rPr>
        <w:commentReference w:id="0"/>
      </w:r>
      <w:r w:rsidRPr="0003399C">
        <w:rPr>
          <w:rFonts w:ascii="Arial" w:hAnsi="Arial" w:cs="Arial"/>
          <w:color w:val="000000"/>
          <w:lang w:val="ca-ES"/>
        </w:rPr>
        <w:t>que nomes usa el numero atòmic i la posició en l’espai.</w:t>
      </w:r>
      <w:r>
        <w:rPr>
          <w:rFonts w:ascii="Arial" w:hAnsi="Arial" w:cs="Arial"/>
          <w:color w:val="000000"/>
          <w:lang w:val="ca-ES"/>
        </w:rPr>
        <w:t xml:space="preserve"> </w:t>
      </w:r>
    </w:p>
    <w:p w14:paraId="54B7F0A7" w14:textId="77777777" w:rsidR="0003399C" w:rsidRDefault="0003399C" w:rsidP="00BD6553">
      <w:pPr>
        <w:pStyle w:val="NormalWeb"/>
        <w:spacing w:before="0" w:beforeAutospacing="0" w:after="0" w:afterAutospacing="0"/>
        <w:rPr>
          <w:rFonts w:ascii="Arial" w:hAnsi="Arial" w:cs="Arial"/>
          <w:b/>
          <w:bCs/>
          <w:color w:val="000000"/>
          <w:sz w:val="26"/>
          <w:szCs w:val="26"/>
          <w:lang w:val="ca-ES"/>
        </w:rPr>
      </w:pPr>
    </w:p>
    <w:p w14:paraId="0D1CAA76" w14:textId="7A2E0861" w:rsidR="00BD6553" w:rsidRPr="00BD6553" w:rsidRDefault="00BD6553" w:rsidP="00BD6553">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59029020" w14:textId="44421AD1" w:rsidR="00BD6553" w:rsidRPr="00BD6553" w:rsidRDefault="00BD6553" w:rsidP="00BD6553">
      <w:pPr>
        <w:pStyle w:val="NormalWeb"/>
        <w:spacing w:before="0" w:beforeAutospacing="0" w:after="0" w:afterAutospacing="0"/>
        <w:rPr>
          <w:rFonts w:ascii="Arial" w:hAnsi="Arial" w:cs="Arial"/>
          <w:color w:val="000000"/>
          <w:lang w:val="ca-ES"/>
        </w:rPr>
      </w:pPr>
      <w:hyperlink r:id="rId9" w:history="1">
        <w:r w:rsidRPr="00BD6553">
          <w:rPr>
            <w:rStyle w:val="Hipervnculo"/>
            <w:rFonts w:ascii="Arial" w:hAnsi="Arial" w:cs="Arial"/>
            <w:lang w:val="ca-ES"/>
          </w:rPr>
          <w:t>https://pubs.acs.org/doi/10.1021/acs.jcim.9b</w:t>
        </w:r>
        <w:r w:rsidRPr="00BD6553">
          <w:rPr>
            <w:rStyle w:val="Hipervnculo"/>
            <w:rFonts w:ascii="Arial" w:hAnsi="Arial" w:cs="Arial"/>
            <w:lang w:val="ca-ES"/>
          </w:rPr>
          <w:t>0</w:t>
        </w:r>
        <w:r w:rsidRPr="00BD6553">
          <w:rPr>
            <w:rStyle w:val="Hipervnculo"/>
            <w:rFonts w:ascii="Arial" w:hAnsi="Arial" w:cs="Arial"/>
            <w:lang w:val="ca-ES"/>
          </w:rPr>
          <w:t>0994</w:t>
        </w:r>
      </w:hyperlink>
    </w:p>
    <w:p w14:paraId="3A2544BD" w14:textId="77777777" w:rsidR="00BD6553" w:rsidRDefault="00BD6553" w:rsidP="00BD6553">
      <w:pPr>
        <w:pStyle w:val="NormalWeb"/>
        <w:spacing w:before="0" w:beforeAutospacing="0" w:after="0" w:afterAutospacing="0"/>
        <w:ind w:left="708"/>
        <w:rPr>
          <w:rFonts w:ascii="Arial" w:hAnsi="Arial" w:cs="Arial"/>
          <w:color w:val="000000"/>
          <w:sz w:val="26"/>
          <w:szCs w:val="26"/>
          <w:lang w:val="ca-ES"/>
        </w:rPr>
      </w:pPr>
    </w:p>
    <w:p w14:paraId="797C0D62" w14:textId="77777777" w:rsidR="00BD6553" w:rsidRPr="00BD6553" w:rsidRDefault="00BD6553" w:rsidP="00BD6553">
      <w:pPr>
        <w:pStyle w:val="NormalWeb"/>
        <w:spacing w:before="0" w:beforeAutospacing="0" w:after="0" w:afterAutospacing="0"/>
        <w:rPr>
          <w:rFonts w:ascii="Arial" w:hAnsi="Arial" w:cs="Arial"/>
          <w:color w:val="000000"/>
          <w:sz w:val="26"/>
          <w:szCs w:val="26"/>
          <w:lang w:val="ca-ES"/>
        </w:rPr>
      </w:pPr>
    </w:p>
    <w:p w14:paraId="3D3CAA38" w14:textId="3A6934C0" w:rsidR="00215687" w:rsidRDefault="0003399C"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711977D3" w14:textId="3D02F002" w:rsidR="0003399C" w:rsidRPr="0003399C" w:rsidRDefault="00B52494"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color w:val="000000"/>
          <w:lang w:val="ca-ES"/>
        </w:rPr>
        <w:drawing>
          <wp:anchor distT="0" distB="0" distL="114300" distR="114300" simplePos="0" relativeHeight="251658240" behindDoc="0" locked="0" layoutInCell="1" allowOverlap="1" wp14:anchorId="7A0104FE" wp14:editId="6949FE0C">
            <wp:simplePos x="0" y="0"/>
            <wp:positionH relativeFrom="column">
              <wp:posOffset>2444115</wp:posOffset>
            </wp:positionH>
            <wp:positionV relativeFrom="paragraph">
              <wp:posOffset>21590</wp:posOffset>
            </wp:positionV>
            <wp:extent cx="3266488" cy="15840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AD22CD0" w14:textId="77777777" w:rsidR="00276B96" w:rsidRDefault="00B52494"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w:t>
      </w:r>
      <w:r w:rsidR="00276B96">
        <w:rPr>
          <w:rFonts w:ascii="Arial" w:hAnsi="Arial" w:cs="Arial"/>
          <w:color w:val="000000"/>
          <w:lang w:val="ca-ES"/>
        </w:rPr>
        <w:t xml:space="preserve">te la funció de a partir de la posició i el numero atòmic formular una representació per a constituir la entrada </w:t>
      </w:r>
      <w:r>
        <w:rPr>
          <w:rFonts w:ascii="Arial" w:hAnsi="Arial" w:cs="Arial"/>
          <w:color w:val="000000"/>
          <w:lang w:val="ca-ES"/>
        </w:rPr>
        <w:t>per la segona i aquesta te el rol de aplicar el model</w:t>
      </w:r>
      <w:r w:rsidR="00276B96">
        <w:rPr>
          <w:rFonts w:ascii="Arial" w:hAnsi="Arial" w:cs="Arial"/>
          <w:color w:val="000000"/>
          <w:lang w:val="ca-ES"/>
        </w:rPr>
        <w:t xml:space="preserve"> un</w:t>
      </w:r>
      <w:r>
        <w:rPr>
          <w:rFonts w:ascii="Arial" w:hAnsi="Arial" w:cs="Arial"/>
          <w:color w:val="000000"/>
          <w:lang w:val="ca-ES"/>
        </w:rPr>
        <w:t xml:space="preserve"> </w:t>
      </w:r>
      <w:r w:rsidR="00276B96">
        <w:rPr>
          <w:rFonts w:ascii="Arial" w:hAnsi="Arial" w:cs="Arial"/>
          <w:color w:val="000000"/>
          <w:lang w:val="ca-ES"/>
        </w:rPr>
        <w:t>atomístic</w:t>
      </w:r>
      <w:r>
        <w:rPr>
          <w:rFonts w:ascii="Arial" w:hAnsi="Arial" w:cs="Arial"/>
          <w:color w:val="000000"/>
          <w:lang w:val="ca-ES"/>
        </w:rPr>
        <w:t xml:space="preserve">. </w:t>
      </w:r>
    </w:p>
    <w:p w14:paraId="2E0B589A" w14:textId="77777777" w:rsidR="00276B96" w:rsidRDefault="00276B96" w:rsidP="00B52494">
      <w:pPr>
        <w:pStyle w:val="NormalWeb"/>
        <w:spacing w:before="0" w:beforeAutospacing="0" w:after="0" w:afterAutospacing="0"/>
        <w:rPr>
          <w:rFonts w:ascii="Arial" w:hAnsi="Arial" w:cs="Arial"/>
          <w:color w:val="000000"/>
          <w:lang w:val="ca-ES"/>
        </w:rPr>
      </w:pPr>
    </w:p>
    <w:p w14:paraId="3A3C1E79" w14:textId="6EDA04D2" w:rsidR="00B52494"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w:t>
      </w:r>
      <w:r w:rsidR="00B52494">
        <w:rPr>
          <w:rFonts w:ascii="Arial" w:hAnsi="Arial" w:cs="Arial"/>
          <w:color w:val="000000"/>
          <w:lang w:val="ca-ES"/>
        </w:rPr>
        <w:t xml:space="preserve">onsta de dos </w:t>
      </w:r>
      <w:r>
        <w:rPr>
          <w:rFonts w:ascii="Arial" w:hAnsi="Arial" w:cs="Arial"/>
          <w:color w:val="000000"/>
          <w:lang w:val="ca-ES"/>
        </w:rPr>
        <w:t>possibles</w:t>
      </w:r>
      <w:r w:rsidR="00B52494">
        <w:rPr>
          <w:rFonts w:ascii="Arial" w:hAnsi="Arial" w:cs="Arial"/>
          <w:color w:val="000000"/>
          <w:lang w:val="ca-ES"/>
        </w:rPr>
        <w:t xml:space="preserve"> una de cada </w:t>
      </w:r>
      <w:r>
        <w:rPr>
          <w:rFonts w:ascii="Arial" w:hAnsi="Arial" w:cs="Arial"/>
          <w:color w:val="000000"/>
          <w:lang w:val="ca-ES"/>
        </w:rPr>
        <w:t xml:space="preserve">un dels </w:t>
      </w:r>
      <w:r w:rsidR="00B52494">
        <w:rPr>
          <w:rFonts w:ascii="Arial" w:hAnsi="Arial" w:cs="Arial"/>
          <w:color w:val="000000"/>
          <w:lang w:val="ca-ES"/>
        </w:rPr>
        <w:t>tipus mencionats</w:t>
      </w:r>
      <w:r>
        <w:rPr>
          <w:rFonts w:ascii="Arial" w:hAnsi="Arial" w:cs="Arial"/>
          <w:color w:val="000000"/>
          <w:lang w:val="ca-ES"/>
        </w:rPr>
        <w:t xml:space="preserve"> anteriorment </w:t>
      </w:r>
      <w:r w:rsidR="00B52494">
        <w:rPr>
          <w:rFonts w:ascii="Arial" w:hAnsi="Arial" w:cs="Arial"/>
          <w:color w:val="000000"/>
          <w:lang w:val="ca-ES"/>
        </w:rPr>
        <w:t>, wACSF (</w:t>
      </w:r>
      <w:r w:rsidR="00B52494" w:rsidRPr="00B52494">
        <w:rPr>
          <w:rFonts w:ascii="Arial" w:hAnsi="Arial" w:cs="Arial"/>
          <w:color w:val="000000"/>
          <w:lang w:val="ca-ES"/>
        </w:rPr>
        <w:t>description based</w:t>
      </w:r>
      <w:r w:rsidR="00B52494">
        <w:rPr>
          <w:rFonts w:ascii="Arial" w:hAnsi="Arial" w:cs="Arial"/>
          <w:color w:val="000000"/>
          <w:lang w:val="ca-ES"/>
        </w:rPr>
        <w:t xml:space="preserve">) i SchNet (end-to-end) </w:t>
      </w:r>
    </w:p>
    <w:p w14:paraId="3B8FAE54" w14:textId="2D2FBA14" w:rsidR="00B52494" w:rsidRDefault="00B52494" w:rsidP="00B52494">
      <w:pPr>
        <w:pStyle w:val="NormalWeb"/>
        <w:spacing w:before="0" w:beforeAutospacing="0" w:after="0" w:afterAutospacing="0"/>
        <w:rPr>
          <w:rFonts w:ascii="Arial" w:hAnsi="Arial" w:cs="Arial"/>
          <w:color w:val="000000"/>
          <w:lang w:val="ca-ES"/>
        </w:rPr>
      </w:pPr>
    </w:p>
    <w:p w14:paraId="2B01E560" w14:textId="77777777" w:rsidR="00276B96" w:rsidRDefault="00276B96" w:rsidP="00276B96">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02C96D45" w14:textId="77777777" w:rsidR="00276B96" w:rsidRDefault="00276B96" w:rsidP="00276B96">
      <w:pPr>
        <w:pStyle w:val="NormalWeb"/>
        <w:spacing w:before="0" w:beforeAutospacing="0" w:after="0" w:afterAutospacing="0"/>
        <w:rPr>
          <w:rFonts w:ascii="Arial" w:hAnsi="Arial" w:cs="Arial"/>
          <w:color w:val="000000"/>
          <w:lang w:val="ca-ES"/>
        </w:rPr>
      </w:pPr>
    </w:p>
    <w:p w14:paraId="1B026ACF" w14:textId="428BD06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r w:rsidRPr="00B52494">
        <w:rPr>
          <w:rFonts w:ascii="Arial" w:hAnsi="Arial" w:cs="Arial"/>
          <w:color w:val="000000"/>
          <w:lang w:val="ca-ES"/>
        </w:rPr>
        <w:t>Behler−Parrinello network potentials</w:t>
      </w:r>
      <w:r>
        <w:rPr>
          <w:rFonts w:ascii="Arial" w:hAnsi="Arial" w:cs="Arial"/>
          <w:color w:val="000000"/>
          <w:lang w:val="ca-ES"/>
        </w:rPr>
        <w:t xml:space="preserve">” </w:t>
      </w:r>
      <w:r>
        <w:rPr>
          <w:rFonts w:ascii="Arial" w:hAnsi="Arial" w:cs="Arial"/>
          <w:color w:val="000000"/>
          <w:lang w:val="ca-ES"/>
        </w:rPr>
        <w:t xml:space="preserve">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08C6F3C9" w14:textId="53831CDE" w:rsidR="00276B96" w:rsidRDefault="00276B96" w:rsidP="00B52494">
      <w:pPr>
        <w:pStyle w:val="NormalWeb"/>
        <w:spacing w:before="0" w:beforeAutospacing="0" w:after="0" w:afterAutospacing="0"/>
        <w:rPr>
          <w:rFonts w:ascii="Arial" w:hAnsi="Arial" w:cs="Arial"/>
          <w:color w:val="000000"/>
          <w:lang w:val="ca-ES"/>
        </w:rPr>
      </w:pPr>
    </w:p>
    <w:p w14:paraId="67F748FD" w14:textId="18B58ED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esta basada en que cada </w:t>
      </w:r>
      <w:r w:rsidR="002A027A">
        <w:rPr>
          <w:rFonts w:ascii="Arial" w:hAnsi="Arial" w:cs="Arial"/>
          <w:color w:val="000000"/>
          <w:lang w:val="ca-ES"/>
        </w:rPr>
        <w:t>àtom</w:t>
      </w:r>
      <w:r>
        <w:rPr>
          <w:rFonts w:ascii="Arial" w:hAnsi="Arial" w:cs="Arial"/>
          <w:color w:val="000000"/>
          <w:lang w:val="ca-ES"/>
        </w:rPr>
        <w:t xml:space="preserve"> comprova </w:t>
      </w:r>
      <w:r w:rsidR="002A027A">
        <w:rPr>
          <w:rFonts w:ascii="Arial" w:hAnsi="Arial" w:cs="Arial"/>
          <w:color w:val="000000"/>
          <w:lang w:val="ca-ES"/>
        </w:rPr>
        <w:t xml:space="preserve">per els </w:t>
      </w:r>
      <w:r w:rsidR="002A027A">
        <w:rPr>
          <w:rFonts w:ascii="Arial" w:hAnsi="Arial" w:cs="Arial"/>
          <w:color w:val="000000"/>
          <w:lang w:val="ca-ES"/>
        </w:rPr>
        <w:t xml:space="preserve">àtoms adjacents </w:t>
      </w:r>
      <w:r w:rsidR="002A027A">
        <w:rPr>
          <w:rFonts w:ascii="Arial" w:hAnsi="Arial" w:cs="Arial"/>
          <w:color w:val="000000"/>
          <w:lang w:val="ca-ES"/>
        </w:rPr>
        <w:t>les posicions (radial symetry functions) i els angles entre ells (angular symetry functions) i convina aquesta informació així generant uns valors per a poder representar la seva situació en l’espai.</w:t>
      </w:r>
    </w:p>
    <w:p w14:paraId="0AD8EC84" w14:textId="3EF62A51" w:rsidR="00276B96" w:rsidRDefault="00276B96" w:rsidP="00B52494">
      <w:pPr>
        <w:pStyle w:val="NormalWeb"/>
        <w:spacing w:before="0" w:beforeAutospacing="0" w:after="0" w:afterAutospacing="0"/>
        <w:rPr>
          <w:rFonts w:ascii="Arial" w:hAnsi="Arial" w:cs="Arial"/>
          <w:color w:val="000000"/>
          <w:lang w:val="ca-ES"/>
        </w:rPr>
      </w:pPr>
    </w:p>
    <w:p w14:paraId="04C23F45" w14:textId="77777777" w:rsidR="00276B96" w:rsidRDefault="00276B96" w:rsidP="00B52494">
      <w:pPr>
        <w:pStyle w:val="NormalWeb"/>
        <w:spacing w:before="0" w:beforeAutospacing="0" w:after="0" w:afterAutospacing="0"/>
        <w:rPr>
          <w:rFonts w:ascii="Arial" w:hAnsi="Arial" w:cs="Arial"/>
          <w:color w:val="000000"/>
          <w:lang w:val="ca-ES"/>
        </w:rPr>
      </w:pPr>
    </w:p>
    <w:p w14:paraId="0CBB0920" w14:textId="77777777" w:rsidR="002A027A" w:rsidRDefault="002A027A">
      <w:pPr>
        <w:rPr>
          <w:rFonts w:ascii="Arial" w:eastAsia="Times New Roman" w:hAnsi="Arial" w:cs="Arial"/>
          <w:b/>
          <w:bCs/>
          <w:color w:val="000000"/>
          <w:sz w:val="24"/>
          <w:szCs w:val="24"/>
          <w:lang w:eastAsia="es-ES"/>
        </w:rPr>
      </w:pPr>
      <w:r>
        <w:rPr>
          <w:rFonts w:ascii="Arial" w:hAnsi="Arial" w:cs="Arial"/>
          <w:b/>
          <w:bCs/>
          <w:color w:val="000000"/>
        </w:rPr>
        <w:br w:type="page"/>
      </w:r>
    </w:p>
    <w:p w14:paraId="0CA9198B" w14:textId="0835A301" w:rsidR="00B52494" w:rsidRPr="00B52494" w:rsidRDefault="00B52494" w:rsidP="00B52494">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r w:rsidRPr="00B52494">
        <w:rPr>
          <w:rFonts w:ascii="Arial" w:hAnsi="Arial" w:cs="Arial"/>
          <w:b/>
          <w:bCs/>
          <w:color w:val="000000"/>
          <w:lang w:val="ca-ES"/>
        </w:rPr>
        <w:t>:</w:t>
      </w:r>
    </w:p>
    <w:p w14:paraId="6D1AC9C0" w14:textId="34BE5990" w:rsidR="00B52494" w:rsidRDefault="00B52494" w:rsidP="00B52494">
      <w:pPr>
        <w:pStyle w:val="NormalWeb"/>
        <w:spacing w:before="0" w:beforeAutospacing="0" w:after="0" w:afterAutospacing="0"/>
        <w:rPr>
          <w:rFonts w:ascii="Arial" w:hAnsi="Arial" w:cs="Arial"/>
          <w:color w:val="000000"/>
          <w:lang w:val="ca-ES"/>
        </w:rPr>
      </w:pPr>
    </w:p>
    <w:p w14:paraId="057EC52E" w14:textId="6B5F1D58" w:rsidR="00B52494" w:rsidRDefault="00B52494" w:rsidP="00B52494">
      <w:pPr>
        <w:pStyle w:val="NormalWeb"/>
        <w:spacing w:before="0" w:beforeAutospacing="0" w:after="0" w:afterAutospacing="0"/>
        <w:rPr>
          <w:rFonts w:ascii="Arial" w:hAnsi="Arial" w:cs="Arial"/>
          <w:color w:val="000000"/>
          <w:lang w:val="ca-ES"/>
        </w:rPr>
      </w:pPr>
    </w:p>
    <w:p w14:paraId="3AF5BC8B" w14:textId="77777777" w:rsidR="00B52494" w:rsidRDefault="00B52494" w:rsidP="00B52494">
      <w:pPr>
        <w:pStyle w:val="NormalWeb"/>
        <w:spacing w:before="0" w:beforeAutospacing="0" w:after="0" w:afterAutospacing="0"/>
        <w:rPr>
          <w:rFonts w:ascii="Arial" w:hAnsi="Arial" w:cs="Arial"/>
          <w:color w:val="000000"/>
          <w:lang w:val="ca-ES"/>
        </w:rPr>
      </w:pPr>
    </w:p>
    <w:p w14:paraId="70AD097F" w14:textId="77777777" w:rsidR="00B52494" w:rsidRPr="00B52494" w:rsidRDefault="00B52494" w:rsidP="00B52494">
      <w:pPr>
        <w:pStyle w:val="NormalWeb"/>
        <w:spacing w:before="0" w:beforeAutospacing="0" w:after="0" w:afterAutospacing="0"/>
        <w:rPr>
          <w:rFonts w:ascii="Arial" w:hAnsi="Arial" w:cs="Arial"/>
          <w:color w:val="000000"/>
          <w:lang w:val="ca-ES"/>
        </w:rPr>
      </w:pPr>
    </w:p>
    <w:sectPr w:rsidR="00B52494" w:rsidRPr="00B5249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2-27T11:39:00Z" w:initials="JTT">
    <w:p w14:paraId="7EAC8E4E" w14:textId="77777777" w:rsidR="0003399C" w:rsidRDefault="0003399C" w:rsidP="001A4427">
      <w:pPr>
        <w:pStyle w:val="Textocomentario"/>
      </w:pPr>
      <w:r>
        <w:rPr>
          <w:rStyle w:val="Refdecomentario"/>
        </w:rPr>
        <w:annotationRef/>
      </w:r>
      <w:r>
        <w:t>Mes similar al nostre enfoc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C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4FE" w16cex:dateUtc="2023-02-27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C8E4E" w16cid:durableId="27A71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B06"/>
    <w:multiLevelType w:val="hybridMultilevel"/>
    <w:tmpl w:val="8DBC03C4"/>
    <w:lvl w:ilvl="0" w:tplc="8E9C7E2A">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9175F"/>
    <w:multiLevelType w:val="hybridMultilevel"/>
    <w:tmpl w:val="C2B05360"/>
    <w:lvl w:ilvl="0" w:tplc="24DC5AB8">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EA376E"/>
    <w:multiLevelType w:val="hybridMultilevel"/>
    <w:tmpl w:val="51405FD2"/>
    <w:lvl w:ilvl="0" w:tplc="76AAD5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13631">
    <w:abstractNumId w:val="1"/>
  </w:num>
  <w:num w:numId="2" w16cid:durableId="1081950757">
    <w:abstractNumId w:val="0"/>
  </w:num>
  <w:num w:numId="3" w16cid:durableId="7099176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1"/>
    <w:rsid w:val="0003399C"/>
    <w:rsid w:val="001A3358"/>
    <w:rsid w:val="00215687"/>
    <w:rsid w:val="00276B96"/>
    <w:rsid w:val="002A027A"/>
    <w:rsid w:val="005A4D41"/>
    <w:rsid w:val="0081361C"/>
    <w:rsid w:val="00B52494"/>
    <w:rsid w:val="00BD65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6B4"/>
  <w15:chartTrackingRefBased/>
  <w15:docId w15:val="{C46AE91C-D18C-448D-8345-5576C95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D6553"/>
    <w:rPr>
      <w:color w:val="0563C1" w:themeColor="hyperlink"/>
      <w:u w:val="single"/>
    </w:rPr>
  </w:style>
  <w:style w:type="character" w:styleId="Mencinsinresolver">
    <w:name w:val="Unresolved Mention"/>
    <w:basedOn w:val="Fuentedeprrafopredeter"/>
    <w:uiPriority w:val="99"/>
    <w:semiHidden/>
    <w:unhideWhenUsed/>
    <w:rsid w:val="00BD6553"/>
    <w:rPr>
      <w:color w:val="605E5C"/>
      <w:shd w:val="clear" w:color="auto" w:fill="E1DFDD"/>
    </w:rPr>
  </w:style>
  <w:style w:type="character" w:styleId="Hipervnculovisitado">
    <w:name w:val="FollowedHyperlink"/>
    <w:basedOn w:val="Fuentedeprrafopredeter"/>
    <w:uiPriority w:val="99"/>
    <w:semiHidden/>
    <w:unhideWhenUsed/>
    <w:rsid w:val="00BD6553"/>
    <w:rPr>
      <w:color w:val="954F72" w:themeColor="followedHyperlink"/>
      <w:u w:val="single"/>
    </w:rPr>
  </w:style>
  <w:style w:type="character" w:styleId="Refdecomentario">
    <w:name w:val="annotation reference"/>
    <w:basedOn w:val="Fuentedeprrafopredeter"/>
    <w:uiPriority w:val="99"/>
    <w:semiHidden/>
    <w:unhideWhenUsed/>
    <w:rsid w:val="0003399C"/>
    <w:rPr>
      <w:sz w:val="16"/>
      <w:szCs w:val="16"/>
    </w:rPr>
  </w:style>
  <w:style w:type="paragraph" w:styleId="Textocomentario">
    <w:name w:val="annotation text"/>
    <w:basedOn w:val="Normal"/>
    <w:link w:val="TextocomentarioCar"/>
    <w:uiPriority w:val="99"/>
    <w:unhideWhenUsed/>
    <w:rsid w:val="0003399C"/>
    <w:pPr>
      <w:spacing w:line="240" w:lineRule="auto"/>
    </w:pPr>
    <w:rPr>
      <w:sz w:val="20"/>
      <w:szCs w:val="20"/>
    </w:rPr>
  </w:style>
  <w:style w:type="character" w:customStyle="1" w:styleId="TextocomentarioCar">
    <w:name w:val="Texto comentario Car"/>
    <w:basedOn w:val="Fuentedeprrafopredeter"/>
    <w:link w:val="Textocomentario"/>
    <w:uiPriority w:val="99"/>
    <w:rsid w:val="0003399C"/>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03399C"/>
    <w:rPr>
      <w:b/>
      <w:bCs/>
    </w:rPr>
  </w:style>
  <w:style w:type="character" w:customStyle="1" w:styleId="AsuntodelcomentarioCar">
    <w:name w:val="Asunto del comentario Car"/>
    <w:basedOn w:val="TextocomentarioCar"/>
    <w:link w:val="Asuntodelcomentario"/>
    <w:uiPriority w:val="99"/>
    <w:semiHidden/>
    <w:rsid w:val="0003399C"/>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ubs.acs.org/doi/10.1021/acs.jcim.9b009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 (Teams)</dc:creator>
  <cp:keywords/>
  <dc:description/>
  <cp:lastModifiedBy>Joan Tibau Terma</cp:lastModifiedBy>
  <cp:revision>3</cp:revision>
  <dcterms:created xsi:type="dcterms:W3CDTF">2023-02-23T09:56:00Z</dcterms:created>
  <dcterms:modified xsi:type="dcterms:W3CDTF">2023-02-27T11:39:00Z</dcterms:modified>
</cp:coreProperties>
</file>