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381C3E">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3D91D9BF" w14:textId="77777777" w:rsidR="00DD0E06" w:rsidRPr="00EF6B9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1F5B5905" w14:textId="40B0365B" w:rsidR="00DD0E06" w:rsidRDefault="00DD0E06" w:rsidP="00AB3F5E">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w:t>
      </w:r>
      <w:r>
        <w:rPr>
          <w:rFonts w:cstheme="minorHAnsi"/>
        </w:rPr>
        <w:t xml:space="preserve">. Tot i que en els treballs estudiats s’hi tracten molts tipus de simulacions de dinàmica molecular (DM a partir d’ara), en aquest apartat es contemplaran majoritàriament les simulacions de DM que busquen calcular </w:t>
      </w:r>
      <w:r w:rsidRPr="0052176D">
        <w:rPr>
          <w:rFonts w:cstheme="minorHAnsi"/>
        </w:rPr>
        <w:t xml:space="preserve">l'energia de l'estat fonamental </w:t>
      </w:r>
      <w:r w:rsidRPr="00FE1917">
        <w:rPr>
          <w:rFonts w:cstheme="minorHAnsi"/>
          <w:b/>
          <w:bCs/>
        </w:rPr>
        <w:t>(U0)</w:t>
      </w:r>
      <w:r>
        <w:rPr>
          <w:rFonts w:cstheme="minorHAnsi"/>
        </w:rPr>
        <w:t xml:space="preserve"> </w:t>
      </w:r>
      <w:r w:rsidRPr="0052176D">
        <w:rPr>
          <w:rFonts w:cstheme="minorHAnsi"/>
        </w:rPr>
        <w:t>d'una molècula</w:t>
      </w:r>
      <w:r>
        <w:rPr>
          <w:rFonts w:cstheme="minorHAnsi"/>
        </w:rPr>
        <w:t xml:space="preserve">. </w:t>
      </w:r>
      <w:r w:rsidRPr="0052176D">
        <w:rPr>
          <w:rFonts w:cstheme="minorHAnsi"/>
        </w:rPr>
        <w:t xml:space="preserve">L'atribut </w:t>
      </w:r>
      <w:r w:rsidRPr="0052176D">
        <w:rPr>
          <w:rFonts w:cstheme="minorHAnsi"/>
          <w:b/>
          <w:bCs/>
        </w:rPr>
        <w:t>U0</w:t>
      </w:r>
      <w:r w:rsidRPr="0052176D">
        <w:rPr>
          <w:rFonts w:cstheme="minorHAnsi"/>
        </w:rPr>
        <w:t xml:space="preserve"> indica l'energia total mínima d'una molècula en l'estat fonamental</w:t>
      </w:r>
      <w:r>
        <w:rPr>
          <w:rFonts w:cstheme="minorHAnsi"/>
        </w:rPr>
        <w:t xml:space="preserve">, es a dir </w:t>
      </w:r>
      <w:r w:rsidRPr="007C6C22">
        <w:rPr>
          <w:rFonts w:cstheme="minorHAnsi"/>
        </w:rPr>
        <w:t>l'estat d'energia més baixa que pot tenir el sistema.</w:t>
      </w:r>
      <w:r>
        <w:rPr>
          <w:rFonts w:cstheme="minorHAnsi"/>
        </w:rPr>
        <w:t xml:space="preserve"> </w:t>
      </w:r>
      <w:r w:rsidRPr="0052176D">
        <w:rPr>
          <w:rFonts w:cstheme="minorHAnsi"/>
        </w:rPr>
        <w:t xml:space="preserve">Aquesta energia es dona en electrons-volts </w:t>
      </w:r>
      <w:r w:rsidRPr="0052176D">
        <w:rPr>
          <w:rFonts w:cstheme="minorHAnsi"/>
          <w:b/>
          <w:bCs/>
        </w:rPr>
        <w:t>(eV)</w:t>
      </w:r>
      <w:r w:rsidR="00C97105">
        <w:rPr>
          <w:rFonts w:cstheme="minorHAnsi"/>
          <w:b/>
          <w:bCs/>
        </w:rPr>
        <w:t xml:space="preserve"> </w:t>
      </w:r>
      <w:r w:rsidR="00C97105" w:rsidRPr="00C97105">
        <w:rPr>
          <w:rFonts w:cstheme="minorHAnsi"/>
        </w:rPr>
        <w:t>o be amb</w:t>
      </w:r>
      <w:r w:rsidR="00C97105">
        <w:rPr>
          <w:rFonts w:cstheme="minorHAnsi"/>
          <w:b/>
          <w:bCs/>
        </w:rPr>
        <w:t xml:space="preserve"> kcal/mol</w:t>
      </w:r>
      <w:r>
        <w:rPr>
          <w:rFonts w:cstheme="minorHAnsi"/>
        </w:rPr>
        <w:t xml:space="preserve">. </w:t>
      </w:r>
    </w:p>
    <w:p w14:paraId="0E72C61F"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64275AAB"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040403">
        <w:rPr>
          <w:rFonts w:cstheme="minorHAnsi"/>
        </w:rPr>
        <w:t xml:space="preserve">Per a realitzar una simulació de </w:t>
      </w:r>
      <w:r>
        <w:rPr>
          <w:rFonts w:cstheme="minorHAnsi"/>
        </w:rPr>
        <w:t>DM d’aquest tipus</w:t>
      </w:r>
      <w:r w:rsidRPr="00040403">
        <w:rPr>
          <w:rFonts w:cstheme="minorHAnsi"/>
        </w:rPr>
        <w:t>, és necessari definir un conjunt de condicions inicials, que inclouen les posicions</w:t>
      </w:r>
      <w:r>
        <w:rPr>
          <w:rFonts w:cstheme="minorHAnsi"/>
        </w:rPr>
        <w:t xml:space="preserve"> </w:t>
      </w:r>
      <w:r w:rsidRPr="005C0A79">
        <w:rPr>
          <w:rFonts w:cstheme="minorHAnsi"/>
          <w:b/>
          <w:bCs/>
        </w:rPr>
        <w:t>(R)</w:t>
      </w:r>
      <w:r w:rsidRPr="00040403">
        <w:rPr>
          <w:rFonts w:cstheme="minorHAnsi"/>
        </w:rPr>
        <w:t xml:space="preserve"> i </w:t>
      </w:r>
      <w:r>
        <w:rPr>
          <w:rFonts w:cstheme="minorHAnsi"/>
        </w:rPr>
        <w:t>el numero atòmic</w:t>
      </w:r>
      <w:r w:rsidRPr="00040403">
        <w:rPr>
          <w:rFonts w:cstheme="minorHAnsi"/>
        </w:rPr>
        <w:t xml:space="preserve"> </w:t>
      </w:r>
      <w:r w:rsidRPr="005C0A79">
        <w:rPr>
          <w:rFonts w:cstheme="minorHAnsi"/>
          <w:b/>
          <w:bCs/>
        </w:rPr>
        <w:t>(Z)</w:t>
      </w:r>
      <w:r>
        <w:rPr>
          <w:rFonts w:cstheme="minorHAnsi"/>
        </w:rPr>
        <w:t xml:space="preserve"> </w:t>
      </w:r>
      <w:r w:rsidRPr="00040403">
        <w:rPr>
          <w:rFonts w:cstheme="minorHAnsi"/>
        </w:rPr>
        <w:t>de</w:t>
      </w:r>
      <w:r>
        <w:rPr>
          <w:rFonts w:cstheme="minorHAnsi"/>
        </w:rPr>
        <w:t xml:space="preserve">ls àtoms </w:t>
      </w:r>
      <w:r w:rsidRPr="00040403">
        <w:rPr>
          <w:rFonts w:cstheme="minorHAnsi"/>
        </w:rPr>
        <w:t>del sistema. Aquestes condicions inicials es solen obtenir a partir d'una configuració estructural coneguda del sistema, com ara una estructura cristal·lina, o bé a partir d'una configuració aleatòria que segueixi les restriccions imposades per les interaccions del sistema.</w:t>
      </w:r>
    </w:p>
    <w:p w14:paraId="54CE2FEE"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0511A730"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Pr>
          <w:rFonts w:cstheme="minorHAnsi"/>
        </w:rPr>
        <w:t xml:space="preserve">Les posicions </w:t>
      </w:r>
      <w:r w:rsidRPr="005C0A79">
        <w:rPr>
          <w:rFonts w:cstheme="minorHAnsi"/>
          <w:b/>
          <w:bCs/>
        </w:rPr>
        <w:t>(R)</w:t>
      </w:r>
      <w:r>
        <w:rPr>
          <w:rFonts w:cstheme="minorHAnsi"/>
        </w:rPr>
        <w:t xml:space="preserve"> son comunament representades per</w:t>
      </w:r>
      <w:r w:rsidRPr="00040403">
        <w:rPr>
          <w:rFonts w:cstheme="minorHAnsi"/>
        </w:rPr>
        <w:t xml:space="preserve"> coordenades cartesianes</w:t>
      </w:r>
      <w:r>
        <w:rPr>
          <w:rFonts w:cstheme="minorHAnsi"/>
        </w:rPr>
        <w:t>, que</w:t>
      </w:r>
      <w:r w:rsidRPr="00040403">
        <w:rPr>
          <w:rFonts w:cstheme="minorHAnsi"/>
        </w:rPr>
        <w:t xml:space="preserve"> són les més senzilles</w:t>
      </w:r>
      <w:r>
        <w:rPr>
          <w:rFonts w:cstheme="minorHAnsi"/>
        </w:rPr>
        <w:t xml:space="preserve">, </w:t>
      </w:r>
      <w:r w:rsidRPr="00040403">
        <w:rPr>
          <w:rFonts w:cstheme="minorHAnsi"/>
        </w:rPr>
        <w:t xml:space="preserve">consisteixen en la definició de la posició de cada àtom en un sistema de coordenades tridimensional, que </w:t>
      </w:r>
      <w:r>
        <w:rPr>
          <w:rFonts w:cstheme="minorHAnsi"/>
        </w:rPr>
        <w:t>es representa</w:t>
      </w:r>
      <w:r w:rsidRPr="00040403">
        <w:rPr>
          <w:rFonts w:cstheme="minorHAnsi"/>
        </w:rPr>
        <w:t xml:space="preserve"> generalment en unitats de longitud com àngstroms </w:t>
      </w:r>
      <w:r w:rsidRPr="0052176D">
        <w:rPr>
          <w:rFonts w:cstheme="minorHAnsi"/>
          <w:b/>
          <w:bCs/>
        </w:rPr>
        <w:t>(Å)</w:t>
      </w:r>
      <w:r w:rsidRPr="00040403">
        <w:rPr>
          <w:rFonts w:cstheme="minorHAnsi"/>
        </w:rPr>
        <w:t xml:space="preserve"> o nanòmetres (nm). Així, una molècula es pot representar per la seva posició en l'espai, definida per les coordenades x, y i z de cada àtom que la conforma.</w:t>
      </w:r>
    </w:p>
    <w:p w14:paraId="68A8F70C" w14:textId="33039875" w:rsidR="000274C9" w:rsidRDefault="00DD0E06" w:rsidP="00042CEB">
      <w:pPr>
        <w:shd w:val="clear" w:color="auto" w:fill="FFFFFF"/>
        <w:spacing w:before="100" w:beforeAutospacing="1" w:after="100" w:afterAutospacing="1" w:line="240" w:lineRule="auto"/>
        <w:jc w:val="both"/>
        <w:rPr>
          <w:rFonts w:cstheme="minorHAnsi"/>
        </w:rPr>
      </w:pPr>
      <w:r w:rsidRPr="00042CEB">
        <w:rPr>
          <w:rFonts w:cstheme="minorHAnsi"/>
        </w:rPr>
        <w:t>Tradicionalment el càlcul de l’U0 es fa resolent les equacions de Schrödinger per obtenir la funció d'ona electrònica i la seva energia associada</w:t>
      </w:r>
      <w:r w:rsidRPr="00042CEB">
        <w:rPr>
          <w:rFonts w:cstheme="minorHAnsi"/>
          <w:vertAlign w:val="superscript"/>
        </w:rPr>
        <w:t>[9]</w:t>
      </w:r>
      <w:r w:rsidRPr="00042CEB">
        <w:rPr>
          <w:rFonts w:cstheme="minorHAnsi"/>
        </w:rPr>
        <w:t xml:space="preserve">. </w:t>
      </w:r>
      <w:r w:rsidR="000274C9" w:rsidRPr="00042CEB">
        <w:rPr>
          <w:rFonts w:cstheme="minorHAnsi"/>
        </w:rPr>
        <w:t>A</w:t>
      </w:r>
      <w:r w:rsidRPr="00042CEB">
        <w:rPr>
          <w:rFonts w:cstheme="minorHAnsi"/>
        </w:rPr>
        <w:t>quests mètodes són computacionalment costosos</w:t>
      </w:r>
      <w:r w:rsidR="00042CEB">
        <w:rPr>
          <w:rFonts w:cstheme="minorHAnsi"/>
        </w:rPr>
        <w:t xml:space="preserve"> ja que</w:t>
      </w:r>
      <w:r w:rsidR="000274C9" w:rsidRPr="00042CEB">
        <w:rPr>
          <w:rFonts w:cstheme="minorHAnsi"/>
        </w:rPr>
        <w:t xml:space="preserve"> </w:t>
      </w:r>
      <w:r w:rsidR="00042CEB" w:rsidRPr="00042CEB">
        <w:rPr>
          <w:rFonts w:cstheme="minorHAnsi"/>
        </w:rPr>
        <w:t>han de tenir en compte la naturalesa quàntica dels electrons i el moviment dels nuclis atòmics. Això implica el càlcul de les funcions d'ona de tots els electrons de la molècula, i per tant, requereixen un gran nombre de càlculs matemàtics i computacionals. Com a resultat, aquests mètodes són limitats per la seva capacitat de resoldre problemes en molècules grans i complexes. Petant no es realista dur a terme simulacions a gran escala i queden limitats a molècules petites. Dit això, els mètodes que utilitzen Machine Learning s'han convertit en una alternativa prometedora per al càlcul de l'energia de l'estat fonamental de molècules més grans i complexes.</w:t>
      </w:r>
    </w:p>
    <w:p w14:paraId="28579554" w14:textId="61780D7F" w:rsidR="00D04C73" w:rsidRPr="00CC7DD0" w:rsidRDefault="00CC7DD0" w:rsidP="00CC7DD0">
      <w:pPr>
        <w:shd w:val="clear" w:color="auto" w:fill="FFFFFF"/>
        <w:spacing w:before="100" w:beforeAutospacing="1" w:after="100" w:afterAutospacing="1" w:line="240" w:lineRule="auto"/>
        <w:jc w:val="both"/>
        <w:rPr>
          <w:rFonts w:cstheme="minorHAnsi"/>
        </w:rPr>
      </w:pPr>
      <w:r>
        <w:rPr>
          <w:rFonts w:cstheme="minorHAnsi"/>
        </w:rPr>
        <w:t>R</w:t>
      </w:r>
      <w:r w:rsidRPr="00CC7DD0">
        <w:rPr>
          <w:rFonts w:cstheme="minorHAnsi"/>
        </w:rPr>
        <w:t>ecentment han aparegut nous paquets que fan servir tècniques de Machine Learning per a accelerar les simulacions, com SchNetPack i</w:t>
      </w:r>
      <w:r>
        <w:rPr>
          <w:rFonts w:cstheme="minorHAnsi"/>
        </w:rPr>
        <w:t xml:space="preserve"> </w:t>
      </w:r>
      <w:r w:rsidRPr="00CC7DD0">
        <w:rPr>
          <w:rFonts w:cstheme="minorHAnsi"/>
        </w:rPr>
        <w:t xml:space="preserve">TorchMD. Aquests paquets permeten reduir dràsticament el temps de càlcul, cosa que els fa més atractius per als investigadors que realitzen simulacions a gran escala. En </w:t>
      </w:r>
      <w:r>
        <w:rPr>
          <w:rFonts w:cstheme="minorHAnsi"/>
        </w:rPr>
        <w:t>la següent</w:t>
      </w:r>
      <w:r w:rsidRPr="00CC7DD0">
        <w:rPr>
          <w:rFonts w:cstheme="minorHAnsi"/>
        </w:rPr>
        <w:t xml:space="preserve"> secció es presentaran diversos treballs que han fet servir aquests paquets de programari per a realitzar les seves simulacions de dinàmica molecular.</w:t>
      </w:r>
    </w:p>
    <w:p w14:paraId="5D09B94A" w14:textId="51B9CBDD" w:rsidR="00CC7DD0" w:rsidRDefault="00EB7E6D">
      <w:pPr>
        <w:rPr>
          <w:rFonts w:asciiTheme="majorHAnsi" w:eastAsiaTheme="minorEastAsia" w:hAnsiTheme="majorHAnsi" w:cstheme="majorBidi"/>
          <w:b/>
          <w:bCs/>
          <w:smallCaps/>
          <w:color w:val="000000" w:themeColor="text1"/>
          <w:sz w:val="36"/>
          <w:szCs w:val="36"/>
        </w:rPr>
      </w:pPr>
      <w:r w:rsidRPr="00EB7E6D">
        <w:rPr>
          <w:rFonts w:eastAsiaTheme="minorEastAsia"/>
          <w:highlight w:val="yellow"/>
        </w:rPr>
        <w:t>(Afegir apartat de data sets)</w:t>
      </w:r>
      <w:r w:rsidR="00CC7DD0">
        <w:rPr>
          <w:rFonts w:eastAsiaTheme="minorEastAsia"/>
        </w:rPr>
        <w:br w:type="page"/>
      </w:r>
    </w:p>
    <w:p w14:paraId="2269C2DD" w14:textId="11A124BE" w:rsidR="00A77218" w:rsidRPr="00885855" w:rsidRDefault="00A77218" w:rsidP="00885855">
      <w:pPr>
        <w:pStyle w:val="Ttulo1"/>
        <w:rPr>
          <w:rFonts w:eastAsiaTheme="minorEastAsia"/>
        </w:rPr>
      </w:pPr>
      <w:r w:rsidRPr="00885855">
        <w:rPr>
          <w:rFonts w:eastAsiaTheme="minorEastAsia"/>
        </w:rPr>
        <w:lastRenderedPageBreak/>
        <w:t>SchNetPack</w:t>
      </w:r>
      <w:r w:rsidR="00455F4F">
        <w:rPr>
          <w:rFonts w:eastAsiaTheme="minorEastAsia"/>
        </w:rPr>
        <w:t>2</w:t>
      </w:r>
      <w:r w:rsidR="00275A29">
        <w:rPr>
          <w:rFonts w:eastAsiaTheme="minorEastAsia"/>
        </w:rPr>
        <w:t>.0</w:t>
      </w:r>
      <w:r w:rsidRPr="00885855">
        <w:rPr>
          <w:rFonts w:eastAsiaTheme="minorEastAsia"/>
        </w:rPr>
        <w:t>:</w:t>
      </w:r>
    </w:p>
    <w:p w14:paraId="02EFA3E5" w14:textId="7F921741" w:rsidR="00AB2125" w:rsidRDefault="00275A29" w:rsidP="00E37865">
      <w:pPr>
        <w:pStyle w:val="Prrafodelista"/>
        <w:shd w:val="clear" w:color="auto" w:fill="FFFFFF"/>
        <w:spacing w:before="100" w:beforeAutospacing="1" w:after="100" w:afterAutospacing="1" w:line="240" w:lineRule="auto"/>
        <w:ind w:left="0"/>
        <w:jc w:val="both"/>
        <w:rPr>
          <w:rFonts w:cstheme="minorHAnsi"/>
        </w:rPr>
      </w:pPr>
      <w:r w:rsidRPr="00275A29">
        <w:rPr>
          <w:rFonts w:cstheme="minorHAnsi"/>
        </w:rPr>
        <w:t xml:space="preserve">SchNetPack 2.0 és una </w:t>
      </w:r>
      <w:r>
        <w:rPr>
          <w:rFonts w:cstheme="minorHAnsi"/>
        </w:rPr>
        <w:t>“</w:t>
      </w:r>
      <w:r>
        <w:rPr>
          <w:rFonts w:ascii="Segoe UI" w:hAnsi="Segoe UI" w:cs="Segoe UI"/>
          <w:sz w:val="21"/>
          <w:szCs w:val="21"/>
          <w:shd w:val="clear" w:color="auto" w:fill="F9F9FE"/>
        </w:rPr>
        <w:t xml:space="preserve">toolbox” </w:t>
      </w:r>
      <w:r>
        <w:rPr>
          <w:rFonts w:cstheme="minorHAnsi"/>
        </w:rPr>
        <w:t xml:space="preserve">dissenyada </w:t>
      </w:r>
      <w:r w:rsidRPr="00275A29">
        <w:rPr>
          <w:rFonts w:cstheme="minorHAnsi"/>
        </w:rPr>
        <w:t xml:space="preserve">per al desenvolupament i </w:t>
      </w:r>
      <w:r>
        <w:rPr>
          <w:rFonts w:cstheme="minorHAnsi"/>
        </w:rPr>
        <w:t>desplegament</w:t>
      </w:r>
      <w:r w:rsidRPr="00275A29">
        <w:rPr>
          <w:rFonts w:cstheme="minorHAnsi"/>
        </w:rPr>
        <w:t xml:space="preserve"> de xarxes </w:t>
      </w:r>
      <w:r>
        <w:rPr>
          <w:rFonts w:cstheme="minorHAnsi"/>
        </w:rPr>
        <w:t xml:space="preserve">neuronals (XN) per </w:t>
      </w:r>
      <w:r w:rsidRPr="00275A29">
        <w:rPr>
          <w:rFonts w:cstheme="minorHAnsi"/>
        </w:rPr>
        <w:t xml:space="preserve">a </w:t>
      </w:r>
      <w:r>
        <w:rPr>
          <w:rFonts w:cstheme="minorHAnsi"/>
        </w:rPr>
        <w:t>simulacions de DM.</w:t>
      </w:r>
      <w:r w:rsidRPr="00275A29">
        <w:rPr>
          <w:rFonts w:cstheme="minorHAnsi"/>
        </w:rPr>
        <w:t xml:space="preserve"> Proporciona un </w:t>
      </w:r>
      <w:r>
        <w:rPr>
          <w:rFonts w:cstheme="minorHAnsi"/>
        </w:rPr>
        <w:t>“framework”</w:t>
      </w:r>
      <w:r w:rsidRPr="00275A29">
        <w:rPr>
          <w:rFonts w:cstheme="minorHAnsi"/>
        </w:rPr>
        <w:t xml:space="preserve"> flexible i modular per a la construcció de models complexos que poden predir diverses propietats de molècules, com ara forces </w:t>
      </w:r>
      <w:r>
        <w:rPr>
          <w:rFonts w:cstheme="minorHAnsi"/>
        </w:rPr>
        <w:t>d’interacció intermoleculars</w:t>
      </w:r>
      <w:r w:rsidRPr="00275A29">
        <w:rPr>
          <w:rFonts w:cstheme="minorHAnsi"/>
        </w:rPr>
        <w:t>, energies</w:t>
      </w:r>
      <w:r>
        <w:rPr>
          <w:rFonts w:cstheme="minorHAnsi"/>
        </w:rPr>
        <w:t xml:space="preserve"> fonamentals, entre d’altres</w:t>
      </w:r>
      <w:r w:rsidRPr="00275A29">
        <w:rPr>
          <w:rFonts w:cstheme="minorHAnsi"/>
        </w:rPr>
        <w:t xml:space="preserve">. </w:t>
      </w:r>
      <w:r w:rsidR="004D3454">
        <w:rPr>
          <w:rFonts w:cstheme="minorHAnsi"/>
        </w:rPr>
        <w:t xml:space="preserve">Les principals aportacions de </w:t>
      </w:r>
      <w:r w:rsidR="004D3454" w:rsidRPr="004D3454">
        <w:rPr>
          <w:rFonts w:cstheme="minorHAnsi"/>
        </w:rPr>
        <w:t xml:space="preserve">SchNetPack 2.0 </w:t>
      </w:r>
      <w:r w:rsidR="004D3454">
        <w:rPr>
          <w:rFonts w:cstheme="minorHAnsi"/>
        </w:rPr>
        <w:t>son:</w:t>
      </w:r>
      <w:r w:rsidR="004D3454" w:rsidRPr="004D3454">
        <w:rPr>
          <w:rFonts w:cstheme="minorHAnsi"/>
        </w:rPr>
        <w:t xml:space="preserve"> </w:t>
      </w:r>
      <w:r w:rsidR="004D3454">
        <w:rPr>
          <w:rFonts w:cstheme="minorHAnsi"/>
        </w:rPr>
        <w:t>una “data pipeline” flexible</w:t>
      </w:r>
      <w:r w:rsidR="004D3454" w:rsidRPr="004D3454">
        <w:rPr>
          <w:rFonts w:cstheme="minorHAnsi"/>
        </w:rPr>
        <w:t xml:space="preserve">, </w:t>
      </w:r>
      <w:r w:rsidR="00331AC5">
        <w:rPr>
          <w:rFonts w:cstheme="minorHAnsi"/>
        </w:rPr>
        <w:t>modularitat</w:t>
      </w:r>
      <w:r w:rsidR="004D3454">
        <w:rPr>
          <w:rFonts w:cstheme="minorHAnsi"/>
        </w:rPr>
        <w:t xml:space="preserve"> a l’hora de construir els models de XN</w:t>
      </w:r>
      <w:r w:rsidR="004D3454" w:rsidRPr="004D3454">
        <w:rPr>
          <w:rFonts w:cstheme="minorHAnsi"/>
        </w:rPr>
        <w:t xml:space="preserve">, </w:t>
      </w:r>
      <w:r w:rsidR="00331AC5">
        <w:rPr>
          <w:rFonts w:cstheme="minorHAnsi"/>
        </w:rPr>
        <w:t xml:space="preserve">implementació de </w:t>
      </w:r>
      <w:r w:rsidR="004D3454" w:rsidRPr="004D3454">
        <w:rPr>
          <w:rFonts w:cstheme="minorHAnsi"/>
        </w:rPr>
        <w:t>PyTorch</w:t>
      </w:r>
      <w:r w:rsidR="00331AC5">
        <w:rPr>
          <w:rFonts w:cstheme="minorHAnsi"/>
        </w:rPr>
        <w:t xml:space="preserve"> per a DM</w:t>
      </w:r>
      <w:r w:rsidR="004D3454" w:rsidRPr="004D3454">
        <w:rPr>
          <w:rFonts w:cstheme="minorHAnsi"/>
        </w:rPr>
        <w:t xml:space="preserve">, </w:t>
      </w:r>
      <w:r w:rsidR="00331AC5">
        <w:rPr>
          <w:rFonts w:cstheme="minorHAnsi"/>
        </w:rPr>
        <w:t>una interfície de comandos basada en Hydra per a simplificar-ne l’ús i</w:t>
      </w:r>
      <w:r w:rsidR="004D3454" w:rsidRPr="004D3454">
        <w:rPr>
          <w:rFonts w:cstheme="minorHAnsi"/>
        </w:rPr>
        <w:t xml:space="preserve"> </w:t>
      </w:r>
      <w:r w:rsidR="00331AC5">
        <w:rPr>
          <w:rFonts w:cstheme="minorHAnsi"/>
        </w:rPr>
        <w:t xml:space="preserve">integració de PyTorch </w:t>
      </w:r>
      <w:r w:rsidR="00331AC5" w:rsidRPr="00331AC5">
        <w:rPr>
          <w:rFonts w:cstheme="minorHAnsi"/>
        </w:rPr>
        <w:t>Lightning</w:t>
      </w:r>
      <w:r w:rsidR="00331AC5" w:rsidRPr="004D3454">
        <w:rPr>
          <w:rFonts w:cstheme="minorHAnsi"/>
        </w:rPr>
        <w:t xml:space="preserve"> </w:t>
      </w:r>
      <w:r w:rsidR="00331AC5">
        <w:rPr>
          <w:rFonts w:cstheme="minorHAnsi"/>
        </w:rPr>
        <w:t>que permet gestionar i realitzar entrenaments fàcilment.</w:t>
      </w:r>
    </w:p>
    <w:p w14:paraId="5BDEE2DB" w14:textId="472C2028" w:rsidR="00373479" w:rsidRPr="00FA58F3" w:rsidRDefault="00331AC5" w:rsidP="00373479">
      <w:pPr>
        <w:pStyle w:val="Ttulo3"/>
        <w:tabs>
          <w:tab w:val="left" w:pos="6443"/>
        </w:tabs>
        <w:rPr>
          <w:b/>
          <w:bCs/>
        </w:rPr>
      </w:pPr>
      <w:r w:rsidRPr="00FA58F3">
        <w:rPr>
          <w:b/>
          <w:bCs/>
        </w:rPr>
        <w:t>Data Pipeline:</w:t>
      </w:r>
    </w:p>
    <w:p w14:paraId="0D913B14" w14:textId="159F902D" w:rsidR="008E1EC8" w:rsidRDefault="00373479" w:rsidP="00373479">
      <w:pPr>
        <w:jc w:val="both"/>
      </w:pPr>
      <w:r>
        <w:t>La</w:t>
      </w:r>
      <w:r w:rsidRPr="00373479">
        <w:t xml:space="preserve"> </w:t>
      </w:r>
      <w:r>
        <w:t>“</w:t>
      </w:r>
      <w:r w:rsidRPr="00373479">
        <w:t>data pipeline</w:t>
      </w:r>
      <w:r>
        <w:t xml:space="preserve">” es un component crucial per al funcionament de </w:t>
      </w:r>
      <w:r w:rsidRPr="00373479">
        <w:t xml:space="preserve">SchNetPack 2.0, </w:t>
      </w:r>
      <w:r>
        <w:t>forma el  framework que permet processar i preparat les dades per els models de XN</w:t>
      </w:r>
      <w:r w:rsidRPr="00373479">
        <w:t xml:space="preserve">. </w:t>
      </w:r>
      <w:r>
        <w:t xml:space="preserve">Esta compost per </w:t>
      </w:r>
      <w:r w:rsidR="00FA58F3">
        <w:t xml:space="preserve">2 </w:t>
      </w:r>
      <w:r>
        <w:t>components principals</w:t>
      </w:r>
      <w:r w:rsidR="00FA58F3">
        <w:t xml:space="preserve"> en forma de classe</w:t>
      </w:r>
      <w:r>
        <w:t>:</w:t>
      </w:r>
      <w:r w:rsidRPr="00373479">
        <w:t xml:space="preserve"> </w:t>
      </w:r>
      <w:r w:rsidRPr="00FA58F3">
        <w:rPr>
          <w:rFonts w:ascii="Consolas" w:hAnsi="Consolas" w:cstheme="majorHAnsi"/>
          <w:b/>
          <w:bCs/>
          <w:sz w:val="21"/>
          <w:szCs w:val="21"/>
          <w:shd w:val="clear" w:color="auto" w:fill="F9F9FE"/>
        </w:rPr>
        <w:t>ASEAtomsData, AtomsLoader</w:t>
      </w:r>
      <w:r w:rsidR="003107D4">
        <w:t>.</w:t>
      </w:r>
    </w:p>
    <w:p w14:paraId="4A03FD85" w14:textId="281FBFFA" w:rsidR="000F3979" w:rsidRDefault="00373479" w:rsidP="000F3979">
      <w:pPr>
        <w:jc w:val="both"/>
      </w:pPr>
      <w:r w:rsidRPr="00FA58F3">
        <w:rPr>
          <w:rFonts w:ascii="Consolas" w:hAnsi="Consolas" w:cstheme="majorHAnsi"/>
          <w:b/>
          <w:bCs/>
          <w:sz w:val="21"/>
          <w:szCs w:val="21"/>
          <w:shd w:val="clear" w:color="auto" w:fill="F9F9FE"/>
        </w:rPr>
        <w:t>ASEAtomsData</w:t>
      </w:r>
      <w:r>
        <w:t xml:space="preserve"> proporciona una interfície per carregar i manipular les dades. Es un afegit a la interfície </w:t>
      </w:r>
      <w:r w:rsidR="0026487D">
        <w:t>de la llibreria</w:t>
      </w:r>
      <w:r w:rsidR="0026487D" w:rsidRPr="0026487D">
        <w:t xml:space="preserve"> Atomic Simulation Environment</w:t>
      </w:r>
      <w:r w:rsidR="0026487D">
        <w:t xml:space="preserve"> (ASE)</w:t>
      </w:r>
      <w:r w:rsidR="0026487D" w:rsidRPr="0026487D">
        <w:rPr>
          <w:vertAlign w:val="superscript"/>
        </w:rPr>
        <w:t>[10]</w:t>
      </w:r>
      <w:r w:rsidR="0026487D">
        <w:t xml:space="preserve">, </w:t>
      </w:r>
      <w:r>
        <w:t xml:space="preserve">proveïda per </w:t>
      </w:r>
      <w:r w:rsidRPr="00373479">
        <w:t>PyTorch</w:t>
      </w:r>
      <w:r w:rsidR="0026487D">
        <w:t xml:space="preserve"> això permet a l’usuari establir una sèrie de “</w:t>
      </w:r>
      <w:r w:rsidR="0026487D" w:rsidRPr="00373479">
        <w:t>preprocessing transforms</w:t>
      </w:r>
      <w:r w:rsidR="0026487D">
        <w:t xml:space="preserve">” que s’apliquen a les dades individualment previ a que siguin agrupades i enviades als models. </w:t>
      </w:r>
      <w:r w:rsidR="0026487D" w:rsidRPr="0026487D">
        <w:t xml:space="preserve">Aquesta funcionalitat és particularment útil per calcular llistes de veïns, eliminar </w:t>
      </w:r>
      <w:r w:rsidR="0026487D">
        <w:t>offsets</w:t>
      </w:r>
      <w:r w:rsidR="0026487D" w:rsidRPr="0026487D">
        <w:t xml:space="preserve"> o </w:t>
      </w:r>
      <w:r w:rsidR="0026487D">
        <w:t xml:space="preserve">assignar </w:t>
      </w:r>
      <w:r w:rsidR="0026487D" w:rsidRPr="0026487D">
        <w:t xml:space="preserve">propietats. </w:t>
      </w:r>
    </w:p>
    <w:p w14:paraId="13985FFA" w14:textId="77777777" w:rsidR="000F3979" w:rsidRPr="00F7079A" w:rsidRDefault="000F3979" w:rsidP="000F3979">
      <w:pPr>
        <w:jc w:val="both"/>
      </w:pPr>
      <w:r>
        <w:rPr>
          <w:noProof/>
        </w:rPr>
        <mc:AlternateContent>
          <mc:Choice Requires="wps">
            <w:drawing>
              <wp:anchor distT="0" distB="0" distL="114300" distR="114300" simplePos="0" relativeHeight="251692032" behindDoc="0" locked="0" layoutInCell="1" allowOverlap="1" wp14:anchorId="3269B63A" wp14:editId="1C80A936">
                <wp:simplePos x="0" y="0"/>
                <wp:positionH relativeFrom="margin">
                  <wp:align>right</wp:align>
                </wp:positionH>
                <wp:positionV relativeFrom="paragraph">
                  <wp:posOffset>2258431</wp:posOffset>
                </wp:positionV>
                <wp:extent cx="5400040"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400040" cy="267195"/>
                        </a:xfrm>
                        <a:prstGeom prst="rect">
                          <a:avLst/>
                        </a:prstGeom>
                        <a:solidFill>
                          <a:schemeClr val="lt1"/>
                        </a:solidFill>
                        <a:ln w="6350">
                          <a:noFill/>
                        </a:ln>
                      </wps:spPr>
                      <wps:txb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9B63A" id="_x0000_t202" coordsize="21600,21600" o:spt="202" path="m,l,21600r21600,l21600,xe">
                <v:stroke joinstyle="miter"/>
                <v:path gradientshapeok="t" o:connecttype="rect"/>
              </v:shapetype>
              <v:shape id="Cuadro de texto 22" o:spid="_x0000_s1026" type="#_x0000_t202" style="position:absolute;left:0;text-align:left;margin-left:374pt;margin-top:177.85pt;width:425.2pt;height:21.0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" fillcolor="white [3201]" stroked="f" strokeweight=".5pt">
                <v:textbo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v:textbox>
                <w10:wrap anchorx="margin"/>
              </v:shape>
            </w:pict>
          </mc:Fallback>
        </mc:AlternateContent>
      </w:r>
      <w:r w:rsidRPr="00076BAF">
        <w:rPr>
          <w:noProof/>
        </w:rPr>
        <w:drawing>
          <wp:inline distT="0" distB="0" distL="0" distR="0" wp14:anchorId="0EE843CD" wp14:editId="7F7DD860">
            <wp:extent cx="5400040" cy="2289134"/>
            <wp:effectExtent l="0" t="0" r="0" b="0"/>
            <wp:docPr id="20" name="Imagen 20"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baja"/>
                    <pic:cNvPicPr/>
                  </pic:nvPicPr>
                  <pic:blipFill rotWithShape="1">
                    <a:blip r:embed="rId6"/>
                    <a:srcRect t="5630"/>
                    <a:stretch/>
                  </pic:blipFill>
                  <pic:spPr bwMode="auto">
                    <a:xfrm>
                      <a:off x="0" y="0"/>
                      <a:ext cx="5400040" cy="2289134"/>
                    </a:xfrm>
                    <a:prstGeom prst="rect">
                      <a:avLst/>
                    </a:prstGeom>
                    <a:ln>
                      <a:noFill/>
                    </a:ln>
                    <a:extLst>
                      <a:ext uri="{53640926-AAD7-44D8-BBD7-CCE9431645EC}">
                        <a14:shadowObscured xmlns:a14="http://schemas.microsoft.com/office/drawing/2010/main"/>
                      </a:ext>
                    </a:extLst>
                  </pic:spPr>
                </pic:pic>
              </a:graphicData>
            </a:graphic>
          </wp:inline>
        </w:drawing>
      </w:r>
    </w:p>
    <w:p w14:paraId="57A6BB3B" w14:textId="77777777" w:rsidR="000F3979" w:rsidRDefault="000F3979" w:rsidP="000F3979">
      <w:pPr>
        <w:rPr>
          <w:rFonts w:asciiTheme="majorHAnsi" w:eastAsiaTheme="majorEastAsia" w:hAnsiTheme="majorHAnsi" w:cstheme="majorBidi"/>
          <w:color w:val="1F3763" w:themeColor="accent1" w:themeShade="7F"/>
          <w:sz w:val="24"/>
          <w:szCs w:val="24"/>
        </w:rPr>
      </w:pPr>
    </w:p>
    <w:p w14:paraId="7B2A9308" w14:textId="77777777" w:rsidR="000F3979" w:rsidRDefault="000F3979" w:rsidP="000F3979">
      <w:pPr>
        <w:jc w:val="both"/>
        <w:rPr>
          <w:rFonts w:asciiTheme="majorHAnsi" w:eastAsiaTheme="majorEastAsia" w:hAnsiTheme="majorHAnsi" w:cstheme="majorBidi"/>
          <w:color w:val="1F3763" w:themeColor="accent1" w:themeShade="7F"/>
          <w:sz w:val="24"/>
          <w:szCs w:val="24"/>
        </w:rPr>
      </w:pPr>
      <w:r>
        <w:t>Aquestes operacions són importants per garantir que les dades estiguin en el format correcte i que puguin ser processades eficientment pel model. Algunes de les operacions més comuns inclouen el càlcul de llistes de veïns, la eliminació d'offsets i el casting de propietats. Per exemple, les llistes de veïns s'utilitzen per identificar quins àtoms estan prou propers per interactuar entre ells. Les operacions no nomes s’apliquen abans d’enviar al model sinó també en la sortida</w:t>
      </w:r>
      <w:r>
        <w:rPr>
          <w:rFonts w:ascii="Segoe UI" w:hAnsi="Segoe UI" w:cs="Segoe UI"/>
          <w:sz w:val="21"/>
          <w:szCs w:val="21"/>
          <w:shd w:val="clear" w:color="auto" w:fill="F9F9FE"/>
        </w:rPr>
        <w:t>. És important destacar que aquestes operacions només s'habiliten per a la predicció i no durant el entrenament o l'avaluació del model, donat que la funció utilitzada per avaluar el model es independent de les operacions de postprocesament.</w:t>
      </w:r>
    </w:p>
    <w:p w14:paraId="33537FA6" w14:textId="4A06CC3B" w:rsidR="00F7079A" w:rsidRDefault="00F7079A"/>
    <w:p w14:paraId="62ACB0A5" w14:textId="34C0A83F" w:rsidR="000F3979" w:rsidRDefault="000F3979"/>
    <w:p w14:paraId="488B44BB" w14:textId="5528EEC7" w:rsidR="000F3979" w:rsidRDefault="000F3979" w:rsidP="000F3979">
      <w:pPr>
        <w:jc w:val="both"/>
      </w:pPr>
      <w:r w:rsidRPr="00FA58F3">
        <w:rPr>
          <w:rFonts w:ascii="Consolas" w:hAnsi="Consolas" w:cstheme="majorHAnsi"/>
          <w:b/>
          <w:bCs/>
          <w:sz w:val="21"/>
          <w:szCs w:val="21"/>
          <w:shd w:val="clear" w:color="auto" w:fill="F9F9FE"/>
        </w:rPr>
        <w:lastRenderedPageBreak/>
        <w:t>AtomsLoader</w:t>
      </w:r>
      <w:r>
        <w:t xml:space="preserve"> agrupa </w:t>
      </w:r>
      <w:r w:rsidRPr="00F7079A">
        <w:t>grans quantitats de dades per processar-les amb models. Concretament, AtomsLoader és un</w:t>
      </w:r>
      <w:r>
        <w:t xml:space="preserve">a funcionalitat Pytorch per carrega de dades </w:t>
      </w:r>
      <w:r w:rsidRPr="00F7079A">
        <w:t xml:space="preserve">amb una funció collate personalitzada que permet agrupar les dades de manera personalitzada per adaptar-se a les necessitats i aplicacions específiques. </w:t>
      </w:r>
      <w:r>
        <w:t>Permet</w:t>
      </w:r>
      <w:r w:rsidRPr="00F7079A">
        <w:t xml:space="preserve"> carregar aquests lots en paral·lel</w:t>
      </w:r>
      <w:r>
        <w:t xml:space="preserve"> així assolint</w:t>
      </w:r>
      <w:r w:rsidRPr="00F7079A">
        <w:t xml:space="preserve"> un processament ràpid i eficient de grans conjunts de dades.</w:t>
      </w:r>
    </w:p>
    <w:p w14:paraId="52242A0D" w14:textId="77777777" w:rsidR="000F3979" w:rsidRDefault="000F3979" w:rsidP="000F3979">
      <w:r w:rsidRPr="00F7079A">
        <w:rPr>
          <w:noProof/>
        </w:rPr>
        <w:drawing>
          <wp:anchor distT="0" distB="0" distL="114300" distR="114300" simplePos="0" relativeHeight="251686912" behindDoc="1" locked="0" layoutInCell="1" allowOverlap="1" wp14:anchorId="39469DB1" wp14:editId="4AC61BA3">
            <wp:simplePos x="0" y="0"/>
            <wp:positionH relativeFrom="margin">
              <wp:posOffset>-183548</wp:posOffset>
            </wp:positionH>
            <wp:positionV relativeFrom="paragraph">
              <wp:posOffset>602</wp:posOffset>
            </wp:positionV>
            <wp:extent cx="4165600" cy="2914650"/>
            <wp:effectExtent l="0" t="0" r="635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2914650"/>
                    </a:xfrm>
                    <a:prstGeom prst="rect">
                      <a:avLst/>
                    </a:prstGeom>
                  </pic:spPr>
                </pic:pic>
              </a:graphicData>
            </a:graphic>
            <wp14:sizeRelH relativeFrom="margin">
              <wp14:pctWidth>0</wp14:pctWidth>
            </wp14:sizeRelH>
            <wp14:sizeRelV relativeFrom="margin">
              <wp14:pctHeight>0</wp14:pctHeight>
            </wp14:sizeRelV>
          </wp:anchor>
        </w:drawing>
      </w:r>
      <w:r w:rsidR="00F7079A">
        <w:rPr>
          <w:noProof/>
        </w:rPr>
        <mc:AlternateContent>
          <mc:Choice Requires="wps">
            <w:drawing>
              <wp:anchor distT="0" distB="0" distL="114300" distR="114300" simplePos="0" relativeHeight="251687936" behindDoc="0" locked="0" layoutInCell="1" allowOverlap="1" wp14:anchorId="08621B8F" wp14:editId="6F2F6CE8">
                <wp:simplePos x="0" y="0"/>
                <wp:positionH relativeFrom="margin">
                  <wp:posOffset>4091305</wp:posOffset>
                </wp:positionH>
                <wp:positionV relativeFrom="paragraph">
                  <wp:posOffset>133350</wp:posOffset>
                </wp:positionV>
                <wp:extent cx="1651000" cy="2578100"/>
                <wp:effectExtent l="0" t="0" r="6350" b="0"/>
                <wp:wrapTopAndBottom/>
                <wp:docPr id="3" name="Cuadro de texto 3"/>
                <wp:cNvGraphicFramePr/>
                <a:graphic xmlns:a="http://schemas.openxmlformats.org/drawingml/2006/main">
                  <a:graphicData uri="http://schemas.microsoft.com/office/word/2010/wordprocessingShape">
                    <wps:wsp>
                      <wps:cNvSpPr txBox="1"/>
                      <wps:spPr>
                        <a:xfrm>
                          <a:off x="0" y="0"/>
                          <a:ext cx="1651000" cy="2578100"/>
                        </a:xfrm>
                        <a:prstGeom prst="rect">
                          <a:avLst/>
                        </a:prstGeom>
                        <a:solidFill>
                          <a:schemeClr val="lt1"/>
                        </a:solidFill>
                        <a:ln w="6350">
                          <a:noFill/>
                        </a:ln>
                      </wps:spPr>
                      <wps:txb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1B8F" id="Cuadro de texto 3" o:spid="_x0000_s1027" type="#_x0000_t202" style="position:absolute;margin-left:322.15pt;margin-top:10.5pt;width:130pt;height:20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" fillcolor="white [3201]" stroked="f" strokeweight=".5pt">
                <v:textbo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v:textbox>
                <w10:wrap type="topAndBottom" anchorx="margin"/>
              </v:shape>
            </w:pict>
          </mc:Fallback>
        </mc:AlternateContent>
      </w:r>
    </w:p>
    <w:p w14:paraId="281A6424" w14:textId="72842248" w:rsidR="00113881" w:rsidRDefault="00113881" w:rsidP="000F3979">
      <w:r w:rsidRPr="00605E24">
        <w:t xml:space="preserve">La “data pipeline” representada en la Figura 1 (esquerra), explica els passos per els quals passen les dades per a poder ser processades per els models. S’inicia el procés llegint les dades guardades en la base de dades ASE mitjançant la interfície proporcionada per ASEAtomsData, seguidament s’apliquen les operacions de preprocesament necessàries (llistat de totes les operacions disponibles en la </w:t>
      </w:r>
      <w:r w:rsidR="00076BAF">
        <w:t>Taula 1</w:t>
      </w:r>
      <w:r w:rsidRPr="00605E24">
        <w:t xml:space="preserve">). </w:t>
      </w:r>
      <w:r w:rsidR="00605E24" w:rsidRPr="00605E24">
        <w:t xml:space="preserve">Una vegada les dades han estat pre-processades, es passen a AtomsLoader, que carrega les dades </w:t>
      </w:r>
      <w:r w:rsidR="00605E24">
        <w:t xml:space="preserve">que les agrupa </w:t>
      </w:r>
      <w:r w:rsidR="00605E24" w:rsidRPr="00605E24">
        <w:t>per passar</w:t>
      </w:r>
      <w:r w:rsidR="00605E24">
        <w:t>-les</w:t>
      </w:r>
      <w:r w:rsidR="00605E24" w:rsidRPr="00605E24">
        <w:t xml:space="preserve"> al model. La funció collate en AtomsLoader està personalitzada per al </w:t>
      </w:r>
      <w:r w:rsidR="00B41C60">
        <w:t>agrupament correcte</w:t>
      </w:r>
      <w:r w:rsidR="00605E24" w:rsidRPr="00605E24">
        <w:t xml:space="preserve"> de dades i garanteix que els tensors índex com `idx_i`, `idx_j` i `idx_m` estiguin correctament desplaçats per referir-se a la posició correcta en </w:t>
      </w:r>
      <w:r w:rsidR="00B41C60">
        <w:t>l’agrupació</w:t>
      </w:r>
      <w:r w:rsidR="00605E24" w:rsidRPr="00605E24">
        <w:t xml:space="preserve">. </w:t>
      </w:r>
    </w:p>
    <w:p w14:paraId="544F16D4" w14:textId="7413A5C3" w:rsidR="00ED5DAE" w:rsidRDefault="00B41C60" w:rsidP="000F3979">
      <w:pPr>
        <w:jc w:val="both"/>
        <w:rPr>
          <w:rFonts w:asciiTheme="majorHAnsi" w:eastAsiaTheme="majorEastAsia" w:hAnsiTheme="majorHAnsi" w:cstheme="majorBidi"/>
          <w:color w:val="1F3763" w:themeColor="accent1" w:themeShade="7F"/>
          <w:sz w:val="24"/>
          <w:szCs w:val="24"/>
        </w:rPr>
      </w:pPr>
      <w:r>
        <w:t xml:space="preserve">En el segment de codi de la Figura 1 </w:t>
      </w:r>
      <w:r w:rsidR="008B70D2">
        <w:t xml:space="preserve"> </w:t>
      </w:r>
      <w:r>
        <w:t xml:space="preserve">(dreta), </w:t>
      </w:r>
      <w:r w:rsidR="008B70D2">
        <w:t xml:space="preserve">s’exposa </w:t>
      </w:r>
      <w:r w:rsidR="004021A5">
        <w:t>un exemple de la representació d’una col·lecció de 3 àtoms en la base de dades ASE</w:t>
      </w:r>
      <w:r w:rsidR="00996961" w:rsidRPr="00996961">
        <w:rPr>
          <w:vertAlign w:val="superscript"/>
        </w:rPr>
        <w:t>[11]</w:t>
      </w:r>
      <w:r w:rsidR="004021A5">
        <w:t xml:space="preserve">, un diccionari de propietats on la clau es una llista del numero atòmic </w:t>
      </w:r>
      <w:r w:rsidR="004021A5" w:rsidRPr="00C40184">
        <w:rPr>
          <w:b/>
          <w:bCs/>
        </w:rPr>
        <w:t>Z</w:t>
      </w:r>
      <w:r w:rsidR="004021A5">
        <w:t xml:space="preserve"> i les posicions </w:t>
      </w:r>
      <w:r w:rsidR="00C40184" w:rsidRPr="00C40184">
        <w:rPr>
          <w:b/>
          <w:bCs/>
        </w:rPr>
        <w:t>r</w:t>
      </w:r>
      <w:r w:rsidR="00C40184">
        <w:t xml:space="preserve"> </w:t>
      </w:r>
      <w:r w:rsidR="004021A5">
        <w:t>dels àtoms, i les dades son les propietats com ara l’</w:t>
      </w:r>
      <w:r w:rsidR="004021A5" w:rsidRPr="00C40184">
        <w:rPr>
          <w:b/>
          <w:bCs/>
        </w:rPr>
        <w:t>energia</w:t>
      </w:r>
      <w:r w:rsidR="004021A5">
        <w:t xml:space="preserve"> en la configuració actual</w:t>
      </w:r>
      <w:r w:rsidR="00C40184">
        <w:t xml:space="preserve"> o </w:t>
      </w:r>
      <w:r w:rsidR="00C40184" w:rsidRPr="00C40184">
        <w:rPr>
          <w:b/>
          <w:bCs/>
        </w:rPr>
        <w:t>cell</w:t>
      </w:r>
      <w:r w:rsidR="00C40184">
        <w:t xml:space="preserve"> utilitzada per representar les dimensions i forma de l’espai on es troben els àtoms.</w:t>
      </w:r>
      <w:r w:rsidR="002F6852">
        <w:t xml:space="preserve"> </w:t>
      </w:r>
      <w:r w:rsidR="00C40184">
        <w:t>E</w:t>
      </w:r>
      <w:r w:rsidR="008B70D2">
        <w:t xml:space="preserve">n verd el resultat del càlcul de les llistes veïns </w:t>
      </w:r>
      <w:r w:rsidR="008B70D2" w:rsidRPr="00605E24">
        <w:t>`idx_i`, `idx_j`</w:t>
      </w:r>
      <w:r w:rsidR="008B70D2">
        <w:t xml:space="preserve"> i de les nullificacions dels offsets</w:t>
      </w:r>
      <w:r w:rsidR="002F6852">
        <w:t xml:space="preserve">. </w:t>
      </w:r>
      <w:r w:rsidR="008B70D2">
        <w:t>A sota el resultat de la agrupació amb una altr</w:t>
      </w:r>
      <w:r w:rsidR="002F6852">
        <w:t>e</w:t>
      </w:r>
      <w:r w:rsidR="008B70D2">
        <w:t xml:space="preserve"> </w:t>
      </w:r>
      <w:r w:rsidR="000F3979">
        <w:t>col·lecció</w:t>
      </w:r>
      <w:r w:rsidR="002F6852">
        <w:t xml:space="preserve"> </w:t>
      </w:r>
      <w:r w:rsidR="000F3979">
        <w:t>d’àtoms</w:t>
      </w:r>
      <w:r w:rsidR="002F6852">
        <w:t xml:space="preserve"> i</w:t>
      </w:r>
      <w:r w:rsidR="008B70D2">
        <w:t xml:space="preserve"> </w:t>
      </w:r>
      <w:r w:rsidR="002F6852">
        <w:t xml:space="preserve">en vermell la generació del tensor “idx_m” que indexa les entrades amb el seu </w:t>
      </w:r>
      <w:r w:rsidR="000F3979">
        <w:t>la seva col·lecció original</w:t>
      </w:r>
      <w:r w:rsidR="002F6852">
        <w:t xml:space="preserve">. </w:t>
      </w:r>
    </w:p>
    <w:p w14:paraId="62C109E6" w14:textId="22A5A9F4" w:rsidR="000F3979" w:rsidRPr="000F3979" w:rsidRDefault="000F3979" w:rsidP="000F3979">
      <w:pPr>
        <w:jc w:val="both"/>
        <w:rPr>
          <w:rFonts w:cstheme="minorHAnsi"/>
        </w:rPr>
      </w:pPr>
    </w:p>
    <w:p w14:paraId="23DF7492" w14:textId="42FA5F0E" w:rsidR="00331AC5" w:rsidRPr="00331AC5" w:rsidRDefault="00331AC5" w:rsidP="00331AC5"/>
    <w:p w14:paraId="011EF6DD" w14:textId="453F66FB" w:rsidR="00331AC5" w:rsidRDefault="00331AC5" w:rsidP="00331AC5"/>
    <w:p w14:paraId="103D8C72" w14:textId="260CE224" w:rsidR="00331AC5" w:rsidRPr="00331AC5" w:rsidRDefault="00331AC5" w:rsidP="00331AC5"/>
    <w:p w14:paraId="76F71A21" w14:textId="77777777" w:rsidR="003107D4" w:rsidRDefault="003107D4">
      <w:pPr>
        <w:rPr>
          <w:rFonts w:asciiTheme="majorHAnsi" w:eastAsiaTheme="majorEastAsia" w:hAnsiTheme="majorHAnsi" w:cstheme="majorBidi"/>
          <w:color w:val="1F3763" w:themeColor="accent1" w:themeShade="7F"/>
          <w:sz w:val="24"/>
          <w:szCs w:val="24"/>
        </w:rPr>
      </w:pPr>
      <w:r>
        <w:br w:type="page"/>
      </w:r>
    </w:p>
    <w:p w14:paraId="1535D734" w14:textId="13295EDF" w:rsidR="003107D4" w:rsidRDefault="003107D4" w:rsidP="003107D4">
      <w:pPr>
        <w:pStyle w:val="Ttulo3"/>
        <w:tabs>
          <w:tab w:val="left" w:pos="6443"/>
        </w:tabs>
        <w:rPr>
          <w:b/>
          <w:bCs/>
        </w:rPr>
      </w:pPr>
      <w:r w:rsidRPr="00FA58F3">
        <w:rPr>
          <w:b/>
          <w:bCs/>
        </w:rPr>
        <w:lastRenderedPageBreak/>
        <w:t>Models:</w:t>
      </w:r>
    </w:p>
    <w:p w14:paraId="0610CEEF" w14:textId="53FC2E78" w:rsidR="00FA58F3" w:rsidRDefault="00FA58F3" w:rsidP="00FA58F3">
      <w:pPr>
        <w:jc w:val="both"/>
        <w:rPr>
          <w:rFonts w:ascii="Segoe UI" w:hAnsi="Segoe UI" w:cs="Segoe UI"/>
          <w:sz w:val="21"/>
          <w:szCs w:val="21"/>
          <w:shd w:val="clear" w:color="auto" w:fill="F9F9FE"/>
        </w:rPr>
      </w:pPr>
      <w:r w:rsidRPr="00FA58F3">
        <w:rPr>
          <w:rFonts w:cstheme="minorHAnsi"/>
        </w:rPr>
        <w:t xml:space="preserve">SchNetPack </w:t>
      </w:r>
      <w:r>
        <w:rPr>
          <w:rFonts w:cstheme="minorHAnsi"/>
        </w:rPr>
        <w:t>te com a objectiu tant subministrar models amb estructures ja definides com permetre el desenvolupament i entrenament de models nous, l</w:t>
      </w:r>
      <w:r>
        <w:rPr>
          <w:rFonts w:ascii="Segoe UI" w:hAnsi="Segoe UI" w:cs="Segoe UI"/>
          <w:sz w:val="21"/>
          <w:szCs w:val="21"/>
          <w:shd w:val="clear" w:color="auto" w:fill="F9F9FE"/>
        </w:rPr>
        <w:t xml:space="preserve">a classe </w:t>
      </w:r>
      <w:r w:rsidRPr="00FA58F3">
        <w:rPr>
          <w:rFonts w:ascii="Consolas" w:hAnsi="Consolas" w:cstheme="majorHAnsi"/>
          <w:b/>
          <w:bCs/>
          <w:sz w:val="21"/>
          <w:szCs w:val="21"/>
          <w:shd w:val="clear" w:color="auto" w:fill="F9F9FE"/>
        </w:rPr>
        <w:t>AtomisticModel</w:t>
      </w:r>
      <w:r w:rsidR="00214667" w:rsidRPr="00214667">
        <w:rPr>
          <w:rFonts w:ascii="Segoe UI" w:hAnsi="Segoe UI" w:cs="Segoe UI"/>
          <w:b/>
          <w:bCs/>
          <w:sz w:val="21"/>
          <w:szCs w:val="21"/>
          <w:shd w:val="clear" w:color="auto" w:fill="F9F9FE"/>
          <w:vertAlign w:val="superscript"/>
        </w:rPr>
        <w:t>[13]</w:t>
      </w:r>
      <w:r w:rsidR="00214667">
        <w:rPr>
          <w:rFonts w:ascii="Segoe UI" w:hAnsi="Segoe UI" w:cs="Segoe UI"/>
          <w:b/>
          <w:bCs/>
          <w:sz w:val="21"/>
          <w:szCs w:val="21"/>
          <w:shd w:val="clear" w:color="auto" w:fill="F9F9FE"/>
        </w:rPr>
        <w:t xml:space="preserve"> </w:t>
      </w:r>
      <w:r>
        <w:rPr>
          <w:rFonts w:ascii="Segoe UI" w:hAnsi="Segoe UI" w:cs="Segoe UI"/>
          <w:sz w:val="21"/>
          <w:szCs w:val="21"/>
          <w:shd w:val="clear" w:color="auto" w:fill="F9F9FE"/>
        </w:rPr>
        <w:t xml:space="preserve">es la base d’aquesta idea. </w:t>
      </w:r>
    </w:p>
    <w:p w14:paraId="737CC0A9" w14:textId="245F9B31" w:rsidR="00431D5B" w:rsidRPr="00187AB4" w:rsidRDefault="00FA58F3" w:rsidP="00FA58F3">
      <w:pPr>
        <w:jc w:val="both"/>
        <w:rPr>
          <w:rFonts w:cstheme="minorHAnsi"/>
        </w:rPr>
      </w:pPr>
      <w:r w:rsidRPr="00187AB4">
        <w:rPr>
          <w:rFonts w:cstheme="minorHAnsi"/>
        </w:rPr>
        <w:t xml:space="preserve">La classe </w:t>
      </w:r>
      <w:r w:rsidRPr="00187AB4">
        <w:rPr>
          <w:rFonts w:ascii="Consolas" w:hAnsi="Consolas" w:cstheme="minorHAnsi"/>
        </w:rPr>
        <w:t>AtomisticModel</w:t>
      </w:r>
      <w:r w:rsidRPr="00187AB4">
        <w:rPr>
          <w:rFonts w:cstheme="minorHAnsi"/>
        </w:rPr>
        <w:t xml:space="preserve"> és una </w:t>
      </w:r>
      <w:r w:rsidR="00A007C4" w:rsidRPr="00187AB4">
        <w:rPr>
          <w:rFonts w:cstheme="minorHAnsi"/>
        </w:rPr>
        <w:t>classe que hereta</w:t>
      </w:r>
      <w:r w:rsidRPr="00187AB4">
        <w:rPr>
          <w:rFonts w:cstheme="minorHAnsi"/>
        </w:rPr>
        <w:t xml:space="preserve"> de la classe </w:t>
      </w:r>
      <w:r w:rsidRPr="00187AB4">
        <w:rPr>
          <w:rFonts w:ascii="Consolas" w:hAnsi="Consolas" w:cstheme="minorHAnsi"/>
        </w:rPr>
        <w:t>nn.Module</w:t>
      </w:r>
      <w:r w:rsidR="00016792" w:rsidRPr="00187AB4">
        <w:rPr>
          <w:rFonts w:cstheme="minorHAnsi"/>
          <w:vertAlign w:val="superscript"/>
        </w:rPr>
        <w:t>[12]</w:t>
      </w:r>
      <w:r w:rsidRPr="00187AB4">
        <w:rPr>
          <w:rFonts w:cstheme="minorHAnsi"/>
        </w:rPr>
        <w:t xml:space="preserve"> de PyTorch</w:t>
      </w:r>
      <w:r w:rsidR="00E06A05" w:rsidRPr="00187AB4">
        <w:rPr>
          <w:rFonts w:cstheme="minorHAnsi"/>
        </w:rPr>
        <w:t xml:space="preserve">. La funcionalitat principal de la classe </w:t>
      </w:r>
      <w:r w:rsidR="00E06A05" w:rsidRPr="00187AB4">
        <w:rPr>
          <w:rFonts w:ascii="Consolas" w:hAnsi="Consolas" w:cstheme="minorHAnsi"/>
        </w:rPr>
        <w:t>nn.Module</w:t>
      </w:r>
      <w:r w:rsidR="00E06A05" w:rsidRPr="00187AB4">
        <w:rPr>
          <w:rFonts w:cstheme="minorHAnsi"/>
        </w:rPr>
        <w:t xml:space="preserve"> es la definició de mòduls per XN, aquests estan formats per capes com ara </w:t>
      </w:r>
      <w:r w:rsidR="00E06A05" w:rsidRPr="00187AB4">
        <w:rPr>
          <w:rFonts w:ascii="Consolas" w:hAnsi="Consolas" w:cstheme="minorHAnsi"/>
        </w:rPr>
        <w:t>nn.Conv2d()</w:t>
      </w:r>
      <w:r w:rsidR="00E06A05" w:rsidRPr="00187AB4">
        <w:rPr>
          <w:rFonts w:cstheme="minorHAnsi"/>
        </w:rPr>
        <w:t xml:space="preserve"> (una capa de convolucio2d), exemples de la definició d’un mòdul en la documentació</w:t>
      </w:r>
      <w:r w:rsidR="00E06A05" w:rsidRPr="00187AB4">
        <w:rPr>
          <w:rFonts w:cstheme="minorHAnsi"/>
          <w:vertAlign w:val="superscript"/>
        </w:rPr>
        <w:t>[12]</w:t>
      </w:r>
      <w:r w:rsidR="00E06A05" w:rsidRPr="00187AB4">
        <w:rPr>
          <w:rFonts w:cstheme="minorHAnsi"/>
        </w:rPr>
        <w:t xml:space="preserve">, un mòdul pot contenir altres mòduls dintre de si mateix, fet que simplifica significativament la creació de models personalitzats a partir de mòduls ja definits. </w:t>
      </w:r>
      <w:r w:rsidRPr="00187AB4">
        <w:rPr>
          <w:rFonts w:cstheme="minorHAnsi"/>
        </w:rPr>
        <w:t xml:space="preserve">En la pràctica, això significa que els usuaris poden utilitzar </w:t>
      </w:r>
      <w:r w:rsidRPr="00187AB4">
        <w:rPr>
          <w:rFonts w:ascii="Consolas" w:hAnsi="Consolas" w:cstheme="minorHAnsi"/>
        </w:rPr>
        <w:t>AtomisticModel</w:t>
      </w:r>
      <w:r w:rsidRPr="00187AB4">
        <w:rPr>
          <w:rFonts w:cstheme="minorHAnsi"/>
        </w:rPr>
        <w:t xml:space="preserve"> per definir les seves pròpies arquitectures de xarxa neuronal utilitzant una combinació de </w:t>
      </w:r>
      <w:r w:rsidR="00E06A05" w:rsidRPr="00187AB4">
        <w:rPr>
          <w:rFonts w:cstheme="minorHAnsi"/>
        </w:rPr>
        <w:t>mòduls</w:t>
      </w:r>
      <w:r w:rsidRPr="00187AB4">
        <w:rPr>
          <w:rFonts w:cstheme="minorHAnsi"/>
        </w:rPr>
        <w:t xml:space="preserve"> </w:t>
      </w:r>
      <w:r w:rsidR="00E06A05" w:rsidRPr="00187AB4">
        <w:rPr>
          <w:rFonts w:cstheme="minorHAnsi"/>
        </w:rPr>
        <w:t>predefinits</w:t>
      </w:r>
      <w:r w:rsidRPr="00187AB4">
        <w:rPr>
          <w:rFonts w:cstheme="minorHAnsi"/>
        </w:rPr>
        <w:t xml:space="preserve"> </w:t>
      </w:r>
      <w:r w:rsidR="00431D5B" w:rsidRPr="00187AB4">
        <w:rPr>
          <w:rFonts w:cstheme="minorHAnsi"/>
        </w:rPr>
        <w:t>(</w:t>
      </w:r>
      <w:r w:rsidRPr="00187AB4">
        <w:rPr>
          <w:rFonts w:cstheme="minorHAnsi"/>
        </w:rPr>
        <w:t xml:space="preserve">com ara capes convolucionals o capes </w:t>
      </w:r>
      <w:r w:rsidR="0027359A" w:rsidRPr="00187AB4">
        <w:rPr>
          <w:rFonts w:cstheme="minorHAnsi"/>
        </w:rPr>
        <w:t>denses</w:t>
      </w:r>
      <w:r w:rsidR="00431D5B" w:rsidRPr="00187AB4">
        <w:rPr>
          <w:rFonts w:cstheme="minorHAnsi"/>
        </w:rPr>
        <w:t>)</w:t>
      </w:r>
      <w:r w:rsidRPr="00187AB4">
        <w:rPr>
          <w:rFonts w:cstheme="minorHAnsi"/>
        </w:rPr>
        <w:t xml:space="preserve"> i </w:t>
      </w:r>
      <w:r w:rsidR="00E06A05" w:rsidRPr="00187AB4">
        <w:rPr>
          <w:rFonts w:cstheme="minorHAnsi"/>
        </w:rPr>
        <w:t xml:space="preserve">mòduls </w:t>
      </w:r>
      <w:r w:rsidRPr="00187AB4">
        <w:rPr>
          <w:rFonts w:cstheme="minorHAnsi"/>
        </w:rPr>
        <w:t>personalitza</w:t>
      </w:r>
      <w:r w:rsidR="00E06A05" w:rsidRPr="00187AB4">
        <w:rPr>
          <w:rFonts w:cstheme="minorHAnsi"/>
        </w:rPr>
        <w:t>ts</w:t>
      </w:r>
      <w:r w:rsidRPr="00187AB4">
        <w:rPr>
          <w:rFonts w:cstheme="minorHAnsi"/>
        </w:rPr>
        <w:t xml:space="preserve"> </w:t>
      </w:r>
      <w:r w:rsidR="00431D5B" w:rsidRPr="00187AB4">
        <w:rPr>
          <w:rFonts w:cstheme="minorHAnsi"/>
        </w:rPr>
        <w:t>(</w:t>
      </w:r>
      <w:r w:rsidRPr="00187AB4">
        <w:rPr>
          <w:rFonts w:cstheme="minorHAnsi"/>
        </w:rPr>
        <w:t xml:space="preserve">com ara </w:t>
      </w:r>
      <w:r w:rsidR="00FF7141" w:rsidRPr="00187AB4">
        <w:rPr>
          <w:rFonts w:cstheme="minorHAnsi"/>
        </w:rPr>
        <w:t>A</w:t>
      </w:r>
      <w:r w:rsidR="0027359A" w:rsidRPr="00187AB4">
        <w:rPr>
          <w:rFonts w:cstheme="minorHAnsi"/>
        </w:rPr>
        <w:t>tomwise</w:t>
      </w:r>
      <w:r w:rsidR="00431D5B" w:rsidRPr="00187AB4">
        <w:rPr>
          <w:rFonts w:cstheme="minorHAnsi"/>
        </w:rPr>
        <w:t>)</w:t>
      </w:r>
      <w:r w:rsidRPr="00187AB4">
        <w:rPr>
          <w:rFonts w:cstheme="minorHAnsi"/>
        </w:rPr>
        <w:t>.</w:t>
      </w:r>
      <w:r w:rsidR="00431D5B" w:rsidRPr="00187AB4">
        <w:rPr>
          <w:rFonts w:cstheme="minorHAnsi"/>
        </w:rPr>
        <w:t xml:space="preserve"> </w:t>
      </w:r>
    </w:p>
    <w:p w14:paraId="7230D3A0" w14:textId="13F80A3C" w:rsidR="0081519B" w:rsidRPr="00187AB4" w:rsidRDefault="0081519B" w:rsidP="00FA58F3">
      <w:pPr>
        <w:jc w:val="both"/>
        <w:rPr>
          <w:rFonts w:cstheme="minorHAnsi"/>
        </w:rPr>
      </w:pPr>
      <w:r w:rsidRPr="00187AB4">
        <w:rPr>
          <w:rFonts w:cstheme="minorHAnsi"/>
        </w:rPr>
        <w:t>La classe AtomisticModel pren per input 5 camps:</w:t>
      </w:r>
    </w:p>
    <w:p w14:paraId="1DD8C153" w14:textId="61E67249" w:rsidR="00625D37" w:rsidRPr="00187AB4" w:rsidRDefault="00625D37" w:rsidP="00187AB4">
      <w:pPr>
        <w:pStyle w:val="Prrafodelista"/>
        <w:numPr>
          <w:ilvl w:val="0"/>
          <w:numId w:val="8"/>
        </w:numPr>
        <w:jc w:val="both"/>
        <w:rPr>
          <w:rFonts w:cstheme="minorHAnsi"/>
        </w:rPr>
      </w:pPr>
      <w:r w:rsidRPr="00187AB4">
        <w:rPr>
          <w:rFonts w:ascii="Consolas" w:eastAsiaTheme="minorHAnsi" w:hAnsi="Consolas" w:cstheme="minorHAnsi"/>
        </w:rPr>
        <w:t>postprocessors</w:t>
      </w:r>
      <w:r w:rsidRPr="00187AB4">
        <w:rPr>
          <w:rFonts w:eastAsiaTheme="minorHAnsi" w:cstheme="minorHAnsi"/>
        </w:rPr>
        <w:t>:</w:t>
      </w:r>
      <w:r w:rsidR="00F2640F" w:rsidRPr="00187AB4">
        <w:rPr>
          <w:rFonts w:cstheme="minorHAnsi"/>
        </w:rPr>
        <w:t xml:space="preserve"> </w:t>
      </w:r>
      <w:r w:rsidR="00F2640F" w:rsidRPr="00187AB4">
        <w:rPr>
          <w:rFonts w:eastAsiaTheme="minorHAnsi" w:cstheme="minorHAnsi"/>
        </w:rPr>
        <w:t>Llista opcional del les operacions per postprocessing</w:t>
      </w:r>
      <w:r w:rsidR="00A724C8" w:rsidRPr="00187AB4">
        <w:rPr>
          <w:rFonts w:cstheme="minorHAnsi"/>
        </w:rPr>
        <w:t xml:space="preserve"> (transforms)</w:t>
      </w:r>
      <w:r w:rsidR="00F2640F" w:rsidRPr="00187AB4">
        <w:rPr>
          <w:rFonts w:eastAsiaTheme="minorHAnsi" w:cstheme="minorHAnsi"/>
        </w:rPr>
        <w:t>, no</w:t>
      </w:r>
      <w:r w:rsidR="00187AB4">
        <w:rPr>
          <w:rFonts w:eastAsiaTheme="minorHAnsi" w:cstheme="minorHAnsi"/>
        </w:rPr>
        <w:t xml:space="preserve"> </w:t>
      </w:r>
      <w:r w:rsidR="00F2640F" w:rsidRPr="00187AB4">
        <w:rPr>
          <w:rFonts w:eastAsiaTheme="minorHAnsi" w:cstheme="minorHAnsi"/>
        </w:rPr>
        <w:t>s’utilitzen durant l’entrenament (com ja es va mencionar en l’apartat de data pipeline)</w:t>
      </w:r>
      <w:r w:rsidR="00F2640F" w:rsidRPr="00187AB4">
        <w:rPr>
          <w:rFonts w:cstheme="minorHAnsi"/>
        </w:rPr>
        <w:t xml:space="preserve">. </w:t>
      </w:r>
      <w:r w:rsidRPr="00187AB4">
        <w:rPr>
          <w:rFonts w:cstheme="minorHAnsi"/>
        </w:rPr>
        <w:t xml:space="preserve"> </w:t>
      </w:r>
    </w:p>
    <w:p w14:paraId="3DE79823" w14:textId="3D69AF62"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representation</w:t>
      </w:r>
      <w:r w:rsidRPr="00187AB4">
        <w:rPr>
          <w:rFonts w:eastAsiaTheme="minorHAnsi" w:cstheme="minorHAnsi"/>
        </w:rPr>
        <w:t xml:space="preserve">: instancia de nn.Module, el mòdul que s’aplica al diccionari input per generar la representació que utilitzarà el mòdul output. </w:t>
      </w:r>
    </w:p>
    <w:p w14:paraId="1BC0E6E0" w14:textId="57B942B5"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output_module</w:t>
      </w:r>
      <w:r w:rsidRPr="00187AB4">
        <w:rPr>
          <w:rFonts w:eastAsiaTheme="minorHAnsi" w:cstheme="minorHAnsi"/>
        </w:rPr>
        <w:t xml:space="preserve">: instancia de nn.Module, el mòdul que s’aplica a la representació generada per el mòdul representation per produir la output. </w:t>
      </w:r>
    </w:p>
    <w:p w14:paraId="64994717" w14:textId="4D3DCF56"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input_dtype_str</w:t>
      </w:r>
      <w:r w:rsidRPr="00187AB4">
        <w:rPr>
          <w:rFonts w:eastAsiaTheme="minorHAnsi" w:cstheme="minorHAnsi"/>
        </w:rPr>
        <w:t xml:space="preserve">: string que indica el tipus de data de la output (el valor predeterminat es "float32"). La data de input abans de ser processada per el model serà transformada al tipus especificat en aquest camp. </w:t>
      </w:r>
    </w:p>
    <w:p w14:paraId="17372119" w14:textId="0E72767E" w:rsidR="000A2232"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do_postprocessing</w:t>
      </w:r>
      <w:r w:rsidRPr="00187AB4">
        <w:rPr>
          <w:rFonts w:eastAsiaTheme="minorHAnsi" w:cstheme="minorHAnsi"/>
        </w:rPr>
        <w:t xml:space="preserve">: Booleà que indica si s’apliquen o no les operacions de postprocessing (el valor predeterminat es True). </w:t>
      </w:r>
    </w:p>
    <w:p w14:paraId="6A5ADB36" w14:textId="558A0752" w:rsidR="003107D4" w:rsidRPr="0016378B" w:rsidRDefault="0081519B" w:rsidP="0016378B">
      <w:pPr>
        <w:ind w:left="360"/>
        <w:jc w:val="both"/>
        <w:rPr>
          <w:rFonts w:ascii="Segoe UI" w:hAnsi="Segoe UI" w:cs="Segoe UI"/>
          <w:sz w:val="21"/>
          <w:szCs w:val="21"/>
          <w:shd w:val="clear" w:color="auto" w:fill="F9F9FE"/>
        </w:rPr>
      </w:pPr>
      <w:r w:rsidRPr="0016378B">
        <w:rPr>
          <w:rFonts w:cstheme="minorHAnsi"/>
        </w:rPr>
        <w:t>Implementa 6 mètodes:</w:t>
      </w:r>
      <w:r w:rsidR="00F2640F" w:rsidRPr="0016378B">
        <w:rPr>
          <w:rFonts w:ascii="Segoe UI" w:hAnsi="Segoe UI" w:cs="Segoe UI"/>
          <w:sz w:val="21"/>
          <w:szCs w:val="21"/>
          <w:shd w:val="clear" w:color="auto" w:fill="F9F9FE"/>
        </w:rPr>
        <w:tab/>
      </w:r>
    </w:p>
    <w:p w14:paraId="43B6DE2A" w14:textId="2C63CBEF" w:rsidR="0081519B" w:rsidRPr="003E00C7" w:rsidRDefault="0081519B" w:rsidP="003E00C7">
      <w:pPr>
        <w:pStyle w:val="Prrafodelista"/>
        <w:numPr>
          <w:ilvl w:val="0"/>
          <w:numId w:val="5"/>
        </w:numPr>
        <w:jc w:val="both"/>
        <w:rPr>
          <w:rFonts w:ascii="Segoe UI" w:hAnsi="Segoe UI" w:cs="Segoe UI"/>
          <w:sz w:val="21"/>
          <w:szCs w:val="21"/>
          <w:shd w:val="clear" w:color="auto" w:fill="F9F9FE"/>
        </w:rPr>
      </w:pPr>
      <w:r w:rsidRPr="00187AB4">
        <w:rPr>
          <w:rFonts w:ascii="Consolas" w:eastAsiaTheme="minorHAnsi" w:hAnsi="Consolas" w:cstheme="minorHAnsi"/>
        </w:rPr>
        <w:t>collect_derivative</w:t>
      </w:r>
      <w:r w:rsidRPr="00786670">
        <w:rPr>
          <w:rFonts w:ascii="Segoe UI" w:hAnsi="Segoe UI" w:cs="Segoe UI"/>
          <w:sz w:val="21"/>
          <w:szCs w:val="21"/>
          <w:shd w:val="clear" w:color="auto" w:fill="F9F9FE"/>
        </w:rPr>
        <w:t xml:space="preserve">: </w:t>
      </w:r>
      <w:r w:rsidR="00214667" w:rsidRPr="00187AB4">
        <w:rPr>
          <w:rFonts w:eastAsiaTheme="minorHAnsi" w:cstheme="minorHAnsi"/>
        </w:rPr>
        <w:t xml:space="preserve">amb l’ús de la funció modules() itera per cada mòdul en la classe (tant els de representació com els de output) i comprova si necessita el mòdul necessita realitzar </w:t>
      </w:r>
      <w:r w:rsidR="005B2051" w:rsidRPr="00187AB4">
        <w:rPr>
          <w:rFonts w:eastAsiaTheme="minorHAnsi" w:cstheme="minorHAnsi"/>
        </w:rPr>
        <w:t>“</w:t>
      </w:r>
      <w:r w:rsidR="00214667" w:rsidRPr="00187AB4">
        <w:rPr>
          <w:rFonts w:eastAsiaTheme="minorHAnsi" w:cstheme="minorHAnsi"/>
        </w:rPr>
        <w:t>backpropagation</w:t>
      </w:r>
      <w:r w:rsidR="005B2051" w:rsidRPr="00187AB4">
        <w:rPr>
          <w:rFonts w:eastAsiaTheme="minorHAnsi" w:cstheme="minorHAnsi"/>
        </w:rPr>
        <w:t>”, donat que no tots els mòduls disponibles en AtomisticModel ho necessiten</w:t>
      </w:r>
      <w:r w:rsidR="003E00C7" w:rsidRPr="00187AB4">
        <w:rPr>
          <w:rFonts w:eastAsiaTheme="minorHAnsi" w:cstheme="minorHAnsi"/>
        </w:rPr>
        <w:t>,</w:t>
      </w:r>
      <w:r w:rsidR="005B2051" w:rsidRPr="00187AB4">
        <w:rPr>
          <w:rFonts w:eastAsiaTheme="minorHAnsi" w:cstheme="minorHAnsi"/>
        </w:rPr>
        <w:t xml:space="preserve"> com ara </w:t>
      </w:r>
      <w:r w:rsidR="005B2051" w:rsidRPr="0016378B">
        <w:rPr>
          <w:rFonts w:ascii="Consolas" w:eastAsiaTheme="minorHAnsi" w:hAnsi="Consolas" w:cstheme="minorHAnsi"/>
        </w:rPr>
        <w:t>nn</w:t>
      </w:r>
      <w:r w:rsidR="003E00C7" w:rsidRPr="0016378B">
        <w:rPr>
          <w:rFonts w:ascii="Consolas" w:eastAsiaTheme="minorHAnsi" w:hAnsi="Consolas" w:cstheme="minorHAnsi"/>
        </w:rPr>
        <w:t>.</w:t>
      </w:r>
      <w:r w:rsidR="005B2051" w:rsidRPr="0016378B">
        <w:rPr>
          <w:rFonts w:ascii="Consolas" w:eastAsiaTheme="minorHAnsi" w:hAnsi="Consolas" w:cstheme="minorHAnsi"/>
        </w:rPr>
        <w:t>ReLU</w:t>
      </w:r>
      <w:r w:rsidR="003E00C7" w:rsidRPr="00187AB4">
        <w:rPr>
          <w:rFonts w:eastAsiaTheme="minorHAnsi" w:cstheme="minorHAnsi"/>
        </w:rPr>
        <w:t>, una capa que actua com a funció de activació per a la input (no te cap paràmetre que requereixi d’aprenentatge).</w:t>
      </w:r>
      <w:r w:rsidR="00077EAB" w:rsidRPr="00187AB4">
        <w:rPr>
          <w:rFonts w:eastAsiaTheme="minorHAnsi" w:cstheme="minorHAnsi"/>
        </w:rPr>
        <w:t xml:space="preserve"> Una vegada identificats els guarda en la llista </w:t>
      </w:r>
      <w:r w:rsidR="00077EAB" w:rsidRPr="00187AB4">
        <w:rPr>
          <w:rFonts w:ascii="Consolas" w:hAnsi="Consolas" w:cs="Segoe UI"/>
          <w:shd w:val="clear" w:color="auto" w:fill="F9F9FE"/>
        </w:rPr>
        <w:t>required_derivatives</w:t>
      </w:r>
      <w:r w:rsidR="00077EAB">
        <w:rPr>
          <w:rFonts w:ascii="Segoe UI" w:hAnsi="Segoe UI" w:cs="Segoe UI"/>
          <w:sz w:val="21"/>
          <w:szCs w:val="21"/>
          <w:shd w:val="clear" w:color="auto" w:fill="F9F9FE"/>
        </w:rPr>
        <w:t>.</w:t>
      </w:r>
    </w:p>
    <w:p w14:paraId="43024336" w14:textId="0DE7F379" w:rsidR="0081519B" w:rsidRPr="00187AB4" w:rsidRDefault="0081519B" w:rsidP="0081519B">
      <w:pPr>
        <w:pStyle w:val="Prrafodelista"/>
        <w:numPr>
          <w:ilvl w:val="0"/>
          <w:numId w:val="5"/>
        </w:numPr>
        <w:jc w:val="both"/>
        <w:rPr>
          <w:rFonts w:eastAsiaTheme="minorHAnsi" w:cstheme="minorHAnsi"/>
        </w:rPr>
      </w:pPr>
      <w:r w:rsidRPr="00187AB4">
        <w:rPr>
          <w:rFonts w:ascii="Consolas" w:eastAsiaTheme="minorHAnsi" w:hAnsi="Consolas" w:cstheme="minorHAnsi"/>
        </w:rPr>
        <w:t>collect_outputs</w:t>
      </w:r>
      <w:r w:rsidRPr="00187AB4">
        <w:rPr>
          <w:rFonts w:eastAsiaTheme="minorHAnsi" w:cstheme="minorHAnsi"/>
        </w:rPr>
        <w:t>:</w:t>
      </w:r>
      <w:r w:rsidR="00202011" w:rsidRPr="00187AB4">
        <w:rPr>
          <w:rFonts w:eastAsiaTheme="minorHAnsi" w:cstheme="minorHAnsi"/>
        </w:rPr>
        <w:t xml:space="preserve"> similar a </w:t>
      </w:r>
      <w:r w:rsidR="00202011" w:rsidRPr="00187AB4">
        <w:rPr>
          <w:rFonts w:ascii="Consolas" w:hAnsi="Consolas" w:cstheme="majorHAnsi"/>
          <w:shd w:val="clear" w:color="auto" w:fill="F9F9FE"/>
        </w:rPr>
        <w:t>collect_</w:t>
      </w:r>
      <w:r w:rsidR="00202011" w:rsidRPr="00187AB4">
        <w:rPr>
          <w:rFonts w:eastAsiaTheme="minorHAnsi" w:cstheme="minorHAnsi"/>
          <w:sz w:val="24"/>
          <w:szCs w:val="24"/>
        </w:rPr>
        <w:t xml:space="preserve">derivative </w:t>
      </w:r>
      <w:r w:rsidR="00202011" w:rsidRPr="00187AB4">
        <w:rPr>
          <w:rFonts w:eastAsiaTheme="minorHAnsi" w:cstheme="minorHAnsi"/>
        </w:rPr>
        <w:t xml:space="preserve">itera cada mòdul per a comprovar si genera outputs, de ser el cas els emmagatzema a model_outputs, això significa que el model genera no nomes l’output final sinó tots els entremitjos, facilitant el depurament del model. </w:t>
      </w:r>
    </w:p>
    <w:p w14:paraId="432C579F" w14:textId="2EEB866A" w:rsidR="0081519B" w:rsidRDefault="0081519B" w:rsidP="0081519B">
      <w:pPr>
        <w:pStyle w:val="Prrafodelista"/>
        <w:numPr>
          <w:ilvl w:val="0"/>
          <w:numId w:val="5"/>
        </w:numPr>
        <w:jc w:val="both"/>
        <w:rPr>
          <w:rFonts w:ascii="Consolas" w:hAnsi="Consolas" w:cstheme="majorHAnsi"/>
          <w:sz w:val="21"/>
          <w:szCs w:val="21"/>
          <w:shd w:val="clear" w:color="auto" w:fill="F9F9FE"/>
        </w:rPr>
      </w:pPr>
      <w:r w:rsidRPr="00187AB4">
        <w:rPr>
          <w:rFonts w:ascii="Consolas" w:eastAsiaTheme="minorHAnsi" w:hAnsi="Consolas" w:cstheme="minorHAnsi"/>
        </w:rPr>
        <w:t>initialize_derivatives</w:t>
      </w:r>
      <w:r w:rsidRPr="00187AB4">
        <w:rPr>
          <w:rFonts w:eastAsiaTheme="minorHAnsi" w:cstheme="minorHAnsi"/>
        </w:rPr>
        <w:t>:</w:t>
      </w:r>
      <w:r w:rsidR="00A724C8" w:rsidRPr="00187AB4">
        <w:rPr>
          <w:rFonts w:eastAsiaTheme="minorHAnsi" w:cstheme="minorHAnsi"/>
        </w:rPr>
        <w:t xml:space="preserve"> pren com a input la llista de inputs i</w:t>
      </w:r>
      <w:r w:rsidR="004262E3" w:rsidRPr="00187AB4">
        <w:rPr>
          <w:rFonts w:eastAsiaTheme="minorHAnsi" w:cstheme="minorHAnsi"/>
        </w:rPr>
        <w:t xml:space="preserve"> </w:t>
      </w:r>
      <w:r w:rsidR="00077EAB" w:rsidRPr="00187AB4">
        <w:rPr>
          <w:rFonts w:eastAsiaTheme="minorHAnsi" w:cstheme="minorHAnsi"/>
        </w:rPr>
        <w:t>itera la llista required_derivatives</w:t>
      </w:r>
      <w:r w:rsidR="00A81B85" w:rsidRPr="00187AB4">
        <w:rPr>
          <w:rFonts w:eastAsiaTheme="minorHAnsi" w:cstheme="minorHAnsi"/>
        </w:rPr>
        <w:t xml:space="preserve"> </w:t>
      </w:r>
      <w:r w:rsidR="00CB599E" w:rsidRPr="00187AB4">
        <w:rPr>
          <w:rFonts w:eastAsiaTheme="minorHAnsi" w:cstheme="minorHAnsi"/>
        </w:rPr>
        <w:t>mitjançant la funció</w:t>
      </w:r>
      <w:r w:rsidR="00CB599E">
        <w:rPr>
          <w:rFonts w:asciiTheme="majorHAnsi" w:hAnsiTheme="majorHAnsi" w:cstheme="majorHAnsi"/>
          <w:sz w:val="21"/>
          <w:szCs w:val="21"/>
          <w:shd w:val="clear" w:color="auto" w:fill="F9F9FE"/>
        </w:rPr>
        <w:t xml:space="preserve"> </w:t>
      </w:r>
      <w:r w:rsidR="00CB599E" w:rsidRPr="00187AB4">
        <w:rPr>
          <w:rFonts w:ascii="Consolas" w:hAnsi="Consolas" w:cs="Segoe UI"/>
          <w:shd w:val="clear" w:color="auto" w:fill="F9F9FE"/>
        </w:rPr>
        <w:t>requires_grad()</w:t>
      </w:r>
      <w:r w:rsidR="00077EAB" w:rsidRPr="00187AB4">
        <w:rPr>
          <w:rFonts w:eastAsiaTheme="minorHAnsi" w:cstheme="minorHAnsi"/>
        </w:rPr>
        <w:t xml:space="preserve"> l’etiqueta </w:t>
      </w:r>
      <w:r w:rsidR="00A81B85" w:rsidRPr="00187AB4">
        <w:rPr>
          <w:rFonts w:eastAsiaTheme="minorHAnsi" w:cstheme="minorHAnsi"/>
        </w:rPr>
        <w:t xml:space="preserve">les inputs dels mòduls de la llista </w:t>
      </w:r>
      <w:r w:rsidR="00077EAB" w:rsidRPr="00187AB4">
        <w:rPr>
          <w:rFonts w:eastAsiaTheme="minorHAnsi" w:cstheme="minorHAnsi"/>
        </w:rPr>
        <w:t xml:space="preserve">com a que necessita càlcul de gradient per la backpropagation. </w:t>
      </w:r>
    </w:p>
    <w:p w14:paraId="7C63BB47" w14:textId="45CB0A8F" w:rsidR="0081519B" w:rsidRPr="00187AB4" w:rsidRDefault="0081519B" w:rsidP="0081519B">
      <w:pPr>
        <w:pStyle w:val="Prrafodelista"/>
        <w:numPr>
          <w:ilvl w:val="0"/>
          <w:numId w:val="5"/>
        </w:numPr>
        <w:jc w:val="both"/>
        <w:rPr>
          <w:rFonts w:eastAsiaTheme="minorHAnsi" w:cstheme="minorHAnsi"/>
        </w:rPr>
      </w:pPr>
      <w:r w:rsidRPr="00187AB4">
        <w:rPr>
          <w:rFonts w:ascii="Consolas" w:eastAsiaTheme="minorHAnsi" w:hAnsi="Consolas" w:cstheme="minorHAnsi"/>
        </w:rPr>
        <w:t>initialize_transforms</w:t>
      </w:r>
      <w:r w:rsidRPr="00786670">
        <w:rPr>
          <w:rFonts w:ascii="Segoe UI" w:hAnsi="Segoe UI" w:cs="Segoe UI"/>
          <w:sz w:val="21"/>
          <w:szCs w:val="21"/>
          <w:shd w:val="clear" w:color="auto" w:fill="F9F9FE"/>
        </w:rPr>
        <w:t>:</w:t>
      </w:r>
      <w:r w:rsidR="00A724C8">
        <w:rPr>
          <w:rFonts w:ascii="Segoe UI" w:hAnsi="Segoe UI" w:cs="Segoe UI"/>
          <w:sz w:val="21"/>
          <w:szCs w:val="21"/>
          <w:shd w:val="clear" w:color="auto" w:fill="F9F9FE"/>
        </w:rPr>
        <w:t xml:space="preserve"> </w:t>
      </w:r>
      <w:r w:rsidR="00DF55E8" w:rsidRPr="00187AB4">
        <w:rPr>
          <w:rFonts w:eastAsiaTheme="minorHAnsi" w:cstheme="minorHAnsi"/>
        </w:rPr>
        <w:t xml:space="preserve">pren com a input la  </w:t>
      </w:r>
      <w:r w:rsidR="00A724C8" w:rsidRPr="00187AB4">
        <w:rPr>
          <w:rFonts w:eastAsiaTheme="minorHAnsi" w:cstheme="minorHAnsi"/>
        </w:rPr>
        <w:t>itera la llista de operacions de postprocessing (transforms) i executa la funció</w:t>
      </w:r>
      <w:r w:rsidR="00A724C8">
        <w:rPr>
          <w:rFonts w:ascii="Segoe UI" w:hAnsi="Segoe UI" w:cs="Segoe UI"/>
          <w:sz w:val="21"/>
          <w:szCs w:val="21"/>
          <w:shd w:val="clear" w:color="auto" w:fill="F9F9FE"/>
        </w:rPr>
        <w:t xml:space="preserve"> </w:t>
      </w:r>
      <w:r w:rsidR="00A724C8" w:rsidRPr="00187AB4">
        <w:rPr>
          <w:rFonts w:ascii="Consolas" w:hAnsi="Consolas" w:cstheme="majorHAnsi"/>
          <w:shd w:val="clear" w:color="auto" w:fill="F9F9FE"/>
        </w:rPr>
        <w:t>datamodule()</w:t>
      </w:r>
      <w:r w:rsidR="00A724C8" w:rsidRPr="00187AB4">
        <w:rPr>
          <w:rFonts w:eastAsiaTheme="minorHAnsi" w:cstheme="minorHAnsi"/>
          <w:sz w:val="24"/>
          <w:szCs w:val="24"/>
        </w:rPr>
        <w:t xml:space="preserve"> </w:t>
      </w:r>
      <w:r w:rsidR="00A724C8" w:rsidRPr="00187AB4">
        <w:rPr>
          <w:rFonts w:eastAsiaTheme="minorHAnsi" w:cstheme="minorHAnsi"/>
        </w:rPr>
        <w:t>enviant una instancia de datamodule de la base de dades amb la que estiguem treballant en el moment. Això es fa per  assegurar que el transform te a la seva disposició les dades que necessita de la base de dades actual.</w:t>
      </w:r>
    </w:p>
    <w:p w14:paraId="583103AF" w14:textId="4AFA6E19" w:rsidR="0081519B" w:rsidRPr="00187AB4" w:rsidRDefault="0081519B" w:rsidP="0081519B">
      <w:pPr>
        <w:pStyle w:val="Prrafodelista"/>
        <w:numPr>
          <w:ilvl w:val="0"/>
          <w:numId w:val="5"/>
        </w:numPr>
        <w:jc w:val="both"/>
        <w:rPr>
          <w:rFonts w:eastAsiaTheme="minorHAnsi" w:cstheme="minorHAnsi"/>
        </w:rPr>
      </w:pPr>
      <w:r w:rsidRPr="00187AB4">
        <w:rPr>
          <w:rFonts w:ascii="Consolas" w:hAnsi="Consolas" w:cstheme="majorHAnsi"/>
          <w:shd w:val="clear" w:color="auto" w:fill="F9F9FE"/>
        </w:rPr>
        <w:lastRenderedPageBreak/>
        <w:t>postprocess</w:t>
      </w:r>
      <w:r w:rsidRPr="00187AB4">
        <w:rPr>
          <w:rFonts w:eastAsiaTheme="minorHAnsi" w:cstheme="minorHAnsi"/>
        </w:rPr>
        <w:t>:</w:t>
      </w:r>
      <w:r w:rsidR="000C2CDA" w:rsidRPr="00187AB4">
        <w:rPr>
          <w:rFonts w:eastAsiaTheme="minorHAnsi" w:cstheme="minorHAnsi"/>
        </w:rPr>
        <w:t xml:space="preserve"> </w:t>
      </w:r>
      <w:r w:rsidR="0056287A" w:rsidRPr="00187AB4">
        <w:rPr>
          <w:rFonts w:eastAsiaTheme="minorHAnsi" w:cstheme="minorHAnsi"/>
        </w:rPr>
        <w:t xml:space="preserve">pren com a input la </w:t>
      </w:r>
      <w:r w:rsidR="0056287A" w:rsidRPr="00A624AD">
        <w:rPr>
          <w:rFonts w:eastAsiaTheme="minorHAnsi" w:cstheme="minorHAnsi"/>
        </w:rPr>
        <w:t>llista</w:t>
      </w:r>
      <w:r w:rsidR="0056287A" w:rsidRPr="00187AB4">
        <w:rPr>
          <w:rFonts w:eastAsiaTheme="minorHAnsi" w:cstheme="minorHAnsi"/>
        </w:rPr>
        <w:t xml:space="preserve"> de inputs</w:t>
      </w:r>
      <w:r w:rsidR="009B04D9" w:rsidRPr="00187AB4">
        <w:rPr>
          <w:rFonts w:eastAsiaTheme="minorHAnsi" w:cstheme="minorHAnsi"/>
        </w:rPr>
        <w:t xml:space="preserve"> una vegada han sigut processats per el model, </w:t>
      </w:r>
      <w:r w:rsidR="000A2232" w:rsidRPr="00187AB4">
        <w:rPr>
          <w:rFonts w:eastAsiaTheme="minorHAnsi" w:cstheme="minorHAnsi"/>
        </w:rPr>
        <w:t xml:space="preserve">itera </w:t>
      </w:r>
      <w:r w:rsidR="009B04D9" w:rsidRPr="00187AB4">
        <w:rPr>
          <w:rFonts w:eastAsiaTheme="minorHAnsi" w:cstheme="minorHAnsi"/>
        </w:rPr>
        <w:t xml:space="preserve">la llista de operacions de preprocessing i les aplica a la llista de inputs. </w:t>
      </w:r>
    </w:p>
    <w:p w14:paraId="78AA656B" w14:textId="40FA75AC" w:rsidR="00AD60CB" w:rsidRPr="00AD60CB" w:rsidRDefault="0081519B" w:rsidP="00AD60CB">
      <w:pPr>
        <w:pStyle w:val="Prrafodelista"/>
        <w:numPr>
          <w:ilvl w:val="0"/>
          <w:numId w:val="5"/>
        </w:numPr>
        <w:jc w:val="both"/>
        <w:rPr>
          <w:rFonts w:ascii="Consolas" w:hAnsi="Consolas" w:cstheme="majorHAnsi"/>
          <w:sz w:val="21"/>
          <w:szCs w:val="21"/>
          <w:shd w:val="clear" w:color="auto" w:fill="F9F9FE"/>
        </w:rPr>
      </w:pPr>
      <w:r w:rsidRPr="00187AB4">
        <w:rPr>
          <w:rFonts w:ascii="Consolas" w:eastAsiaTheme="minorHAnsi" w:hAnsi="Consolas" w:cstheme="minorHAnsi"/>
        </w:rPr>
        <w:t>extract_outputs</w:t>
      </w:r>
      <w:r w:rsidRPr="00187AB4">
        <w:rPr>
          <w:rFonts w:eastAsiaTheme="minorHAnsi" w:cstheme="minorHAnsi"/>
        </w:rPr>
        <w:t>:</w:t>
      </w:r>
      <w:r w:rsidR="009B04D9" w:rsidRPr="00187AB4">
        <w:rPr>
          <w:rFonts w:eastAsiaTheme="minorHAnsi" w:cstheme="minorHAnsi"/>
        </w:rPr>
        <w:t xml:space="preserve"> pren com a input la llista de inputs una vegada ha </w:t>
      </w:r>
      <w:r w:rsidR="00E81903" w:rsidRPr="00187AB4">
        <w:rPr>
          <w:rFonts w:eastAsiaTheme="minorHAnsi" w:cstheme="minorHAnsi"/>
        </w:rPr>
        <w:t xml:space="preserve">passat per el postprocessament, itera per la llista </w:t>
      </w:r>
      <w:r w:rsidR="00AD60CB" w:rsidRPr="00187AB4">
        <w:rPr>
          <w:rFonts w:eastAsiaTheme="minorHAnsi" w:cstheme="minorHAnsi"/>
        </w:rPr>
        <w:t xml:space="preserve">postprocessada </w:t>
      </w:r>
      <w:r w:rsidR="00E81903" w:rsidRPr="00187AB4">
        <w:rPr>
          <w:rFonts w:eastAsiaTheme="minorHAnsi" w:cstheme="minorHAnsi"/>
        </w:rPr>
        <w:t>i extreu les outputs especificades</w:t>
      </w:r>
      <w:r w:rsidR="00AD60CB" w:rsidRPr="00187AB4">
        <w:rPr>
          <w:rFonts w:eastAsiaTheme="minorHAnsi" w:cstheme="minorHAnsi"/>
        </w:rPr>
        <w:t xml:space="preserve"> en model_outputs i construeix un diccionari amb les outputs extretes.</w:t>
      </w:r>
      <w:r w:rsidR="00E81903">
        <w:rPr>
          <w:rFonts w:ascii="Segoe UI" w:hAnsi="Segoe UI" w:cs="Segoe UI"/>
          <w:sz w:val="21"/>
          <w:szCs w:val="21"/>
          <w:shd w:val="clear" w:color="auto" w:fill="F9F9FE"/>
        </w:rPr>
        <w:t xml:space="preserve">   </w:t>
      </w:r>
    </w:p>
    <w:p w14:paraId="4ADF3A33" w14:textId="710B6D43" w:rsidR="00F5361D" w:rsidRDefault="005F69E6" w:rsidP="00FA58F3">
      <w:pPr>
        <w:jc w:val="both"/>
        <w:rPr>
          <w:rFonts w:ascii="Segoe UI" w:hAnsi="Segoe UI" w:cs="Segoe UI"/>
          <w:sz w:val="21"/>
          <w:szCs w:val="21"/>
          <w:shd w:val="clear" w:color="auto" w:fill="F9F9FE"/>
        </w:rPr>
      </w:pPr>
      <w:r w:rsidRPr="00187AB4">
        <w:rPr>
          <w:rFonts w:cstheme="minorHAnsi"/>
        </w:rPr>
        <w:t xml:space="preserve">Dit això SchNetPack </w:t>
      </w:r>
      <w:r w:rsidR="00482212" w:rsidRPr="00187AB4">
        <w:rPr>
          <w:rFonts w:cstheme="minorHAnsi"/>
        </w:rPr>
        <w:t xml:space="preserve">recomana </w:t>
      </w:r>
      <w:r w:rsidRPr="00187AB4">
        <w:rPr>
          <w:rFonts w:cstheme="minorHAnsi"/>
        </w:rPr>
        <w:t>utilitza</w:t>
      </w:r>
      <w:r w:rsidR="00482212" w:rsidRPr="00187AB4">
        <w:rPr>
          <w:rFonts w:cstheme="minorHAnsi"/>
        </w:rPr>
        <w:t>r</w:t>
      </w:r>
      <w:r w:rsidRPr="00187AB4">
        <w:rPr>
          <w:rFonts w:cstheme="minorHAnsi"/>
        </w:rPr>
        <w:t xml:space="preserve"> classe </w:t>
      </w:r>
      <w:r w:rsidRPr="00187AB4">
        <w:rPr>
          <w:rFonts w:ascii="Consolas" w:hAnsi="Consolas" w:cstheme="minorHAnsi"/>
        </w:rPr>
        <w:t>NeuralNetworkPotential</w:t>
      </w:r>
      <w:r w:rsidR="00187AB4">
        <w:rPr>
          <w:rFonts w:cstheme="minorHAnsi"/>
        </w:rPr>
        <w:t xml:space="preserve"> u</w:t>
      </w:r>
      <w:r w:rsidR="0081519B" w:rsidRPr="00187AB4">
        <w:rPr>
          <w:rFonts w:cstheme="minorHAnsi"/>
        </w:rPr>
        <w:t>na subclasse</w:t>
      </w:r>
      <w:r w:rsidR="00AD60CB" w:rsidRPr="00187AB4">
        <w:rPr>
          <w:rFonts w:cstheme="minorHAnsi"/>
        </w:rPr>
        <w:t xml:space="preserve"> de </w:t>
      </w:r>
      <w:r w:rsidR="00AD60CB" w:rsidRPr="00187AB4">
        <w:rPr>
          <w:rFonts w:ascii="Consolas" w:hAnsi="Consolas" w:cstheme="minorHAnsi"/>
        </w:rPr>
        <w:t>AtomisticModel</w:t>
      </w:r>
      <w:r w:rsidR="00AD60CB" w:rsidRPr="00187AB4">
        <w:rPr>
          <w:rFonts w:cstheme="minorHAnsi"/>
        </w:rPr>
        <w:t>, amb l’objectiu de simplificar la creació de models</w:t>
      </w:r>
      <w:r w:rsidR="00C01B66" w:rsidRPr="00187AB4">
        <w:rPr>
          <w:rFonts w:cstheme="minorHAnsi"/>
        </w:rPr>
        <w:t xml:space="preserve"> MLP (Machine learning potencials)</w:t>
      </w:r>
      <w:r w:rsidR="00AD60CB" w:rsidRPr="00187AB4">
        <w:rPr>
          <w:rFonts w:cstheme="minorHAnsi"/>
        </w:rPr>
        <w:t>.</w:t>
      </w:r>
      <w:r w:rsidR="00AD60CB">
        <w:rPr>
          <w:rFonts w:ascii="Segoe UI" w:hAnsi="Segoe UI" w:cs="Segoe UI"/>
          <w:sz w:val="21"/>
          <w:szCs w:val="21"/>
          <w:shd w:val="clear" w:color="auto" w:fill="F9F9FE"/>
        </w:rPr>
        <w:t xml:space="preserve"> </w:t>
      </w:r>
      <w:r w:rsidR="00C01B66" w:rsidRPr="00187AB4">
        <w:rPr>
          <w:rFonts w:ascii="Consolas" w:hAnsi="Consolas" w:cstheme="minorHAnsi"/>
        </w:rPr>
        <w:t>NeuralNetworkPotential</w:t>
      </w:r>
      <w:r w:rsidR="00C01B66" w:rsidRPr="00D442D3">
        <w:rPr>
          <w:rFonts w:cstheme="minorHAnsi"/>
          <w:sz w:val="21"/>
          <w:szCs w:val="21"/>
          <w:shd w:val="clear" w:color="auto" w:fill="F9F9FE"/>
        </w:rPr>
        <w:t xml:space="preserve"> </w:t>
      </w:r>
      <w:r w:rsidR="00C01B66" w:rsidRPr="00187AB4">
        <w:rPr>
          <w:rFonts w:cstheme="minorHAnsi"/>
        </w:rPr>
        <w:t xml:space="preserve">aplica seqüencialment </w:t>
      </w:r>
      <w:r w:rsidR="00D442D3" w:rsidRPr="00187AB4">
        <w:rPr>
          <w:rFonts w:cstheme="minorHAnsi"/>
        </w:rPr>
        <w:t>les funcions definides en</w:t>
      </w:r>
      <w:r w:rsidR="00C01B66" w:rsidRPr="00187AB4">
        <w:rPr>
          <w:rFonts w:cstheme="minorHAnsi"/>
        </w:rPr>
        <w:t xml:space="preserve"> </w:t>
      </w:r>
      <w:r w:rsidR="00D442D3" w:rsidRPr="00187AB4">
        <w:rPr>
          <w:rFonts w:cstheme="minorHAnsi"/>
        </w:rPr>
        <w:t xml:space="preserve">la classe </w:t>
      </w:r>
      <w:r w:rsidR="00D442D3" w:rsidRPr="00187AB4">
        <w:rPr>
          <w:rFonts w:ascii="Consolas" w:hAnsi="Consolas" w:cstheme="minorHAnsi"/>
        </w:rPr>
        <w:t>AtomisticModel</w:t>
      </w:r>
      <w:r w:rsidR="00F50DDF" w:rsidRPr="00F50DDF">
        <w:rPr>
          <w:rFonts w:ascii="Segoe UI" w:hAnsi="Segoe UI" w:cs="Segoe UI"/>
          <w:sz w:val="21"/>
          <w:szCs w:val="21"/>
          <w:shd w:val="clear" w:color="auto" w:fill="F9F9FE"/>
        </w:rPr>
        <w:t xml:space="preserve">, </w:t>
      </w:r>
      <w:r w:rsidR="00F5361D" w:rsidRPr="00187AB4">
        <w:rPr>
          <w:rFonts w:cstheme="minorHAnsi"/>
        </w:rPr>
        <w:t xml:space="preserve">comparteix els mateixos paràmetres que </w:t>
      </w:r>
      <w:r w:rsidR="00F5361D" w:rsidRPr="00187AB4">
        <w:rPr>
          <w:rFonts w:ascii="Consolas" w:hAnsi="Consolas" w:cstheme="minorHAnsi"/>
        </w:rPr>
        <w:t>AtomisticModel</w:t>
      </w:r>
      <w:r w:rsidR="00F5361D" w:rsidRPr="00F5361D">
        <w:rPr>
          <w:rFonts w:ascii="Segoe UI" w:hAnsi="Segoe UI" w:cs="Segoe UI"/>
          <w:sz w:val="21"/>
          <w:szCs w:val="21"/>
          <w:shd w:val="clear" w:color="auto" w:fill="F9F9FE"/>
        </w:rPr>
        <w:t xml:space="preserve"> </w:t>
      </w:r>
      <w:r w:rsidR="00F5361D" w:rsidRPr="00187AB4">
        <w:rPr>
          <w:rFonts w:cstheme="minorHAnsi"/>
        </w:rPr>
        <w:t>menys</w:t>
      </w:r>
      <w:r w:rsidR="00F5361D">
        <w:rPr>
          <w:rFonts w:ascii="Segoe UI" w:hAnsi="Segoe UI" w:cs="Segoe UI"/>
          <w:sz w:val="21"/>
          <w:szCs w:val="21"/>
          <w:shd w:val="clear" w:color="auto" w:fill="F9F9FE"/>
        </w:rPr>
        <w:t xml:space="preserve"> </w:t>
      </w:r>
      <w:r w:rsidR="00F5361D" w:rsidRPr="00187AB4">
        <w:rPr>
          <w:rFonts w:ascii="Consolas" w:hAnsi="Consolas" w:cstheme="minorHAnsi"/>
        </w:rPr>
        <w:t>model_outputs</w:t>
      </w:r>
      <w:r w:rsidR="00F5361D" w:rsidRPr="00187AB4">
        <w:rPr>
          <w:rFonts w:cstheme="minorHAnsi"/>
        </w:rPr>
        <w:t xml:space="preserve"> i afegeix els paràmetre </w:t>
      </w:r>
      <w:r w:rsidR="00F5361D" w:rsidRPr="00187AB4">
        <w:rPr>
          <w:rFonts w:ascii="Consolas" w:hAnsi="Consolas" w:cstheme="minorHAnsi"/>
        </w:rPr>
        <w:t>input_modules</w:t>
      </w:r>
      <w:r w:rsidR="00F5361D" w:rsidRPr="00F5361D">
        <w:rPr>
          <w:rFonts w:cstheme="minorHAnsi"/>
          <w:sz w:val="21"/>
          <w:szCs w:val="21"/>
          <w:shd w:val="clear" w:color="auto" w:fill="F9F9FE"/>
        </w:rPr>
        <w:t xml:space="preserve"> i</w:t>
      </w:r>
      <w:r w:rsidR="00F5361D">
        <w:rPr>
          <w:rFonts w:ascii="Consolas" w:hAnsi="Consolas" w:cstheme="majorHAnsi"/>
          <w:sz w:val="21"/>
          <w:szCs w:val="21"/>
          <w:shd w:val="clear" w:color="auto" w:fill="F9F9FE"/>
        </w:rPr>
        <w:t xml:space="preserve"> </w:t>
      </w:r>
      <w:r w:rsidR="00F5361D" w:rsidRPr="00187AB4">
        <w:rPr>
          <w:rFonts w:ascii="Consolas" w:hAnsi="Consolas" w:cstheme="minorHAnsi"/>
        </w:rPr>
        <w:t>output_modules</w:t>
      </w:r>
      <w:r w:rsidR="00F5361D">
        <w:rPr>
          <w:rFonts w:ascii="Segoe UI" w:hAnsi="Segoe UI" w:cs="Segoe UI"/>
          <w:sz w:val="21"/>
          <w:szCs w:val="21"/>
          <w:shd w:val="clear" w:color="auto" w:fill="F9F9FE"/>
        </w:rPr>
        <w:t xml:space="preserve">. </w:t>
      </w:r>
    </w:p>
    <w:p w14:paraId="310CC5EA" w14:textId="605BE602" w:rsidR="00F5361D" w:rsidRPr="00187AB4" w:rsidRDefault="00F5361D" w:rsidP="00F5361D">
      <w:pPr>
        <w:pStyle w:val="Prrafodelista"/>
        <w:numPr>
          <w:ilvl w:val="0"/>
          <w:numId w:val="5"/>
        </w:numPr>
        <w:jc w:val="both"/>
        <w:rPr>
          <w:rFonts w:eastAsiaTheme="minorHAnsi" w:cstheme="minorHAnsi"/>
        </w:rPr>
      </w:pPr>
      <w:r w:rsidRPr="00187AB4">
        <w:rPr>
          <w:rFonts w:ascii="Consolas" w:hAnsi="Consolas" w:cstheme="majorHAnsi"/>
          <w:shd w:val="clear" w:color="auto" w:fill="F9F9FE"/>
        </w:rPr>
        <w:t>input_modules</w:t>
      </w:r>
      <w:r w:rsidRPr="00187AB4">
        <w:rPr>
          <w:rFonts w:eastAsiaTheme="minorHAnsi" w:cstheme="minorHAnsi"/>
        </w:rPr>
        <w:t xml:space="preserve">: llista de mòduls de </w:t>
      </w:r>
      <w:r w:rsidRPr="00187AB4">
        <w:rPr>
          <w:rFonts w:ascii="Consolas" w:hAnsi="Consolas" w:cstheme="majorHAnsi"/>
          <w:sz w:val="21"/>
          <w:szCs w:val="21"/>
          <w:shd w:val="clear" w:color="auto" w:fill="F9F9FE"/>
        </w:rPr>
        <w:t>nn.Module</w:t>
      </w:r>
      <w:r w:rsidR="00187AB4" w:rsidRPr="00187AB4">
        <w:rPr>
          <w:rFonts w:eastAsiaTheme="minorHAnsi" w:cstheme="minorHAnsi"/>
        </w:rPr>
        <w:t>, s’apliquen a els diccionaris de input per tant es consideren operacions perprocessament.</w:t>
      </w:r>
    </w:p>
    <w:p w14:paraId="2678F6A1" w14:textId="1DAE9F28" w:rsidR="00187AB4" w:rsidRPr="00187AB4" w:rsidRDefault="00F5361D" w:rsidP="00187AB4">
      <w:pPr>
        <w:pStyle w:val="Prrafodelista"/>
        <w:numPr>
          <w:ilvl w:val="0"/>
          <w:numId w:val="5"/>
        </w:numPr>
        <w:jc w:val="both"/>
        <w:rPr>
          <w:rFonts w:eastAsiaTheme="minorHAnsi" w:cstheme="minorHAnsi"/>
        </w:rPr>
      </w:pPr>
      <w:r w:rsidRPr="00187AB4">
        <w:rPr>
          <w:rFonts w:ascii="Consolas" w:hAnsi="Consolas" w:cstheme="majorHAnsi"/>
          <w:shd w:val="clear" w:color="auto" w:fill="F9F9FE"/>
        </w:rPr>
        <w:t>output_modules</w:t>
      </w:r>
      <w:r w:rsidRPr="00187AB4">
        <w:rPr>
          <w:rFonts w:eastAsiaTheme="minorHAnsi" w:cstheme="minorHAnsi"/>
        </w:rPr>
        <w:t>:</w:t>
      </w:r>
      <w:r w:rsidR="00187AB4" w:rsidRPr="00187AB4">
        <w:rPr>
          <w:rFonts w:eastAsiaTheme="minorHAnsi" w:cstheme="minorHAnsi"/>
        </w:rPr>
        <w:t xml:space="preserve"> llista de mòduls de </w:t>
      </w:r>
      <w:r w:rsidR="00187AB4" w:rsidRPr="00187AB4">
        <w:rPr>
          <w:rFonts w:ascii="Consolas" w:hAnsi="Consolas" w:cstheme="majorHAnsi"/>
          <w:sz w:val="21"/>
          <w:szCs w:val="21"/>
          <w:shd w:val="clear" w:color="auto" w:fill="F9F9FE"/>
        </w:rPr>
        <w:t>nn.Module</w:t>
      </w:r>
      <w:r w:rsidR="00187AB4" w:rsidRPr="00187AB4">
        <w:rPr>
          <w:rFonts w:eastAsiaTheme="minorHAnsi" w:cstheme="minorHAnsi"/>
        </w:rPr>
        <w:t>, tenen el rol del predictor del model, son els mòduls que s’ocupen de generar les outputs.</w:t>
      </w:r>
    </w:p>
    <w:p w14:paraId="15D51075" w14:textId="49E5A22A" w:rsidR="00187AB4" w:rsidRPr="00187AB4" w:rsidRDefault="00187AB4" w:rsidP="00187AB4">
      <w:pPr>
        <w:jc w:val="both"/>
        <w:rPr>
          <w:rFonts w:cstheme="minorHAnsi"/>
        </w:rPr>
      </w:pPr>
      <w:r w:rsidRPr="00187AB4">
        <w:rPr>
          <w:rFonts w:cstheme="minorHAnsi"/>
        </w:rPr>
        <w:t xml:space="preserve">Implementa un nou mètode respecte </w:t>
      </w:r>
      <w:r w:rsidRPr="00187AB4">
        <w:rPr>
          <w:rFonts w:ascii="Consolas" w:eastAsiaTheme="minorEastAsia" w:hAnsi="Consolas" w:cstheme="majorHAnsi"/>
          <w:shd w:val="clear" w:color="auto" w:fill="F9F9FE"/>
        </w:rPr>
        <w:t>AtomisticModel</w:t>
      </w:r>
      <w:r w:rsidRPr="00187AB4">
        <w:rPr>
          <w:rFonts w:cstheme="minorHAnsi"/>
        </w:rPr>
        <w:t>:</w:t>
      </w:r>
    </w:p>
    <w:p w14:paraId="073852CD" w14:textId="56855A58" w:rsidR="003D3DA2" w:rsidRDefault="003D3DA2" w:rsidP="003D3DA2">
      <w:pPr>
        <w:pStyle w:val="Prrafodelista"/>
        <w:numPr>
          <w:ilvl w:val="0"/>
          <w:numId w:val="5"/>
        </w:numPr>
        <w:jc w:val="both"/>
        <w:rPr>
          <w:rFonts w:cstheme="minorHAnsi"/>
        </w:rPr>
      </w:pPr>
      <w:r>
        <w:rPr>
          <w:noProof/>
        </w:rPr>
        <mc:AlternateContent>
          <mc:Choice Requires="wps">
            <w:drawing>
              <wp:anchor distT="0" distB="0" distL="114300" distR="114300" simplePos="0" relativeHeight="251695104" behindDoc="0" locked="0" layoutInCell="1" allowOverlap="1" wp14:anchorId="6B030975" wp14:editId="797D2121">
                <wp:simplePos x="0" y="0"/>
                <wp:positionH relativeFrom="margin">
                  <wp:posOffset>522605</wp:posOffset>
                </wp:positionH>
                <wp:positionV relativeFrom="paragraph">
                  <wp:posOffset>4413250</wp:posOffset>
                </wp:positionV>
                <wp:extent cx="4643120" cy="462915"/>
                <wp:effectExtent l="0" t="0" r="5080" b="0"/>
                <wp:wrapTopAndBottom/>
                <wp:docPr id="6" name="Cuadro de texto 6"/>
                <wp:cNvGraphicFramePr/>
                <a:graphic xmlns:a="http://schemas.openxmlformats.org/drawingml/2006/main">
                  <a:graphicData uri="http://schemas.microsoft.com/office/word/2010/wordprocessingShape">
                    <wps:wsp>
                      <wps:cNvSpPr txBox="1"/>
                      <wps:spPr>
                        <a:xfrm>
                          <a:off x="0" y="0"/>
                          <a:ext cx="4643120" cy="462915"/>
                        </a:xfrm>
                        <a:prstGeom prst="rect">
                          <a:avLst/>
                        </a:prstGeom>
                        <a:solidFill>
                          <a:schemeClr val="lt1"/>
                        </a:solidFill>
                        <a:ln w="6350">
                          <a:noFill/>
                        </a:ln>
                      </wps:spPr>
                      <wps:txbx>
                        <w:txbxContent>
                          <w:p w14:paraId="4184DCB9" w14:textId="4B5DC842" w:rsidR="003D3DA2" w:rsidRPr="00ED5DAE" w:rsidRDefault="003D3DA2" w:rsidP="003D3DA2">
                            <w:pPr>
                              <w:jc w:val="both"/>
                              <w:rPr>
                                <w:color w:val="767171" w:themeColor="background2" w:themeShade="80"/>
                                <w:sz w:val="20"/>
                                <w:szCs w:val="20"/>
                              </w:rPr>
                            </w:pPr>
                            <w:r w:rsidRPr="00ED5DAE">
                              <w:rPr>
                                <w:color w:val="767171" w:themeColor="background2" w:themeShade="80"/>
                                <w:sz w:val="20"/>
                                <w:szCs w:val="20"/>
                              </w:rPr>
                              <w:t xml:space="preserve">Figura </w:t>
                            </w:r>
                            <w:r>
                              <w:rPr>
                                <w:color w:val="767171" w:themeColor="background2" w:themeShade="80"/>
                                <w:sz w:val="20"/>
                                <w:szCs w:val="20"/>
                              </w:rPr>
                              <w:t>2</w:t>
                            </w:r>
                            <w:r w:rsidRPr="00ED5DAE">
                              <w:rPr>
                                <w:color w:val="767171" w:themeColor="background2" w:themeShade="80"/>
                                <w:sz w:val="20"/>
                                <w:szCs w:val="20"/>
                              </w:rPr>
                              <w:t xml:space="preserve">: </w:t>
                            </w:r>
                            <w:r>
                              <w:rPr>
                                <w:color w:val="767171" w:themeColor="background2" w:themeShade="80"/>
                                <w:sz w:val="20"/>
                                <w:szCs w:val="20"/>
                              </w:rPr>
                              <w:t xml:space="preserve">Estructura de la classe </w:t>
                            </w:r>
                            <w:r w:rsidRPr="003D3DA2">
                              <w:rPr>
                                <w:color w:val="767171" w:themeColor="background2" w:themeShade="80"/>
                                <w:sz w:val="20"/>
                                <w:szCs w:val="20"/>
                              </w:rPr>
                              <w:t>NeuralNetworkPotential</w:t>
                            </w:r>
                            <w:r>
                              <w:rPr>
                                <w:color w:val="767171" w:themeColor="background2" w:themeShade="80"/>
                                <w:sz w:val="20"/>
                                <w:szCs w:val="20"/>
                              </w:rPr>
                              <w:t>, (esquerra) diagrama de flux, (dreta) codi extret del github</w:t>
                            </w:r>
                            <w:r w:rsidRPr="003D3DA2">
                              <w:rPr>
                                <w:color w:val="767171" w:themeColor="background2" w:themeShade="80"/>
                                <w:sz w:val="20"/>
                                <w:szCs w:val="20"/>
                                <w:vertAlign w:val="superscript"/>
                              </w:rPr>
                              <w:t>[13]</w:t>
                            </w:r>
                            <w:r>
                              <w:rPr>
                                <w:color w:val="767171" w:themeColor="background2"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30975" id="Cuadro de texto 6" o:spid="_x0000_s1028" type="#_x0000_t202" style="position:absolute;left:0;text-align:left;margin-left:41.15pt;margin-top:347.5pt;width:365.6pt;height:36.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" fillcolor="white [3201]" stroked="f" strokeweight=".5pt">
                <v:textbox>
                  <w:txbxContent>
                    <w:p w14:paraId="4184DCB9" w14:textId="4B5DC842" w:rsidR="003D3DA2" w:rsidRPr="00ED5DAE" w:rsidRDefault="003D3DA2" w:rsidP="003D3DA2">
                      <w:pPr>
                        <w:jc w:val="both"/>
                        <w:rPr>
                          <w:color w:val="767171" w:themeColor="background2" w:themeShade="80"/>
                          <w:sz w:val="20"/>
                          <w:szCs w:val="20"/>
                        </w:rPr>
                      </w:pPr>
                      <w:r w:rsidRPr="00ED5DAE">
                        <w:rPr>
                          <w:color w:val="767171" w:themeColor="background2" w:themeShade="80"/>
                          <w:sz w:val="20"/>
                          <w:szCs w:val="20"/>
                        </w:rPr>
                        <w:t xml:space="preserve">Figura </w:t>
                      </w:r>
                      <w:r>
                        <w:rPr>
                          <w:color w:val="767171" w:themeColor="background2" w:themeShade="80"/>
                          <w:sz w:val="20"/>
                          <w:szCs w:val="20"/>
                        </w:rPr>
                        <w:t>2</w:t>
                      </w:r>
                      <w:r w:rsidRPr="00ED5DAE">
                        <w:rPr>
                          <w:color w:val="767171" w:themeColor="background2" w:themeShade="80"/>
                          <w:sz w:val="20"/>
                          <w:szCs w:val="20"/>
                        </w:rPr>
                        <w:t xml:space="preserve">: </w:t>
                      </w:r>
                      <w:r>
                        <w:rPr>
                          <w:color w:val="767171" w:themeColor="background2" w:themeShade="80"/>
                          <w:sz w:val="20"/>
                          <w:szCs w:val="20"/>
                        </w:rPr>
                        <w:t xml:space="preserve">Estructura de la classe </w:t>
                      </w:r>
                      <w:r w:rsidRPr="003D3DA2">
                        <w:rPr>
                          <w:color w:val="767171" w:themeColor="background2" w:themeShade="80"/>
                          <w:sz w:val="20"/>
                          <w:szCs w:val="20"/>
                        </w:rPr>
                        <w:t>NeuralNetworkPotential</w:t>
                      </w:r>
                      <w:r>
                        <w:rPr>
                          <w:color w:val="767171" w:themeColor="background2" w:themeShade="80"/>
                          <w:sz w:val="20"/>
                          <w:szCs w:val="20"/>
                        </w:rPr>
                        <w:t>, (esquerra) diagrama de flux, (dreta) codi extret del github</w:t>
                      </w:r>
                      <w:r w:rsidRPr="003D3DA2">
                        <w:rPr>
                          <w:color w:val="767171" w:themeColor="background2" w:themeShade="80"/>
                          <w:sz w:val="20"/>
                          <w:szCs w:val="20"/>
                          <w:vertAlign w:val="superscript"/>
                        </w:rPr>
                        <w:t>[13]</w:t>
                      </w:r>
                      <w:r>
                        <w:rPr>
                          <w:color w:val="767171" w:themeColor="background2" w:themeShade="80"/>
                          <w:sz w:val="20"/>
                          <w:szCs w:val="20"/>
                        </w:rPr>
                        <w:t xml:space="preserve">.  </w:t>
                      </w:r>
                    </w:p>
                  </w:txbxContent>
                </v:textbox>
                <w10:wrap type="topAndBottom" anchorx="margin"/>
              </v:shape>
            </w:pict>
          </mc:Fallback>
        </mc:AlternateContent>
      </w:r>
      <w:r w:rsidR="00187AB4" w:rsidRPr="00187AB4">
        <w:rPr>
          <w:rFonts w:ascii="Consolas" w:hAnsi="Consolas" w:cstheme="majorHAnsi"/>
          <w:shd w:val="clear" w:color="auto" w:fill="F9F9FE"/>
        </w:rPr>
        <w:t>forward</w:t>
      </w:r>
      <w:r w:rsidR="00187AB4" w:rsidRPr="00187AB4">
        <w:rPr>
          <w:rFonts w:cstheme="minorHAnsi"/>
        </w:rPr>
        <w:t>:</w:t>
      </w:r>
      <w:r w:rsidR="00095D2E">
        <w:rPr>
          <w:rFonts w:cstheme="minorHAnsi"/>
        </w:rPr>
        <w:t xml:space="preserve"> </w:t>
      </w:r>
      <w:r w:rsidR="00A624AD">
        <w:rPr>
          <w:rFonts w:cstheme="minorHAnsi"/>
        </w:rPr>
        <w:t>pren com a input un diccionari de inputs (durant les anteriors seccions “llistes de inputs”), es la funció responsable de passar el diccionari de inputs per totes les funcions necessàries. El diccionari de input te el següent format</w:t>
      </w:r>
      <w:r w:rsidR="005F7501">
        <w:rPr>
          <w:rFonts w:cstheme="minorHAnsi"/>
        </w:rPr>
        <w:t>:</w:t>
      </w:r>
      <w:r w:rsidR="00A624AD">
        <w:rPr>
          <w:rFonts w:cstheme="minorHAnsi"/>
        </w:rPr>
        <w:t xml:space="preserve"> </w:t>
      </w:r>
      <w:r w:rsidR="00A624AD" w:rsidRPr="00A624AD">
        <w:rPr>
          <w:rFonts w:ascii="Consolas" w:hAnsi="Consolas" w:cstheme="minorHAnsi"/>
        </w:rPr>
        <w:t>inputs: Dict[str, torch.Tensor]</w:t>
      </w:r>
      <w:r w:rsidR="005F7501" w:rsidRPr="005F7501">
        <w:rPr>
          <w:rFonts w:cstheme="minorHAnsi"/>
        </w:rPr>
        <w:t>,</w:t>
      </w:r>
      <w:r w:rsidR="005F7501">
        <w:rPr>
          <w:rFonts w:cstheme="minorHAnsi"/>
        </w:rPr>
        <w:t xml:space="preserve"> on les claus son el nom dels </w:t>
      </w:r>
      <w:r w:rsidR="00915D61">
        <w:rPr>
          <w:rFonts w:cstheme="minorHAnsi"/>
        </w:rPr>
        <w:t>atributs</w:t>
      </w:r>
      <w:r w:rsidR="005F7501">
        <w:rPr>
          <w:rFonts w:cstheme="minorHAnsi"/>
        </w:rPr>
        <w:t xml:space="preserve"> i </w:t>
      </w:r>
      <w:r w:rsidR="00915D61">
        <w:rPr>
          <w:rFonts w:cstheme="minorHAnsi"/>
        </w:rPr>
        <w:t>els valors son tensors de PyTorch.</w:t>
      </w:r>
      <w:r w:rsidRPr="003D3DA2">
        <w:rPr>
          <w:rFonts w:cstheme="minorHAnsi"/>
        </w:rPr>
        <w:t xml:space="preserve">  </w:t>
      </w:r>
    </w:p>
    <w:p w14:paraId="440BCFE9" w14:textId="54E7C087" w:rsidR="00B57349" w:rsidRPr="00BA6221" w:rsidRDefault="003D3DA2" w:rsidP="003D3DA2">
      <w:pPr>
        <w:jc w:val="both"/>
        <w:rPr>
          <w:rFonts w:eastAsia="Times New Roman" w:cstheme="minorHAnsi"/>
          <w:color w:val="222222"/>
          <w:lang w:eastAsia="es-ES"/>
        </w:rPr>
      </w:pPr>
      <w:r w:rsidRPr="003D3DA2">
        <w:rPr>
          <w:noProof/>
        </w:rPr>
        <w:drawing>
          <wp:anchor distT="0" distB="0" distL="114300" distR="114300" simplePos="0" relativeHeight="251697152" behindDoc="0" locked="0" layoutInCell="1" allowOverlap="1" wp14:anchorId="0D8E40EA" wp14:editId="26467627">
            <wp:simplePos x="0" y="0"/>
            <wp:positionH relativeFrom="column">
              <wp:posOffset>2339760</wp:posOffset>
            </wp:positionH>
            <wp:positionV relativeFrom="paragraph">
              <wp:posOffset>114498</wp:posOffset>
            </wp:positionV>
            <wp:extent cx="2873375" cy="2919095"/>
            <wp:effectExtent l="0" t="0" r="3175" b="0"/>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73375" cy="2919095"/>
                    </a:xfrm>
                    <a:prstGeom prst="rect">
                      <a:avLst/>
                    </a:prstGeom>
                  </pic:spPr>
                </pic:pic>
              </a:graphicData>
            </a:graphic>
            <wp14:sizeRelH relativeFrom="margin">
              <wp14:pctWidth>0</wp14:pctWidth>
            </wp14:sizeRelH>
            <wp14:sizeRelV relativeFrom="margin">
              <wp14:pctHeight>0</wp14:pctHeight>
            </wp14:sizeRelV>
          </wp:anchor>
        </w:drawing>
      </w:r>
      <w:r w:rsidRPr="003D3DA2">
        <w:rPr>
          <w:noProof/>
        </w:rPr>
        <w:drawing>
          <wp:anchor distT="0" distB="0" distL="114300" distR="114300" simplePos="0" relativeHeight="251696128" behindDoc="0" locked="0" layoutInCell="1" allowOverlap="1" wp14:anchorId="4F80C86B" wp14:editId="412AB9D9">
            <wp:simplePos x="0" y="0"/>
            <wp:positionH relativeFrom="column">
              <wp:posOffset>409187</wp:posOffset>
            </wp:positionH>
            <wp:positionV relativeFrom="paragraph">
              <wp:posOffset>42141</wp:posOffset>
            </wp:positionV>
            <wp:extent cx="1564640" cy="3342640"/>
            <wp:effectExtent l="0" t="0" r="0" b="0"/>
            <wp:wrapTopAndBottom/>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4640" cy="3342640"/>
                    </a:xfrm>
                    <a:prstGeom prst="rect">
                      <a:avLst/>
                    </a:prstGeom>
                  </pic:spPr>
                </pic:pic>
              </a:graphicData>
            </a:graphic>
          </wp:anchor>
        </w:drawing>
      </w:r>
    </w:p>
    <w:p w14:paraId="3EF8D863" w14:textId="77777777" w:rsidR="003D3DA2" w:rsidRDefault="003D3DA2">
      <w:r>
        <w:br w:type="page"/>
      </w:r>
    </w:p>
    <w:p w14:paraId="793EA5FA" w14:textId="5082A4CB" w:rsidR="00C764EF" w:rsidRDefault="00C764EF" w:rsidP="00C764EF">
      <w:pPr>
        <w:jc w:val="both"/>
      </w:pPr>
      <w:r>
        <w:lastRenderedPageBreak/>
        <w:t>Figures opcionals:</w:t>
      </w:r>
    </w:p>
    <w:p w14:paraId="168DD831" w14:textId="5C3F08BA" w:rsidR="00C764EF" w:rsidRDefault="00C764EF" w:rsidP="00C764EF">
      <w:pPr>
        <w:jc w:val="both"/>
      </w:pPr>
      <w:r>
        <w:rPr>
          <w:noProof/>
        </w:rPr>
        <mc:AlternateContent>
          <mc:Choice Requires="wps">
            <w:drawing>
              <wp:anchor distT="0" distB="0" distL="114300" distR="114300" simplePos="0" relativeHeight="251689984" behindDoc="0" locked="0" layoutInCell="1" allowOverlap="1" wp14:anchorId="150A3B16" wp14:editId="44898A14">
                <wp:simplePos x="0" y="0"/>
                <wp:positionH relativeFrom="margin">
                  <wp:align>left</wp:align>
                </wp:positionH>
                <wp:positionV relativeFrom="paragraph">
                  <wp:posOffset>3165987</wp:posOffset>
                </wp:positionV>
                <wp:extent cx="5343896" cy="944089"/>
                <wp:effectExtent l="0" t="0" r="9525" b="8890"/>
                <wp:wrapNone/>
                <wp:docPr id="19" name="Cuadro de texto 19"/>
                <wp:cNvGraphicFramePr/>
                <a:graphic xmlns:a="http://schemas.openxmlformats.org/drawingml/2006/main">
                  <a:graphicData uri="http://schemas.microsoft.com/office/word/2010/wordprocessingShape">
                    <wps:wsp>
                      <wps:cNvSpPr txBox="1"/>
                      <wps:spPr>
                        <a:xfrm>
                          <a:off x="0" y="0"/>
                          <a:ext cx="5343896" cy="944089"/>
                        </a:xfrm>
                        <a:prstGeom prst="rect">
                          <a:avLst/>
                        </a:prstGeom>
                        <a:solidFill>
                          <a:schemeClr val="lt1"/>
                        </a:solidFill>
                        <a:ln w="6350">
                          <a:noFill/>
                        </a:ln>
                      </wps:spPr>
                      <wps:txb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10"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3B16" id="Cuadro de texto 19" o:spid="_x0000_s1029" type="#_x0000_t202" style="position:absolute;left:0;text-align:left;margin-left:0;margin-top:249.3pt;width:420.8pt;height:74.3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" fillcolor="white [3201]" stroked="f" strokeweight=".5pt">
                <v:textbo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11"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v:textbox>
                <w10:wrap anchorx="margin"/>
              </v:shape>
            </w:pict>
          </mc:Fallback>
        </mc:AlternateContent>
      </w:r>
      <w:r w:rsidRPr="002F6852">
        <w:rPr>
          <w:noProof/>
        </w:rPr>
        <w:drawing>
          <wp:inline distT="0" distB="0" distL="0" distR="0" wp14:anchorId="6B83039B" wp14:editId="1C2E4DD8">
            <wp:extent cx="5400040" cy="314833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400040" cy="3148330"/>
                    </a:xfrm>
                    <a:prstGeom prst="rect">
                      <a:avLst/>
                    </a:prstGeom>
                  </pic:spPr>
                </pic:pic>
              </a:graphicData>
            </a:graphic>
          </wp:inline>
        </w:drawing>
      </w:r>
    </w:p>
    <w:p w14:paraId="5AAB85E6" w14:textId="77777777" w:rsidR="00C764EF" w:rsidRDefault="00C764EF" w:rsidP="00C764EF">
      <w:pPr>
        <w:jc w:val="both"/>
      </w:pPr>
    </w:p>
    <w:p w14:paraId="013CA7F1" w14:textId="77777777" w:rsidR="00C764EF" w:rsidRDefault="00C764EF" w:rsidP="00C764EF">
      <w:pPr>
        <w:jc w:val="both"/>
      </w:pPr>
    </w:p>
    <w:p w14:paraId="0F0384CC" w14:textId="77777777" w:rsidR="00C764EF" w:rsidRDefault="00C764EF" w:rsidP="00C764EF">
      <w:pPr>
        <w:jc w:val="both"/>
      </w:pPr>
    </w:p>
    <w:p w14:paraId="6161D3E3" w14:textId="010A9F62" w:rsidR="00C764EF" w:rsidRDefault="00C764EF">
      <w:pPr>
        <w:rPr>
          <w:rFonts w:eastAsia="Times New Roman" w:cstheme="minorHAnsi"/>
          <w:b/>
          <w:bCs/>
          <w:color w:val="222222"/>
          <w:sz w:val="24"/>
          <w:szCs w:val="24"/>
          <w:lang w:eastAsia="es-ES"/>
        </w:rPr>
      </w:pPr>
    </w:p>
    <w:p w14:paraId="335886AC" w14:textId="77777777" w:rsidR="00C764EF" w:rsidRDefault="00C764EF">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1433FC5B" w14:textId="48C11BE9"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Simulation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Toolbox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77AA54DD"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w:t>
      </w:r>
      <w:r w:rsidR="00EF184B">
        <w:t>.</w:t>
      </w:r>
      <w:r>
        <w:t xml:space="preserve"> al</w:t>
      </w:r>
      <w:r w:rsidR="00EF184B">
        <w:t>,</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08A83C88" w14:textId="77777777" w:rsidR="00EF184B" w:rsidRDefault="00DD0E06" w:rsidP="00EF184B">
      <w:pPr>
        <w:shd w:val="clear" w:color="auto" w:fill="FFFFFF"/>
        <w:spacing w:before="100" w:beforeAutospacing="1" w:after="100" w:afterAutospacing="1" w:line="240" w:lineRule="auto"/>
        <w:ind w:left="708" w:hanging="708"/>
      </w:pPr>
      <w:r w:rsidRPr="00DD0E06">
        <w:t xml:space="preserve">[9] </w:t>
      </w:r>
      <w:r>
        <w:t xml:space="preserve">- </w:t>
      </w:r>
      <w:hyperlink r:id="rId13" w:history="1">
        <w:r w:rsidRPr="00DD0E06">
          <w:rPr>
            <w:b/>
            <w:bCs/>
          </w:rPr>
          <w:t xml:space="preserve">The Schrödinger </w:t>
        </w:r>
        <w:proofErr w:type="spellStart"/>
        <w:r w:rsidRPr="00DD0E06">
          <w:rPr>
            <w:b/>
            <w:bCs/>
          </w:rPr>
          <w:t>Equation</w:t>
        </w:r>
        <w:proofErr w:type="spellEnd"/>
        <w:r w:rsidRPr="00DD0E06">
          <w:rPr>
            <w:b/>
            <w:bCs/>
          </w:rPr>
          <w:t xml:space="preserve"> for a </w:t>
        </w:r>
        <w:proofErr w:type="spellStart"/>
        <w:r w:rsidRPr="00DD0E06">
          <w:rPr>
            <w:b/>
            <w:bCs/>
          </w:rPr>
          <w:t>Molecule</w:t>
        </w:r>
        <w:proofErr w:type="spellEnd"/>
      </w:hyperlink>
      <w:r>
        <w:t xml:space="preserve">, (consultat: 10/5) </w:t>
      </w:r>
    </w:p>
    <w:p w14:paraId="6A0CD162" w14:textId="43AA6E85" w:rsidR="00EF184B" w:rsidRDefault="00EF184B" w:rsidP="0026487D">
      <w:pPr>
        <w:shd w:val="clear" w:color="auto" w:fill="FFFFFF"/>
        <w:spacing w:before="100" w:beforeAutospacing="1" w:after="100" w:afterAutospacing="1" w:line="240" w:lineRule="auto"/>
      </w:pPr>
      <w:r>
        <w:t xml:space="preserve">[10] - </w:t>
      </w:r>
      <w:proofErr w:type="spellStart"/>
      <w:r w:rsidRPr="00EF184B">
        <w:t>Kristof</w:t>
      </w:r>
      <w:proofErr w:type="spellEnd"/>
      <w:r w:rsidRPr="00EF184B">
        <w:t xml:space="preserve"> T. </w:t>
      </w:r>
      <w:proofErr w:type="spellStart"/>
      <w:r w:rsidRPr="00EF184B">
        <w:t>Schütt</w:t>
      </w:r>
      <w:proofErr w:type="spellEnd"/>
      <w:r w:rsidRPr="00EF184B">
        <w:t xml:space="preserve"> </w:t>
      </w:r>
      <w:r>
        <w:t>,</w:t>
      </w:r>
      <w:r w:rsidRPr="00EF184B">
        <w:t xml:space="preserve"> </w:t>
      </w:r>
      <w:proofErr w:type="spellStart"/>
      <w:r w:rsidRPr="00EF184B">
        <w:t>Stefaan</w:t>
      </w:r>
      <w:proofErr w:type="spellEnd"/>
      <w:r w:rsidRPr="00EF184B">
        <w:t xml:space="preserve"> S. P. </w:t>
      </w:r>
      <w:proofErr w:type="spellStart"/>
      <w:r w:rsidRPr="00EF184B">
        <w:t>Hessmann</w:t>
      </w:r>
      <w:proofErr w:type="spellEnd"/>
      <w:r>
        <w:t>,</w:t>
      </w:r>
      <w:r w:rsidRPr="00EF184B">
        <w:t xml:space="preserve"> </w:t>
      </w:r>
      <w:proofErr w:type="spellStart"/>
      <w:r w:rsidRPr="00EF184B">
        <w:t>Niklas</w:t>
      </w:r>
      <w:proofErr w:type="spellEnd"/>
      <w:r w:rsidRPr="00EF184B">
        <w:t xml:space="preserve"> W. A. </w:t>
      </w:r>
      <w:proofErr w:type="spellStart"/>
      <w:r w:rsidRPr="00EF184B">
        <w:t>Gebauer</w:t>
      </w:r>
      <w:proofErr w:type="spellEnd"/>
      <w:r>
        <w:t xml:space="preserve">, </w:t>
      </w:r>
      <w:r w:rsidRPr="00EF184B">
        <w:t xml:space="preserve">et. </w:t>
      </w:r>
      <w:r>
        <w:t>a</w:t>
      </w:r>
      <w:r w:rsidRPr="00EF184B">
        <w:t>l</w:t>
      </w:r>
      <w:r>
        <w:t xml:space="preserve">, </w:t>
      </w:r>
      <w:r w:rsidRPr="00EF184B">
        <w:rPr>
          <w:b/>
          <w:bCs/>
        </w:rPr>
        <w:t xml:space="preserve">SchNetPack 2.0: A neural network toolbox for </w:t>
      </w:r>
      <w:proofErr w:type="spellStart"/>
      <w:r w:rsidRPr="00EF184B">
        <w:rPr>
          <w:b/>
          <w:bCs/>
        </w:rPr>
        <w:t>atomistic</w:t>
      </w:r>
      <w:proofErr w:type="spellEnd"/>
      <w:r w:rsidRPr="00EF184B">
        <w:rPr>
          <w:b/>
          <w:bCs/>
        </w:rPr>
        <w:t xml:space="preserve"> </w:t>
      </w:r>
      <w:proofErr w:type="spellStart"/>
      <w:r w:rsidRPr="00EF184B">
        <w:rPr>
          <w:b/>
          <w:bCs/>
        </w:rPr>
        <w:t>machine</w:t>
      </w:r>
      <w:proofErr w:type="spellEnd"/>
      <w:r w:rsidRPr="00EF184B">
        <w:rPr>
          <w:b/>
          <w:bCs/>
        </w:rPr>
        <w:t xml:space="preserve"> learning</w:t>
      </w:r>
      <w:r>
        <w:t xml:space="preserve"> , </w:t>
      </w:r>
      <w:r w:rsidRPr="00EF184B">
        <w:rPr>
          <w:i/>
          <w:iCs/>
        </w:rPr>
        <w:t xml:space="preserve">J. </w:t>
      </w:r>
      <w:proofErr w:type="spellStart"/>
      <w:r w:rsidRPr="00EF184B">
        <w:rPr>
          <w:i/>
          <w:iCs/>
        </w:rPr>
        <w:t>Chem</w:t>
      </w:r>
      <w:proofErr w:type="spellEnd"/>
      <w:r w:rsidRPr="00EF184B">
        <w:rPr>
          <w:i/>
          <w:iCs/>
        </w:rPr>
        <w:t xml:space="preserve">. </w:t>
      </w:r>
      <w:proofErr w:type="spellStart"/>
      <w:r w:rsidRPr="00EF184B">
        <w:rPr>
          <w:i/>
          <w:iCs/>
        </w:rPr>
        <w:t>Phys</w:t>
      </w:r>
      <w:proofErr w:type="spellEnd"/>
      <w:r w:rsidRPr="00EF184B">
        <w:rPr>
          <w:i/>
          <w:iCs/>
        </w:rPr>
        <w:t>.</w:t>
      </w:r>
      <w:r>
        <w:t xml:space="preserve"> 158, 144801 (2023)</w:t>
      </w:r>
    </w:p>
    <w:p w14:paraId="71386F2D" w14:textId="47357BCA" w:rsidR="00996961" w:rsidRDefault="00996961" w:rsidP="0026487D">
      <w:pPr>
        <w:shd w:val="clear" w:color="auto" w:fill="FFFFFF"/>
        <w:spacing w:before="100" w:beforeAutospacing="1" w:after="100" w:afterAutospacing="1" w:line="240" w:lineRule="auto"/>
      </w:pPr>
      <w:r>
        <w:t>[11]</w:t>
      </w:r>
      <w:r w:rsidR="00016792" w:rsidRPr="00DD0E06">
        <w:t xml:space="preserve"> </w:t>
      </w:r>
      <w:r w:rsidR="00016792">
        <w:t xml:space="preserve">- </w:t>
      </w:r>
      <w:hyperlink r:id="rId14" w:history="1">
        <w:r w:rsidRPr="00996961">
          <w:rPr>
            <w:b/>
            <w:bCs/>
          </w:rPr>
          <w:t>ASE representation for Atoms</w:t>
        </w:r>
      </w:hyperlink>
      <w:r>
        <w:t>, (consultat: 16/5)</w:t>
      </w:r>
    </w:p>
    <w:p w14:paraId="15C77185" w14:textId="4C6C0D25" w:rsidR="00016792" w:rsidRDefault="00016792" w:rsidP="0026487D">
      <w:pPr>
        <w:shd w:val="clear" w:color="auto" w:fill="FFFFFF"/>
        <w:spacing w:before="100" w:beforeAutospacing="1" w:after="100" w:afterAutospacing="1" w:line="240" w:lineRule="auto"/>
      </w:pPr>
      <w:r>
        <w:t>[12]</w:t>
      </w:r>
      <w:r w:rsidRPr="00DD0E06">
        <w:t xml:space="preserve"> </w:t>
      </w:r>
      <w:r>
        <w:t xml:space="preserve">- </w:t>
      </w:r>
      <w:hyperlink r:id="rId15" w:history="1">
        <w:proofErr w:type="spellStart"/>
        <w:r w:rsidRPr="00016792">
          <w:rPr>
            <w:b/>
            <w:bCs/>
          </w:rPr>
          <w:t>Documentacio</w:t>
        </w:r>
        <w:proofErr w:type="spellEnd"/>
        <w:r w:rsidRPr="00016792">
          <w:rPr>
            <w:b/>
            <w:bCs/>
          </w:rPr>
          <w:t xml:space="preserve"> nn.Module</w:t>
        </w:r>
      </w:hyperlink>
      <w:r w:rsidRPr="00016792">
        <w:rPr>
          <w:b/>
          <w:bCs/>
        </w:rPr>
        <w:t>,</w:t>
      </w:r>
      <w:r>
        <w:t xml:space="preserve"> (consultat: 16/5)</w:t>
      </w:r>
    </w:p>
    <w:p w14:paraId="7D34ECD7" w14:textId="76711B87" w:rsidR="00214667" w:rsidRPr="0026487D" w:rsidRDefault="00214667" w:rsidP="0026487D">
      <w:pPr>
        <w:shd w:val="clear" w:color="auto" w:fill="FFFFFF"/>
        <w:spacing w:before="100" w:beforeAutospacing="1" w:after="100" w:afterAutospacing="1" w:line="240" w:lineRule="auto"/>
      </w:pPr>
      <w:r>
        <w:t xml:space="preserve">[13] – </w:t>
      </w:r>
      <w:hyperlink r:id="rId16" w:anchor="L130" w:history="1">
        <w:r w:rsidRPr="00214667">
          <w:rPr>
            <w:b/>
            <w:bCs/>
          </w:rPr>
          <w:t>Git</w:t>
        </w:r>
        <w:r>
          <w:rPr>
            <w:b/>
            <w:bCs/>
          </w:rPr>
          <w:t>H</w:t>
        </w:r>
        <w:r w:rsidRPr="00214667">
          <w:rPr>
            <w:b/>
            <w:bCs/>
          </w:rPr>
          <w:t>ub de SchNetPack</w:t>
        </w:r>
      </w:hyperlink>
      <w:r>
        <w:t>, (consultat: 17/5)</w:t>
      </w:r>
    </w:p>
    <w:sectPr w:rsidR="00214667" w:rsidRPr="00264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102"/>
    <w:multiLevelType w:val="hybridMultilevel"/>
    <w:tmpl w:val="2482E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47E59"/>
    <w:multiLevelType w:val="hybridMultilevel"/>
    <w:tmpl w:val="E44CF2C8"/>
    <w:lvl w:ilvl="0" w:tplc="72A822FC">
      <w:numFmt w:val="bullet"/>
      <w:lvlText w:val="-"/>
      <w:lvlJc w:val="left"/>
      <w:pPr>
        <w:ind w:left="720" w:hanging="360"/>
      </w:pPr>
      <w:rPr>
        <w:rFonts w:ascii="Consolas" w:eastAsiaTheme="minorHAnsi" w:hAnsi="Consolas"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5D2881"/>
    <w:multiLevelType w:val="hybridMultilevel"/>
    <w:tmpl w:val="AFD02D3A"/>
    <w:lvl w:ilvl="0" w:tplc="CEF296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93701"/>
    <w:multiLevelType w:val="hybridMultilevel"/>
    <w:tmpl w:val="B26A24F8"/>
    <w:lvl w:ilvl="0" w:tplc="37123E2C">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D6232"/>
    <w:multiLevelType w:val="hybridMultilevel"/>
    <w:tmpl w:val="8A6CE0F2"/>
    <w:lvl w:ilvl="0" w:tplc="72A822FC">
      <w:numFmt w:val="bullet"/>
      <w:lvlText w:val="-"/>
      <w:lvlJc w:val="left"/>
      <w:pPr>
        <w:ind w:left="720" w:hanging="360"/>
      </w:pPr>
      <w:rPr>
        <w:rFonts w:ascii="Consolas" w:eastAsiaTheme="minorHAnsi" w:hAnsi="Consolas"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64B7C3F"/>
    <w:multiLevelType w:val="hybridMultilevel"/>
    <w:tmpl w:val="8550EFD2"/>
    <w:lvl w:ilvl="0" w:tplc="B65C9396">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3592178">
    <w:abstractNumId w:val="6"/>
  </w:num>
  <w:num w:numId="2" w16cid:durableId="1395355409">
    <w:abstractNumId w:val="4"/>
  </w:num>
  <w:num w:numId="3" w16cid:durableId="551581491">
    <w:abstractNumId w:val="7"/>
  </w:num>
  <w:num w:numId="4" w16cid:durableId="314069386">
    <w:abstractNumId w:val="8"/>
  </w:num>
  <w:num w:numId="5" w16cid:durableId="1536579484">
    <w:abstractNumId w:val="5"/>
  </w:num>
  <w:num w:numId="6" w16cid:durableId="1872372601">
    <w:abstractNumId w:val="3"/>
  </w:num>
  <w:num w:numId="7" w16cid:durableId="1376003841">
    <w:abstractNumId w:val="1"/>
  </w:num>
  <w:num w:numId="8" w16cid:durableId="98843851">
    <w:abstractNumId w:val="2"/>
  </w:num>
  <w:num w:numId="9" w16cid:durableId="142221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16792"/>
    <w:rsid w:val="000274C9"/>
    <w:rsid w:val="0003606B"/>
    <w:rsid w:val="00040403"/>
    <w:rsid w:val="00042CEB"/>
    <w:rsid w:val="00061E54"/>
    <w:rsid w:val="00076BAF"/>
    <w:rsid w:val="00077EAB"/>
    <w:rsid w:val="00095D2E"/>
    <w:rsid w:val="000A2232"/>
    <w:rsid w:val="000C2CDA"/>
    <w:rsid w:val="000C4AF1"/>
    <w:rsid w:val="000E4888"/>
    <w:rsid w:val="000E6EE6"/>
    <w:rsid w:val="000F3979"/>
    <w:rsid w:val="00113881"/>
    <w:rsid w:val="00133FAB"/>
    <w:rsid w:val="0016378B"/>
    <w:rsid w:val="00187AB4"/>
    <w:rsid w:val="0019356D"/>
    <w:rsid w:val="001E4108"/>
    <w:rsid w:val="00202011"/>
    <w:rsid w:val="00214667"/>
    <w:rsid w:val="00215687"/>
    <w:rsid w:val="002532A1"/>
    <w:rsid w:val="0026487D"/>
    <w:rsid w:val="0027359A"/>
    <w:rsid w:val="002754A2"/>
    <w:rsid w:val="00275A29"/>
    <w:rsid w:val="002B4C55"/>
    <w:rsid w:val="002F6852"/>
    <w:rsid w:val="002F694D"/>
    <w:rsid w:val="003107D4"/>
    <w:rsid w:val="00314B2F"/>
    <w:rsid w:val="00331AC5"/>
    <w:rsid w:val="00334D19"/>
    <w:rsid w:val="00336612"/>
    <w:rsid w:val="00373479"/>
    <w:rsid w:val="00381C3E"/>
    <w:rsid w:val="003B053B"/>
    <w:rsid w:val="003B102D"/>
    <w:rsid w:val="003D3DA2"/>
    <w:rsid w:val="003E00C7"/>
    <w:rsid w:val="003E160D"/>
    <w:rsid w:val="004021A5"/>
    <w:rsid w:val="00403250"/>
    <w:rsid w:val="004262E3"/>
    <w:rsid w:val="00431D5B"/>
    <w:rsid w:val="0044519A"/>
    <w:rsid w:val="004507A4"/>
    <w:rsid w:val="00455F4F"/>
    <w:rsid w:val="00482212"/>
    <w:rsid w:val="004A3168"/>
    <w:rsid w:val="004D3454"/>
    <w:rsid w:val="004D5D6C"/>
    <w:rsid w:val="004F0BAF"/>
    <w:rsid w:val="0052176D"/>
    <w:rsid w:val="0056287A"/>
    <w:rsid w:val="005B2051"/>
    <w:rsid w:val="005C0A79"/>
    <w:rsid w:val="005F69E6"/>
    <w:rsid w:val="005F7501"/>
    <w:rsid w:val="0060320D"/>
    <w:rsid w:val="00605E24"/>
    <w:rsid w:val="00625D37"/>
    <w:rsid w:val="006327B2"/>
    <w:rsid w:val="00635CD6"/>
    <w:rsid w:val="0066391E"/>
    <w:rsid w:val="00685BDD"/>
    <w:rsid w:val="00697807"/>
    <w:rsid w:val="0077140A"/>
    <w:rsid w:val="00786670"/>
    <w:rsid w:val="007B283D"/>
    <w:rsid w:val="007C6C22"/>
    <w:rsid w:val="0081519B"/>
    <w:rsid w:val="00816779"/>
    <w:rsid w:val="00821C65"/>
    <w:rsid w:val="00823C23"/>
    <w:rsid w:val="00885855"/>
    <w:rsid w:val="008B70D2"/>
    <w:rsid w:val="008E18A8"/>
    <w:rsid w:val="008E1EC8"/>
    <w:rsid w:val="008F4458"/>
    <w:rsid w:val="00915D61"/>
    <w:rsid w:val="00927A24"/>
    <w:rsid w:val="009310C5"/>
    <w:rsid w:val="0099452B"/>
    <w:rsid w:val="00996961"/>
    <w:rsid w:val="009B04D9"/>
    <w:rsid w:val="009F4D19"/>
    <w:rsid w:val="00A007C4"/>
    <w:rsid w:val="00A624AD"/>
    <w:rsid w:val="00A724C8"/>
    <w:rsid w:val="00A77218"/>
    <w:rsid w:val="00A8188C"/>
    <w:rsid w:val="00A81B85"/>
    <w:rsid w:val="00AB2125"/>
    <w:rsid w:val="00AB3F5E"/>
    <w:rsid w:val="00AB6BA4"/>
    <w:rsid w:val="00AC2DF6"/>
    <w:rsid w:val="00AD60CB"/>
    <w:rsid w:val="00B24C28"/>
    <w:rsid w:val="00B41C60"/>
    <w:rsid w:val="00B43873"/>
    <w:rsid w:val="00B57349"/>
    <w:rsid w:val="00B6445A"/>
    <w:rsid w:val="00BD6AEF"/>
    <w:rsid w:val="00C01B66"/>
    <w:rsid w:val="00C40184"/>
    <w:rsid w:val="00C764EF"/>
    <w:rsid w:val="00C861D6"/>
    <w:rsid w:val="00C97105"/>
    <w:rsid w:val="00CB1B75"/>
    <w:rsid w:val="00CB599E"/>
    <w:rsid w:val="00CC7DD0"/>
    <w:rsid w:val="00D04C73"/>
    <w:rsid w:val="00D25594"/>
    <w:rsid w:val="00D442D3"/>
    <w:rsid w:val="00DC5E15"/>
    <w:rsid w:val="00DD0E06"/>
    <w:rsid w:val="00DF55E8"/>
    <w:rsid w:val="00DF7FBA"/>
    <w:rsid w:val="00E06A05"/>
    <w:rsid w:val="00E37865"/>
    <w:rsid w:val="00E50E4C"/>
    <w:rsid w:val="00E72627"/>
    <w:rsid w:val="00E73EDD"/>
    <w:rsid w:val="00E81903"/>
    <w:rsid w:val="00EB45DE"/>
    <w:rsid w:val="00EB7E6D"/>
    <w:rsid w:val="00ED5DAE"/>
    <w:rsid w:val="00ED7BFD"/>
    <w:rsid w:val="00EF184B"/>
    <w:rsid w:val="00EF4402"/>
    <w:rsid w:val="00EF6B96"/>
    <w:rsid w:val="00F05D7C"/>
    <w:rsid w:val="00F079A7"/>
    <w:rsid w:val="00F2640F"/>
    <w:rsid w:val="00F508AF"/>
    <w:rsid w:val="00F50DDF"/>
    <w:rsid w:val="00F5361D"/>
    <w:rsid w:val="00F7079A"/>
    <w:rsid w:val="00FA58F3"/>
    <w:rsid w:val="00FE1917"/>
    <w:rsid w:val="00FE25F6"/>
    <w:rsid w:val="00FF69B2"/>
    <w:rsid w:val="00FF7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3B053B"/>
    <w:rPr>
      <w:b/>
      <w:bCs/>
    </w:rPr>
  </w:style>
  <w:style w:type="character" w:customStyle="1" w:styleId="AsuntodelcomentarioCar">
    <w:name w:val="Asunto del comentario Car"/>
    <w:basedOn w:val="TextocomentarioCar"/>
    <w:link w:val="Asuntodelcomentario"/>
    <w:uiPriority w:val="99"/>
    <w:semiHidden/>
    <w:rsid w:val="003B053B"/>
    <w:rPr>
      <w:b/>
      <w:bCs/>
      <w:sz w:val="20"/>
      <w:szCs w:val="20"/>
      <w:lang w:val="ca-ES"/>
    </w:rPr>
  </w:style>
  <w:style w:type="character" w:styleId="Mencinsinresolver">
    <w:name w:val="Unresolved Mention"/>
    <w:basedOn w:val="Fuentedeprrafopredeter"/>
    <w:uiPriority w:val="99"/>
    <w:semiHidden/>
    <w:unhideWhenUsed/>
    <w:rsid w:val="00DD0E06"/>
    <w:rPr>
      <w:color w:val="605E5C"/>
      <w:shd w:val="clear" w:color="auto" w:fill="E1DFDD"/>
    </w:rPr>
  </w:style>
  <w:style w:type="table" w:styleId="Tablaconcuadrcula">
    <w:name w:val="Table Grid"/>
    <w:basedOn w:val="Tablanormal"/>
    <w:uiPriority w:val="39"/>
    <w:rsid w:val="003D3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108162334">
      <w:bodyDiv w:val="1"/>
      <w:marLeft w:val="0"/>
      <w:marRight w:val="0"/>
      <w:marTop w:val="0"/>
      <w:marBottom w:val="0"/>
      <w:divBdr>
        <w:top w:val="none" w:sz="0" w:space="0" w:color="auto"/>
        <w:left w:val="none" w:sz="0" w:space="0" w:color="auto"/>
        <w:bottom w:val="none" w:sz="0" w:space="0" w:color="auto"/>
        <w:right w:val="none" w:sz="0" w:space="0" w:color="auto"/>
      </w:divBdr>
    </w:div>
    <w:div w:id="751700625">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12073767">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em.libretexts.org/Bookshelves/Physical_and_Theoretical_Chemistry_Textbook_Maps/Thermodynamics_and_Chemical_Equilibrium_(Ellgen)/18%3A_Quantum_Mechanics_and_Molecular_Energy_Levels/18.04%3A_The_Schrodinger_Equation_for_a_Molecu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tomistic-machine-learning/schnetpack/blob/master/src/schnetpack/model/base.p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tomistic-machine-learning/schnetpack/blob/master/src/schnetpack/data/atoms.py" TargetMode="External"/><Relationship Id="rId5" Type="http://schemas.openxmlformats.org/officeDocument/2006/relationships/webSettings" Target="webSettings.xml"/><Relationship Id="rId15" Type="http://schemas.openxmlformats.org/officeDocument/2006/relationships/hyperlink" Target="https://pytorch.org/docs/stable/generated/torch.nn.Module.html" TargetMode="External"/><Relationship Id="rId10" Type="http://schemas.openxmlformats.org/officeDocument/2006/relationships/hyperlink" Target="https://github.com/atomistic-machine-learning/schnetpack/blob/master/src/schnetpack/data/atoms.p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iki.fysik.dtu.dk/ase/ase/ato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1979F-683D-42B6-BE89-D4B3DD73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11134</TotalTime>
  <Pages>7</Pages>
  <Words>2150</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30</cp:revision>
  <dcterms:created xsi:type="dcterms:W3CDTF">2023-04-26T19:06:00Z</dcterms:created>
  <dcterms:modified xsi:type="dcterms:W3CDTF">2023-05-18T19:48:00Z</dcterms:modified>
</cp:coreProperties>
</file>