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60AB8" w14:textId="544418E9" w:rsidR="00770A88" w:rsidRPr="00F453AD" w:rsidRDefault="00770A88" w:rsidP="00770A88">
      <w:pPr>
        <w:jc w:val="center"/>
        <w:rPr>
          <w:rFonts w:ascii="Times New Roman" w:hAnsi="Times New Roman" w:cs="Times New Roman"/>
          <w:b/>
          <w:bCs/>
          <w:sz w:val="40"/>
          <w:szCs w:val="40"/>
        </w:rPr>
      </w:pPr>
      <w:r w:rsidRPr="00F453AD">
        <w:rPr>
          <w:rFonts w:ascii="Times New Roman" w:hAnsi="Times New Roman" w:cs="Times New Roman"/>
          <w:b/>
          <w:bCs/>
          <w:sz w:val="40"/>
          <w:szCs w:val="40"/>
        </w:rPr>
        <w:t>DÉPARTEMENT INFORMATIQUE</w:t>
      </w:r>
    </w:p>
    <w:p w14:paraId="537C74C4" w14:textId="6898600A" w:rsidR="00770A88" w:rsidRPr="00F453AD" w:rsidRDefault="00770A88" w:rsidP="00770A88">
      <w:pPr>
        <w:jc w:val="center"/>
        <w:rPr>
          <w:rFonts w:ascii="Times New Roman" w:hAnsi="Times New Roman" w:cs="Times New Roman"/>
        </w:rPr>
      </w:pPr>
    </w:p>
    <w:p w14:paraId="38A93B7F" w14:textId="4F5C4523" w:rsidR="00770A88" w:rsidRPr="00F453AD" w:rsidRDefault="00770A88" w:rsidP="00770A88">
      <w:pPr>
        <w:jc w:val="center"/>
        <w:rPr>
          <w:rFonts w:ascii="Times New Roman" w:hAnsi="Times New Roman" w:cs="Times New Roman"/>
        </w:rPr>
      </w:pPr>
    </w:p>
    <w:p w14:paraId="21D52CEE" w14:textId="0A295871" w:rsidR="00770A88" w:rsidRPr="00F453AD" w:rsidRDefault="00770A88" w:rsidP="00770A88">
      <w:pPr>
        <w:jc w:val="center"/>
        <w:rPr>
          <w:rFonts w:ascii="Times New Roman" w:hAnsi="Times New Roman" w:cs="Times New Roman"/>
        </w:rPr>
      </w:pPr>
    </w:p>
    <w:p w14:paraId="5FF7F407" w14:textId="77777777" w:rsidR="00770A88" w:rsidRPr="00F453AD" w:rsidRDefault="00770A88" w:rsidP="00770A88">
      <w:pPr>
        <w:jc w:val="center"/>
        <w:rPr>
          <w:rFonts w:ascii="Times New Roman" w:hAnsi="Times New Roman" w:cs="Times New Roman"/>
        </w:rPr>
      </w:pPr>
    </w:p>
    <w:p w14:paraId="6F32A071" w14:textId="5B5B7DDA" w:rsidR="00770A88" w:rsidRPr="00F453AD" w:rsidRDefault="00770A88" w:rsidP="00770A88">
      <w:pPr>
        <w:jc w:val="center"/>
        <w:rPr>
          <w:rFonts w:ascii="Times New Roman" w:hAnsi="Times New Roman" w:cs="Times New Roman"/>
          <w:sz w:val="32"/>
          <w:szCs w:val="32"/>
        </w:rPr>
      </w:pPr>
      <w:r w:rsidRPr="00F453AD">
        <w:rPr>
          <w:rFonts w:ascii="Times New Roman" w:hAnsi="Times New Roman" w:cs="Times New Roman"/>
          <w:sz w:val="32"/>
          <w:szCs w:val="32"/>
        </w:rPr>
        <w:t>Développement avec les bases de données</w:t>
      </w:r>
    </w:p>
    <w:p w14:paraId="6CE36EB0" w14:textId="15598DD2" w:rsidR="00770A88" w:rsidRPr="00F453AD" w:rsidRDefault="00770A88" w:rsidP="00770A88">
      <w:pPr>
        <w:jc w:val="center"/>
        <w:rPr>
          <w:rFonts w:ascii="Times New Roman" w:hAnsi="Times New Roman" w:cs="Times New Roman"/>
          <w:sz w:val="28"/>
          <w:szCs w:val="28"/>
        </w:rPr>
      </w:pPr>
      <w:r w:rsidRPr="00F453AD">
        <w:rPr>
          <w:rFonts w:ascii="Times New Roman" w:hAnsi="Times New Roman" w:cs="Times New Roman"/>
          <w:sz w:val="28"/>
          <w:szCs w:val="28"/>
        </w:rPr>
        <w:t>420-4DB-HY</w:t>
      </w:r>
    </w:p>
    <w:p w14:paraId="29F42596" w14:textId="77777777" w:rsidR="00770A88" w:rsidRPr="00F453AD" w:rsidRDefault="00770A88" w:rsidP="00770A88">
      <w:pPr>
        <w:jc w:val="center"/>
        <w:rPr>
          <w:rFonts w:ascii="Times New Roman" w:hAnsi="Times New Roman" w:cs="Times New Roman"/>
        </w:rPr>
      </w:pPr>
    </w:p>
    <w:p w14:paraId="384E7A43" w14:textId="77777777" w:rsidR="00770A88" w:rsidRPr="00F453AD" w:rsidRDefault="00770A88" w:rsidP="00F453AD">
      <w:pPr>
        <w:rPr>
          <w:rFonts w:ascii="Times New Roman" w:hAnsi="Times New Roman" w:cs="Times New Roman"/>
        </w:rPr>
      </w:pPr>
    </w:p>
    <w:p w14:paraId="7ABFF775" w14:textId="77777777" w:rsidR="00F453AD" w:rsidRPr="00F453AD" w:rsidRDefault="00F453AD" w:rsidP="00770A88">
      <w:pPr>
        <w:jc w:val="center"/>
        <w:rPr>
          <w:rFonts w:ascii="Times New Roman" w:hAnsi="Times New Roman" w:cs="Times New Roman"/>
        </w:rPr>
      </w:pPr>
    </w:p>
    <w:p w14:paraId="75F32E31" w14:textId="77777777" w:rsidR="00770A88" w:rsidRPr="00F453AD" w:rsidRDefault="00770A88" w:rsidP="00770A88">
      <w:pPr>
        <w:jc w:val="center"/>
        <w:rPr>
          <w:rFonts w:ascii="Times New Roman" w:hAnsi="Times New Roman" w:cs="Times New Roman"/>
        </w:rPr>
      </w:pPr>
    </w:p>
    <w:p w14:paraId="27A27B18" w14:textId="5C42E8AE" w:rsidR="00770A88" w:rsidRPr="00F453AD" w:rsidRDefault="00770A88" w:rsidP="00770A88">
      <w:pPr>
        <w:jc w:val="center"/>
        <w:rPr>
          <w:rFonts w:ascii="Times New Roman" w:hAnsi="Times New Roman" w:cs="Times New Roman"/>
          <w:b/>
          <w:bCs/>
          <w:sz w:val="36"/>
          <w:szCs w:val="36"/>
        </w:rPr>
      </w:pPr>
      <w:r w:rsidRPr="00F453AD">
        <w:rPr>
          <w:rFonts w:ascii="Times New Roman" w:hAnsi="Times New Roman" w:cs="Times New Roman"/>
          <w:b/>
          <w:bCs/>
          <w:sz w:val="36"/>
          <w:szCs w:val="36"/>
        </w:rPr>
        <w:t xml:space="preserve">Travail pratique </w:t>
      </w:r>
      <w:r w:rsidR="00DD0F7D">
        <w:rPr>
          <w:rFonts w:ascii="Times New Roman" w:hAnsi="Times New Roman" w:cs="Times New Roman"/>
          <w:b/>
          <w:bCs/>
          <w:sz w:val="36"/>
          <w:szCs w:val="36"/>
        </w:rPr>
        <w:t>2</w:t>
      </w:r>
    </w:p>
    <w:p w14:paraId="75DDC093" w14:textId="77777777" w:rsidR="00F453AD" w:rsidRPr="00F453AD" w:rsidRDefault="00F453AD" w:rsidP="00770A88">
      <w:pPr>
        <w:jc w:val="center"/>
        <w:rPr>
          <w:rFonts w:ascii="Times New Roman" w:hAnsi="Times New Roman" w:cs="Times New Roman"/>
        </w:rPr>
      </w:pPr>
    </w:p>
    <w:p w14:paraId="2BDA5606" w14:textId="6696C774" w:rsidR="00F453AD" w:rsidRDefault="00F453AD" w:rsidP="00770A88">
      <w:pPr>
        <w:jc w:val="center"/>
        <w:rPr>
          <w:rFonts w:ascii="Times New Roman" w:hAnsi="Times New Roman" w:cs="Times New Roman"/>
        </w:rPr>
      </w:pPr>
    </w:p>
    <w:p w14:paraId="416E9C8F" w14:textId="77777777" w:rsidR="00F453AD" w:rsidRPr="00F453AD" w:rsidRDefault="00F453AD" w:rsidP="00770A88">
      <w:pPr>
        <w:jc w:val="center"/>
        <w:rPr>
          <w:rFonts w:ascii="Times New Roman" w:hAnsi="Times New Roman" w:cs="Times New Roman"/>
        </w:rPr>
      </w:pPr>
    </w:p>
    <w:p w14:paraId="013D961B" w14:textId="77777777" w:rsidR="00F453AD" w:rsidRPr="00F453AD" w:rsidRDefault="00F453AD" w:rsidP="00F453AD">
      <w:pPr>
        <w:rPr>
          <w:rFonts w:ascii="Times New Roman" w:hAnsi="Times New Roman" w:cs="Times New Roman"/>
        </w:rPr>
      </w:pPr>
    </w:p>
    <w:p w14:paraId="48D37D5B" w14:textId="77777777" w:rsidR="00F453AD" w:rsidRPr="00F453AD" w:rsidRDefault="00F453AD" w:rsidP="00F453AD">
      <w:pPr>
        <w:jc w:val="center"/>
        <w:rPr>
          <w:rFonts w:ascii="Times New Roman" w:hAnsi="Times New Roman" w:cs="Times New Roman"/>
        </w:rPr>
      </w:pPr>
    </w:p>
    <w:p w14:paraId="753761FD" w14:textId="32B4454E" w:rsidR="00F453AD" w:rsidRPr="00F453AD" w:rsidRDefault="00F453AD" w:rsidP="00F453AD">
      <w:pPr>
        <w:jc w:val="center"/>
        <w:rPr>
          <w:rFonts w:ascii="Times New Roman" w:hAnsi="Times New Roman" w:cs="Times New Roman"/>
          <w:b/>
          <w:bCs/>
          <w:sz w:val="24"/>
          <w:szCs w:val="24"/>
        </w:rPr>
      </w:pPr>
      <w:r w:rsidRPr="00F453AD">
        <w:rPr>
          <w:rFonts w:ascii="Times New Roman" w:hAnsi="Times New Roman" w:cs="Times New Roman"/>
          <w:b/>
          <w:bCs/>
          <w:sz w:val="24"/>
          <w:szCs w:val="24"/>
        </w:rPr>
        <w:t>Étudiants</w:t>
      </w:r>
    </w:p>
    <w:p w14:paraId="6A669090" w14:textId="747CDDFD" w:rsidR="00770A88" w:rsidRPr="00F453AD" w:rsidRDefault="00770A88" w:rsidP="00770A88">
      <w:pPr>
        <w:jc w:val="center"/>
        <w:rPr>
          <w:rFonts w:ascii="Times New Roman" w:hAnsi="Times New Roman" w:cs="Times New Roman"/>
          <w:sz w:val="24"/>
          <w:szCs w:val="24"/>
        </w:rPr>
      </w:pPr>
      <w:r w:rsidRPr="00F453AD">
        <w:rPr>
          <w:rFonts w:ascii="Times New Roman" w:hAnsi="Times New Roman" w:cs="Times New Roman"/>
          <w:sz w:val="24"/>
          <w:szCs w:val="24"/>
        </w:rPr>
        <w:t>Jonathan Trottier et Martin Gélinas</w:t>
      </w:r>
    </w:p>
    <w:p w14:paraId="755D37D4" w14:textId="1433C936" w:rsidR="00F453AD" w:rsidRPr="00F453AD" w:rsidRDefault="00F453AD" w:rsidP="00770A88">
      <w:pPr>
        <w:jc w:val="center"/>
        <w:rPr>
          <w:rFonts w:ascii="Times New Roman" w:hAnsi="Times New Roman" w:cs="Times New Roman"/>
        </w:rPr>
      </w:pPr>
    </w:p>
    <w:p w14:paraId="21BAE693" w14:textId="0138D26F" w:rsidR="00F453AD" w:rsidRDefault="00F453AD" w:rsidP="00770A88">
      <w:pPr>
        <w:jc w:val="center"/>
        <w:rPr>
          <w:rFonts w:ascii="Times New Roman" w:hAnsi="Times New Roman" w:cs="Times New Roman"/>
        </w:rPr>
      </w:pPr>
    </w:p>
    <w:p w14:paraId="7BEDA318" w14:textId="77777777" w:rsidR="00F453AD" w:rsidRPr="00F453AD" w:rsidRDefault="00F453AD" w:rsidP="00770A88">
      <w:pPr>
        <w:jc w:val="center"/>
        <w:rPr>
          <w:rFonts w:ascii="Times New Roman" w:hAnsi="Times New Roman" w:cs="Times New Roman"/>
        </w:rPr>
      </w:pPr>
    </w:p>
    <w:p w14:paraId="318FBEEB" w14:textId="729C08E5" w:rsidR="00F453AD" w:rsidRPr="00F453AD" w:rsidRDefault="00F453AD" w:rsidP="00770A88">
      <w:pPr>
        <w:jc w:val="center"/>
        <w:rPr>
          <w:rFonts w:ascii="Times New Roman" w:hAnsi="Times New Roman" w:cs="Times New Roman"/>
        </w:rPr>
      </w:pPr>
    </w:p>
    <w:p w14:paraId="670E3CFD" w14:textId="2846A33B" w:rsidR="00F453AD" w:rsidRPr="00F453AD" w:rsidRDefault="00F453AD" w:rsidP="00770A88">
      <w:pPr>
        <w:jc w:val="center"/>
        <w:rPr>
          <w:rFonts w:ascii="Times New Roman" w:hAnsi="Times New Roman" w:cs="Times New Roman"/>
        </w:rPr>
      </w:pPr>
    </w:p>
    <w:p w14:paraId="53CDD060" w14:textId="6D236078" w:rsidR="00770A88" w:rsidRPr="00F453AD" w:rsidRDefault="00F453AD" w:rsidP="00F453AD">
      <w:pPr>
        <w:jc w:val="center"/>
        <w:rPr>
          <w:rFonts w:ascii="Times New Roman" w:hAnsi="Times New Roman" w:cs="Times New Roman"/>
          <w:b/>
          <w:bCs/>
          <w:sz w:val="32"/>
          <w:szCs w:val="32"/>
        </w:rPr>
      </w:pPr>
      <w:r w:rsidRPr="00F453AD">
        <w:rPr>
          <w:rFonts w:ascii="Times New Roman" w:hAnsi="Times New Roman" w:cs="Times New Roman"/>
          <w:b/>
          <w:bCs/>
          <w:sz w:val="32"/>
          <w:szCs w:val="32"/>
        </w:rPr>
        <w:t>SESSION HIVER 2022</w:t>
      </w:r>
    </w:p>
    <w:p w14:paraId="7150954B" w14:textId="1C27D3A1" w:rsidR="00770A88" w:rsidRDefault="008B5CB5">
      <w:pPr>
        <w:rPr>
          <w:rFonts w:ascii="Times New Roman" w:hAnsi="Times New Roman" w:cs="Times New Roman"/>
          <w:sz w:val="24"/>
          <w:szCs w:val="24"/>
        </w:rPr>
      </w:pPr>
      <w:r>
        <w:rPr>
          <w:rFonts w:ascii="Times New Roman" w:hAnsi="Times New Roman" w:cs="Times New Roman"/>
          <w:sz w:val="24"/>
          <w:szCs w:val="24"/>
        </w:rPr>
        <w:lastRenderedPageBreak/>
        <w:t>Jonathan Trottier : 100%</w:t>
      </w:r>
    </w:p>
    <w:p w14:paraId="3EEE8DC6" w14:textId="3A3216F7" w:rsidR="008B5CB5" w:rsidRDefault="008B5CB5">
      <w:pPr>
        <w:rPr>
          <w:rFonts w:ascii="Times New Roman" w:hAnsi="Times New Roman" w:cs="Times New Roman"/>
          <w:sz w:val="24"/>
          <w:szCs w:val="24"/>
        </w:rPr>
      </w:pPr>
      <w:r>
        <w:rPr>
          <w:rFonts w:ascii="Times New Roman" w:hAnsi="Times New Roman" w:cs="Times New Roman"/>
          <w:sz w:val="24"/>
          <w:szCs w:val="24"/>
        </w:rPr>
        <w:t>Martin Gélinas : 100%</w:t>
      </w:r>
    </w:p>
    <w:p w14:paraId="2EA7DD85" w14:textId="78E9FE58" w:rsidR="008B5CB5" w:rsidRDefault="008B5CB5">
      <w:pPr>
        <w:rPr>
          <w:rFonts w:ascii="Times New Roman" w:hAnsi="Times New Roman" w:cs="Times New Roman"/>
          <w:sz w:val="24"/>
          <w:szCs w:val="24"/>
        </w:rPr>
      </w:pPr>
    </w:p>
    <w:p w14:paraId="43CF7DAA" w14:textId="616AB00A" w:rsidR="008B5CB5" w:rsidRPr="008B5CB5" w:rsidRDefault="008B5CB5" w:rsidP="00DD0F7D">
      <w:pPr>
        <w:jc w:val="both"/>
        <w:rPr>
          <w:rFonts w:ascii="Times New Roman" w:hAnsi="Times New Roman" w:cs="Times New Roman"/>
          <w:sz w:val="24"/>
          <w:szCs w:val="24"/>
        </w:rPr>
      </w:pPr>
      <w:r>
        <w:rPr>
          <w:rFonts w:ascii="Times New Roman" w:hAnsi="Times New Roman" w:cs="Times New Roman"/>
          <w:sz w:val="24"/>
          <w:szCs w:val="24"/>
        </w:rPr>
        <w:t>Les raisons qui nous poussent à mettre des notes équivalentes pour chacun sont les suivantes : Premièrement, les deux ont fournit un effort équivalent sur le travail. Deuxièmement, les deux ont apporté leur contribution pour régler chacun des problèmes rencontrés lors de la conception du travail.</w:t>
      </w:r>
      <w:r w:rsidR="00DD0F7D">
        <w:rPr>
          <w:rFonts w:ascii="Times New Roman" w:hAnsi="Times New Roman" w:cs="Times New Roman"/>
          <w:sz w:val="24"/>
          <w:szCs w:val="24"/>
        </w:rPr>
        <w:t xml:space="preserve"> Troisièmement, chacun a apporté sa propre </w:t>
      </w:r>
      <w:r w:rsidR="00DD0F7D">
        <w:rPr>
          <w:rFonts w:ascii="Times New Roman" w:hAnsi="Times New Roman" w:cs="Times New Roman"/>
          <w:sz w:val="24"/>
          <w:szCs w:val="24"/>
        </w:rPr>
        <w:t xml:space="preserve">contribution </w:t>
      </w:r>
      <w:r w:rsidR="00DD0F7D">
        <w:rPr>
          <w:rFonts w:ascii="Times New Roman" w:hAnsi="Times New Roman" w:cs="Times New Roman"/>
          <w:sz w:val="24"/>
          <w:szCs w:val="24"/>
        </w:rPr>
        <w:t>sur la création de fonctionnalités.</w:t>
      </w:r>
      <w:r>
        <w:rPr>
          <w:rFonts w:ascii="Times New Roman" w:hAnsi="Times New Roman" w:cs="Times New Roman"/>
          <w:sz w:val="24"/>
          <w:szCs w:val="24"/>
        </w:rPr>
        <w:t xml:space="preserve"> Puis finalement, les deux ont fournis un apport équivalent pour concevoir la logique et la structure du travail. On pense donc que chacun mérite la même note pour ce travail pratique.</w:t>
      </w:r>
    </w:p>
    <w:p w14:paraId="29A57D1D" w14:textId="77777777" w:rsidR="00770A88" w:rsidRDefault="00770A88"/>
    <w:p w14:paraId="200A2E8B" w14:textId="77777777" w:rsidR="00770A88" w:rsidRDefault="00770A88"/>
    <w:p w14:paraId="6F0DA33D" w14:textId="77777777" w:rsidR="00770A88" w:rsidRDefault="00770A88"/>
    <w:p w14:paraId="7556D129" w14:textId="1136F60F" w:rsidR="00246CFA" w:rsidRDefault="00246CFA"/>
    <w:sectPr w:rsidR="00246C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88"/>
    <w:rsid w:val="00246CFA"/>
    <w:rsid w:val="00770A88"/>
    <w:rsid w:val="007E1C74"/>
    <w:rsid w:val="008A273B"/>
    <w:rsid w:val="008B5CB5"/>
    <w:rsid w:val="00DD0F7D"/>
    <w:rsid w:val="00F453A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9EF3E"/>
  <w15:chartTrackingRefBased/>
  <w15:docId w15:val="{F8E5EC53-1CEA-4DEB-84AD-3E369AF9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123</Words>
  <Characters>680</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.gélinas</dc:creator>
  <cp:keywords/>
  <dc:description/>
  <cp:lastModifiedBy>jonathan trottier</cp:lastModifiedBy>
  <cp:revision>2</cp:revision>
  <dcterms:created xsi:type="dcterms:W3CDTF">2022-04-01T22:23:00Z</dcterms:created>
  <dcterms:modified xsi:type="dcterms:W3CDTF">2022-04-01T22:23:00Z</dcterms:modified>
</cp:coreProperties>
</file>