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9B440" w14:textId="28C20FC7" w:rsidR="00933E22" w:rsidRDefault="00933E22" w:rsidP="00933E22">
      <w:pPr>
        <w:pStyle w:val="Heading1"/>
        <w:spacing w:before="0" w:after="120"/>
        <w:ind w:left="-360"/>
      </w:pPr>
      <w:r>
        <w:t xml:space="preserve">Traditional </w:t>
      </w:r>
      <w:r w:rsidR="008C4361">
        <w:t>l</w:t>
      </w:r>
      <w:r>
        <w:t xml:space="preserve">aboratory </w:t>
      </w:r>
      <w:r w:rsidR="008C4361">
        <w:t>s</w:t>
      </w:r>
      <w:r>
        <w:t xml:space="preserve">afety </w:t>
      </w:r>
      <w:r w:rsidR="008C4361">
        <w:t>c</w:t>
      </w:r>
      <w:r>
        <w:t>hecklist</w:t>
      </w:r>
    </w:p>
    <w:p w14:paraId="2BD4D8B0" w14:textId="77777777" w:rsidR="00933E22" w:rsidRPr="00933E22" w:rsidRDefault="00933E22" w:rsidP="00933E22">
      <w:pPr>
        <w:spacing w:after="0" w:line="240" w:lineRule="auto"/>
        <w:ind w:left="-360"/>
        <w:rPr>
          <w:rFonts w:asciiTheme="minorHAnsi" w:hAnsiTheme="minorHAnsi"/>
        </w:rPr>
      </w:pPr>
      <w:r w:rsidRPr="00933E22">
        <w:rPr>
          <w:rFonts w:asciiTheme="minorHAnsi" w:hAnsiTheme="minorHAnsi"/>
        </w:rPr>
        <w:t>Table F-1</w:t>
      </w:r>
    </w:p>
    <w:tbl>
      <w:tblPr>
        <w:tblW w:w="999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aption w:val="Traditional Laboratory Safety Checklist"/>
        <w:tblDescription w:val="Table F-1, Checklist"/>
      </w:tblPr>
      <w:tblGrid>
        <w:gridCol w:w="6284"/>
        <w:gridCol w:w="577"/>
        <w:gridCol w:w="577"/>
        <w:gridCol w:w="598"/>
        <w:gridCol w:w="1954"/>
      </w:tblGrid>
      <w:tr w:rsidR="00211EF9" w:rsidRPr="00AB71F9" w14:paraId="5968D84D" w14:textId="77777777" w:rsidTr="00DA65FE">
        <w:trPr>
          <w:trHeight w:val="79"/>
          <w:tblHeader/>
        </w:trPr>
        <w:tc>
          <w:tcPr>
            <w:tcW w:w="999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226427" w14:textId="209D0E57" w:rsidR="00211EF9" w:rsidRPr="00211EF9" w:rsidRDefault="00211EF9" w:rsidP="00933E22">
            <w:pPr>
              <w:spacing w:after="0" w:line="240" w:lineRule="auto"/>
              <w:rPr>
                <w:rFonts w:ascii="Cambria" w:eastAsia="Times New Roman" w:hAnsi="Cambria" w:cs="Arial"/>
                <w:b/>
                <w:sz w:val="12"/>
                <w:szCs w:val="24"/>
              </w:rPr>
            </w:pPr>
          </w:p>
        </w:tc>
      </w:tr>
      <w:tr w:rsidR="000E17EE" w:rsidRPr="00AB71F9" w14:paraId="1DBFDC5E" w14:textId="77777777" w:rsidTr="00211EF9">
        <w:trPr>
          <w:trHeight w:val="79"/>
        </w:trPr>
        <w:tc>
          <w:tcPr>
            <w:tcW w:w="9990" w:type="dxa"/>
            <w:gridSpan w:val="5"/>
            <w:tcBorders>
              <w:top w:val="single" w:sz="4" w:space="0" w:color="000000"/>
            </w:tcBorders>
            <w:shd w:val="clear" w:color="auto" w:fill="95B3D7"/>
            <w:vAlign w:val="center"/>
          </w:tcPr>
          <w:p w14:paraId="08A0D960" w14:textId="77777777" w:rsidR="000E17EE" w:rsidRPr="004F3EA4" w:rsidRDefault="000E17EE" w:rsidP="003B5128">
            <w:pPr>
              <w:spacing w:after="0" w:line="240" w:lineRule="auto"/>
              <w:rPr>
                <w:rFonts w:ascii="Cambria" w:eastAsia="Times New Roman" w:hAnsi="Cambria" w:cs="Arial"/>
                <w:b/>
                <w:sz w:val="24"/>
                <w:szCs w:val="24"/>
              </w:rPr>
            </w:pPr>
            <w:r w:rsidRPr="004F3EA4">
              <w:rPr>
                <w:rFonts w:ascii="Cambria" w:eastAsia="Times New Roman" w:hAnsi="Cambria" w:cs="Arial"/>
                <w:b/>
                <w:sz w:val="24"/>
                <w:szCs w:val="24"/>
              </w:rPr>
              <w:t>Laboratory Information</w:t>
            </w:r>
          </w:p>
        </w:tc>
      </w:tr>
      <w:tr w:rsidR="000E17EE" w:rsidRPr="00AB71F9" w14:paraId="1A26AA1D" w14:textId="77777777" w:rsidTr="003B5128">
        <w:trPr>
          <w:trHeight w:val="840"/>
        </w:trPr>
        <w:tc>
          <w:tcPr>
            <w:tcW w:w="999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75C73B" w14:textId="77777777" w:rsidR="000E17EE" w:rsidRDefault="000E17EE" w:rsidP="003B5128">
            <w:pPr>
              <w:spacing w:after="0" w:line="240" w:lineRule="auto"/>
              <w:ind w:left="-18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AB71F9">
              <w:rPr>
                <w:rFonts w:ascii="Cambria" w:eastAsia="Times New Roman" w:hAnsi="Cambria" w:cs="Arial"/>
                <w:b/>
                <w:sz w:val="20"/>
                <w:szCs w:val="20"/>
              </w:rPr>
              <w:t>Laboratory Director/Principal Investigator:</w:t>
            </w:r>
            <w:r>
              <w:rPr>
                <w:rFonts w:ascii="Cambria" w:eastAsia="Times New Roman" w:hAnsi="Cambria" w:cs="Arial"/>
                <w:b/>
                <w:sz w:val="20"/>
                <w:szCs w:val="20"/>
              </w:rPr>
              <w:t xml:space="preserve"> </w:t>
            </w:r>
          </w:p>
          <w:p w14:paraId="15690E68" w14:textId="77777777" w:rsidR="000E17EE" w:rsidRPr="00AB71F9" w:rsidRDefault="000E17EE" w:rsidP="003B5128">
            <w:pPr>
              <w:tabs>
                <w:tab w:val="left" w:pos="9361"/>
              </w:tabs>
              <w:spacing w:after="0" w:line="240" w:lineRule="auto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</w:p>
          <w:p w14:paraId="7A5A7BCD" w14:textId="77777777" w:rsidR="000E17EE" w:rsidRPr="00AB71F9" w:rsidRDefault="000E17EE" w:rsidP="003B5128">
            <w:pPr>
              <w:tabs>
                <w:tab w:val="left" w:pos="9361"/>
              </w:tabs>
              <w:spacing w:after="0" w:line="240" w:lineRule="auto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AB71F9">
              <w:rPr>
                <w:rFonts w:ascii="Cambria" w:eastAsia="Times New Roman" w:hAnsi="Cambria" w:cs="Arial"/>
                <w:b/>
                <w:sz w:val="20"/>
                <w:szCs w:val="20"/>
              </w:rPr>
              <w:t>Location:</w:t>
            </w:r>
          </w:p>
          <w:p w14:paraId="7C4C675F" w14:textId="77777777" w:rsidR="000E17EE" w:rsidRPr="00AB71F9" w:rsidRDefault="000E17EE" w:rsidP="003B5128">
            <w:pPr>
              <w:tabs>
                <w:tab w:val="left" w:pos="9361"/>
              </w:tabs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655972ED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blHeader/>
        </w:trPr>
        <w:tc>
          <w:tcPr>
            <w:tcW w:w="9990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858E516" w14:textId="77777777" w:rsidR="000E17EE" w:rsidRPr="00AB71F9" w:rsidRDefault="000E17EE" w:rsidP="003B5128">
            <w:pPr>
              <w:spacing w:after="0" w:line="240" w:lineRule="auto"/>
              <w:jc w:val="center"/>
              <w:rPr>
                <w:rFonts w:ascii="Cambria" w:hAnsi="Cambria"/>
                <w:b/>
                <w:color w:val="FFFFFF"/>
                <w:sz w:val="20"/>
                <w:szCs w:val="20"/>
              </w:rPr>
            </w:pPr>
          </w:p>
        </w:tc>
      </w:tr>
      <w:tr w:rsidR="000E17EE" w:rsidRPr="00AB71F9" w14:paraId="4C2DCCB5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blHeader/>
        </w:trPr>
        <w:tc>
          <w:tcPr>
            <w:tcW w:w="6284" w:type="dxa"/>
            <w:shd w:val="clear" w:color="auto" w:fill="95B3D7"/>
          </w:tcPr>
          <w:p w14:paraId="339AEA8E" w14:textId="77777777" w:rsidR="000E17EE" w:rsidRPr="00CF7BDC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CF7BDC">
              <w:rPr>
                <w:rFonts w:ascii="Cambria" w:hAnsi="Cambria"/>
                <w:b/>
                <w:sz w:val="20"/>
                <w:szCs w:val="20"/>
              </w:rPr>
              <w:t>Traditional Laboratory Safety Checklist</w:t>
            </w:r>
          </w:p>
        </w:tc>
        <w:tc>
          <w:tcPr>
            <w:tcW w:w="577" w:type="dxa"/>
            <w:shd w:val="clear" w:color="auto" w:fill="95B3D7"/>
          </w:tcPr>
          <w:p w14:paraId="5925181C" w14:textId="77777777" w:rsidR="000E17EE" w:rsidRPr="00CF7BDC" w:rsidRDefault="000E17EE" w:rsidP="003B512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CF7BDC">
              <w:rPr>
                <w:rFonts w:ascii="Cambria" w:hAnsi="Cambria"/>
                <w:b/>
                <w:sz w:val="20"/>
                <w:szCs w:val="20"/>
              </w:rPr>
              <w:t>Yes</w:t>
            </w:r>
          </w:p>
        </w:tc>
        <w:tc>
          <w:tcPr>
            <w:tcW w:w="577" w:type="dxa"/>
            <w:shd w:val="clear" w:color="auto" w:fill="95B3D7"/>
          </w:tcPr>
          <w:p w14:paraId="7F1AD1CB" w14:textId="77777777" w:rsidR="000E17EE" w:rsidRPr="00CF7BDC" w:rsidRDefault="000E17EE" w:rsidP="003B512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CF7BDC">
              <w:rPr>
                <w:rFonts w:ascii="Cambria" w:hAnsi="Cambria"/>
                <w:b/>
                <w:sz w:val="20"/>
                <w:szCs w:val="20"/>
              </w:rPr>
              <w:t>No</w:t>
            </w:r>
          </w:p>
        </w:tc>
        <w:tc>
          <w:tcPr>
            <w:tcW w:w="598" w:type="dxa"/>
            <w:shd w:val="clear" w:color="auto" w:fill="95B3D7"/>
          </w:tcPr>
          <w:p w14:paraId="42EF60F7" w14:textId="77777777" w:rsidR="000E17EE" w:rsidRPr="00CF7BDC" w:rsidRDefault="000E17EE" w:rsidP="003B512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CF7BDC">
              <w:rPr>
                <w:rFonts w:ascii="Cambria" w:hAnsi="Cambria"/>
                <w:b/>
                <w:sz w:val="20"/>
                <w:szCs w:val="20"/>
              </w:rPr>
              <w:t>N/A</w:t>
            </w:r>
          </w:p>
        </w:tc>
        <w:tc>
          <w:tcPr>
            <w:tcW w:w="1954" w:type="dxa"/>
            <w:tcBorders>
              <w:top w:val="single" w:sz="4" w:space="0" w:color="auto"/>
            </w:tcBorders>
            <w:shd w:val="clear" w:color="auto" w:fill="95B3D7"/>
          </w:tcPr>
          <w:p w14:paraId="7467C642" w14:textId="77777777" w:rsidR="000E17EE" w:rsidRPr="00CF7BDC" w:rsidRDefault="000E17EE" w:rsidP="003B512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CF7BDC">
              <w:rPr>
                <w:rFonts w:ascii="Cambria" w:hAnsi="Cambria"/>
                <w:b/>
                <w:sz w:val="20"/>
                <w:szCs w:val="20"/>
              </w:rPr>
              <w:t>COMMENTS</w:t>
            </w:r>
          </w:p>
        </w:tc>
      </w:tr>
      <w:tr w:rsidR="000E17EE" w:rsidRPr="00AB71F9" w14:paraId="3E3E16B7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0" w:type="dxa"/>
            <w:gridSpan w:val="5"/>
            <w:shd w:val="clear" w:color="auto" w:fill="C6D9F1"/>
          </w:tcPr>
          <w:p w14:paraId="141329F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b/>
                <w:sz w:val="20"/>
                <w:szCs w:val="20"/>
              </w:rPr>
              <w:t>Training and Documentation</w:t>
            </w:r>
          </w:p>
        </w:tc>
      </w:tr>
      <w:tr w:rsidR="000E17EE" w:rsidRPr="00AB71F9" w14:paraId="47D855B3" w14:textId="77777777" w:rsidTr="00AF10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6EFA3B7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Up-to-date inventory maintained for all hazardous materials?</w:t>
            </w:r>
          </w:p>
        </w:tc>
        <w:tc>
          <w:tcPr>
            <w:tcW w:w="577" w:type="dxa"/>
            <w:shd w:val="clear" w:color="auto" w:fill="auto"/>
          </w:tcPr>
          <w:p w14:paraId="10C89EB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B7DEC2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28D9A94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</w:tcPr>
          <w:p w14:paraId="413FCE4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D7607AF" w14:textId="77777777" w:rsidTr="00AF10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515C95C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Chemical Safety Data Sheets (SDS) maintained and readily available at all times employees are present?</w:t>
            </w:r>
          </w:p>
        </w:tc>
        <w:tc>
          <w:tcPr>
            <w:tcW w:w="577" w:type="dxa"/>
            <w:shd w:val="clear" w:color="auto" w:fill="auto"/>
          </w:tcPr>
          <w:p w14:paraId="67EC019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6406AE9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6F64A66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0351A00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58370EE0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6411B32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Workplace hazard assessment and certification completed?</w:t>
            </w:r>
          </w:p>
        </w:tc>
        <w:tc>
          <w:tcPr>
            <w:tcW w:w="577" w:type="dxa"/>
            <w:shd w:val="clear" w:color="auto" w:fill="auto"/>
          </w:tcPr>
          <w:p w14:paraId="16136D7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25A1BF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5F0522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7F8CD0E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5CCA3EAD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5342830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Employees know the location of chemical inventory, SDS and related reference material?</w:t>
            </w:r>
          </w:p>
        </w:tc>
        <w:tc>
          <w:tcPr>
            <w:tcW w:w="577" w:type="dxa"/>
            <w:shd w:val="clear" w:color="auto" w:fill="auto"/>
          </w:tcPr>
          <w:p w14:paraId="39A8E98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014897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EE93E8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65111E7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69EC4EA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55D35A53" w14:textId="77777777" w:rsidR="000E17EE" w:rsidRPr="00AF102B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F102B">
              <w:rPr>
                <w:rFonts w:ascii="Cambria" w:hAnsi="Cambria"/>
                <w:sz w:val="20"/>
                <w:szCs w:val="20"/>
              </w:rPr>
              <w:t>Employees received institutional safety training (typical provided by Environmental Health and Safety office) and supplemental laboratory-specific safety training for the hazards present in the laboratory?</w:t>
            </w:r>
          </w:p>
        </w:tc>
        <w:tc>
          <w:tcPr>
            <w:tcW w:w="577" w:type="dxa"/>
            <w:shd w:val="clear" w:color="auto" w:fill="auto"/>
          </w:tcPr>
          <w:p w14:paraId="283CF61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45B8FB2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64883FF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A09D78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719924B" w14:textId="77777777" w:rsidTr="0058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53F5218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Employees familiar with physical and health hazards of chemicals in work area?</w:t>
            </w:r>
          </w:p>
        </w:tc>
        <w:tc>
          <w:tcPr>
            <w:tcW w:w="577" w:type="dxa"/>
            <w:shd w:val="clear" w:color="auto" w:fill="auto"/>
          </w:tcPr>
          <w:p w14:paraId="7E14B7D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BDDDE5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9A6A53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91CF61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5CBBD5DB" w14:textId="77777777" w:rsidTr="0058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3B0E1B1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Employees able to describe how to detect the presence or release of hazardous materials?</w:t>
            </w:r>
          </w:p>
        </w:tc>
        <w:tc>
          <w:tcPr>
            <w:tcW w:w="577" w:type="dxa"/>
            <w:shd w:val="clear" w:color="auto" w:fill="auto"/>
          </w:tcPr>
          <w:p w14:paraId="2732250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49C2ADE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C9600C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1A9DE2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72F77425" w14:textId="77777777" w:rsidTr="0058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2D08170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Employees know how to protect themselves and others from effects of hazardous materials?</w:t>
            </w:r>
          </w:p>
        </w:tc>
        <w:tc>
          <w:tcPr>
            <w:tcW w:w="577" w:type="dxa"/>
            <w:shd w:val="clear" w:color="auto" w:fill="auto"/>
          </w:tcPr>
          <w:p w14:paraId="2A68A45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B76537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56BA66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DDAEE5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63D4283" w14:textId="77777777" w:rsidTr="005861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1A2FB42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Employees familiar with Chemical Hygiene Plan (or equivalent)?</w:t>
            </w:r>
          </w:p>
        </w:tc>
        <w:tc>
          <w:tcPr>
            <w:tcW w:w="577" w:type="dxa"/>
            <w:shd w:val="clear" w:color="auto" w:fill="auto"/>
          </w:tcPr>
          <w:p w14:paraId="331E96E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790F7B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F7CC7E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010CE1C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94ED3F3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0" w:type="dxa"/>
            <w:gridSpan w:val="5"/>
            <w:shd w:val="clear" w:color="auto" w:fill="C6D9F1"/>
          </w:tcPr>
          <w:p w14:paraId="572D8B8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B71F9">
              <w:rPr>
                <w:rFonts w:ascii="Cambria" w:hAnsi="Cambria"/>
                <w:b/>
                <w:sz w:val="20"/>
                <w:szCs w:val="20"/>
              </w:rPr>
              <w:t>Spill and Emergency Planning</w:t>
            </w:r>
          </w:p>
        </w:tc>
      </w:tr>
      <w:tr w:rsidR="000E17EE" w:rsidRPr="00AB71F9" w14:paraId="6B5EDD60" w14:textId="77777777" w:rsidTr="00AF10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3025C83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Employees familiar with the fire safety and building evacuation procedures including evacuation routes, nearest fire exits, fire alarm pull stations, and fire extinguishers?</w:t>
            </w:r>
          </w:p>
        </w:tc>
        <w:tc>
          <w:tcPr>
            <w:tcW w:w="577" w:type="dxa"/>
            <w:shd w:val="clear" w:color="auto" w:fill="auto"/>
          </w:tcPr>
          <w:p w14:paraId="347E2BD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577" w:type="dxa"/>
            <w:shd w:val="clear" w:color="auto" w:fill="auto"/>
          </w:tcPr>
          <w:p w14:paraId="67648C6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598" w:type="dxa"/>
            <w:shd w:val="clear" w:color="auto" w:fill="auto"/>
          </w:tcPr>
          <w:p w14:paraId="176A44B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1954" w:type="dxa"/>
            <w:vMerge w:val="restart"/>
          </w:tcPr>
          <w:p w14:paraId="62DA4A3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</w:rPr>
            </w:pPr>
          </w:p>
        </w:tc>
      </w:tr>
      <w:tr w:rsidR="000E17EE" w:rsidRPr="00AB71F9" w14:paraId="50E17A35" w14:textId="77777777" w:rsidTr="00A56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315F963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Emergency procedures and phone numbers clearly posted?</w:t>
            </w:r>
          </w:p>
        </w:tc>
        <w:tc>
          <w:tcPr>
            <w:tcW w:w="577" w:type="dxa"/>
            <w:shd w:val="clear" w:color="auto" w:fill="auto"/>
          </w:tcPr>
          <w:p w14:paraId="3B11F2C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A9B846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7B3226A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E027F7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D00D6CF" w14:textId="77777777" w:rsidTr="00A56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751A2C0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First aid materials readily available?</w:t>
            </w:r>
          </w:p>
        </w:tc>
        <w:tc>
          <w:tcPr>
            <w:tcW w:w="577" w:type="dxa"/>
            <w:shd w:val="clear" w:color="auto" w:fill="auto"/>
          </w:tcPr>
          <w:p w14:paraId="0816F9A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4746D0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187C54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0A88B9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59601281" w14:textId="77777777" w:rsidTr="00A56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443D95B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any "antidotes" or special first aid materials required and available (e.g., Hydrofluoric Acid = Calcium Gluconate)?</w:t>
            </w:r>
          </w:p>
        </w:tc>
        <w:tc>
          <w:tcPr>
            <w:tcW w:w="577" w:type="dxa"/>
            <w:shd w:val="clear" w:color="auto" w:fill="auto"/>
          </w:tcPr>
          <w:p w14:paraId="09A4A6F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CA6B27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721868E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D7E17B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3070C2DC" w14:textId="77777777" w:rsidTr="005907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55B2CEF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Spill cleanup materials available and laboratory staff familiar with their use?</w:t>
            </w:r>
          </w:p>
        </w:tc>
        <w:tc>
          <w:tcPr>
            <w:tcW w:w="577" w:type="dxa"/>
            <w:shd w:val="clear" w:color="auto" w:fill="auto"/>
          </w:tcPr>
          <w:p w14:paraId="47BA5CA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53814FB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22DC835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00A7623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B12D40B" w14:textId="77777777" w:rsidTr="005907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70F03FB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Safety shower and eye wash accessible within 10 seconds and unobstructed (e.g., no closed doors)?</w:t>
            </w:r>
          </w:p>
        </w:tc>
        <w:tc>
          <w:tcPr>
            <w:tcW w:w="577" w:type="dxa"/>
            <w:shd w:val="clear" w:color="auto" w:fill="auto"/>
          </w:tcPr>
          <w:p w14:paraId="4BC889D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675CA3D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68066BC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961E17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26A3C9D" w14:textId="77777777" w:rsidTr="005907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3C5D669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Safety shower tested and documented within past year?</w:t>
            </w:r>
          </w:p>
        </w:tc>
        <w:tc>
          <w:tcPr>
            <w:tcW w:w="577" w:type="dxa"/>
            <w:shd w:val="clear" w:color="auto" w:fill="auto"/>
          </w:tcPr>
          <w:p w14:paraId="66366CD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50FABC8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E1FCFB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656FF08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8F2E8B7" w14:textId="77777777" w:rsidTr="005907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7"/>
        </w:trPr>
        <w:tc>
          <w:tcPr>
            <w:tcW w:w="6284" w:type="dxa"/>
            <w:shd w:val="clear" w:color="auto" w:fill="00B050"/>
          </w:tcPr>
          <w:p w14:paraId="10A40BE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Eye wash tested, flushed, &amp; documented at least monthly?</w:t>
            </w:r>
          </w:p>
        </w:tc>
        <w:tc>
          <w:tcPr>
            <w:tcW w:w="577" w:type="dxa"/>
            <w:shd w:val="clear" w:color="auto" w:fill="auto"/>
          </w:tcPr>
          <w:p w14:paraId="006997F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6DF728D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DE742C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6BF8F59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7386341" w14:textId="77777777" w:rsidTr="005907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29D6915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Fire alarm pull stations, strobes, speakers, and fire extinguishers unobstructed and visible?</w:t>
            </w:r>
          </w:p>
        </w:tc>
        <w:tc>
          <w:tcPr>
            <w:tcW w:w="577" w:type="dxa"/>
            <w:shd w:val="clear" w:color="auto" w:fill="auto"/>
          </w:tcPr>
          <w:p w14:paraId="2791AC4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A8B60E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70109B4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823246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2DDFDE6F" w14:textId="77777777" w:rsidTr="005907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1944744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Exits clearly marked and unobstructed?</w:t>
            </w:r>
          </w:p>
        </w:tc>
        <w:tc>
          <w:tcPr>
            <w:tcW w:w="577" w:type="dxa"/>
            <w:shd w:val="clear" w:color="auto" w:fill="auto"/>
          </w:tcPr>
          <w:p w14:paraId="722E96F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061AE1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E614D1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5D7ABA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2F655C4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0" w:type="dxa"/>
            <w:gridSpan w:val="5"/>
            <w:shd w:val="clear" w:color="auto" w:fill="C6D9F1"/>
          </w:tcPr>
          <w:p w14:paraId="006522D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B71F9">
              <w:rPr>
                <w:rFonts w:ascii="Cambria" w:hAnsi="Cambria"/>
                <w:b/>
                <w:sz w:val="20"/>
                <w:szCs w:val="20"/>
              </w:rPr>
              <w:t>Personal Protection Clothing, Equipment and Engineering Controls</w:t>
            </w:r>
          </w:p>
        </w:tc>
      </w:tr>
      <w:tr w:rsidR="000E17EE" w:rsidRPr="00AB71F9" w14:paraId="0641DC36" w14:textId="77777777" w:rsidTr="001526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7F451AD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Personnel wear shoes that fully cover feet and full length clothing to protect legs?</w:t>
            </w:r>
          </w:p>
        </w:tc>
        <w:tc>
          <w:tcPr>
            <w:tcW w:w="577" w:type="dxa"/>
            <w:shd w:val="clear" w:color="auto" w:fill="auto"/>
          </w:tcPr>
          <w:p w14:paraId="192496A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BB3928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230A12E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</w:tcPr>
          <w:p w14:paraId="5484D08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395543D4" w14:textId="77777777" w:rsidTr="001526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27A9CA6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Long hair confined?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AB71F9">
              <w:rPr>
                <w:rFonts w:ascii="Cambria" w:hAnsi="Cambria"/>
                <w:sz w:val="20"/>
                <w:szCs w:val="20"/>
              </w:rPr>
              <w:t>Jewelry, lanyards and other loose articles are confined or removed?</w:t>
            </w:r>
          </w:p>
        </w:tc>
        <w:tc>
          <w:tcPr>
            <w:tcW w:w="577" w:type="dxa"/>
            <w:shd w:val="clear" w:color="auto" w:fill="auto"/>
          </w:tcPr>
          <w:p w14:paraId="37C7840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C20BE8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F39636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7A67EA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4435F85" w14:textId="77777777" w:rsidTr="001526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1717E53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Lab coats of appropriate material available and worn?</w:t>
            </w:r>
          </w:p>
        </w:tc>
        <w:tc>
          <w:tcPr>
            <w:tcW w:w="577" w:type="dxa"/>
            <w:shd w:val="clear" w:color="auto" w:fill="auto"/>
          </w:tcPr>
          <w:p w14:paraId="0AC180F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C7C711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D0B93D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0345F9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9F4E892" w14:textId="77777777" w:rsidTr="001526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67B4585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Appropriate gloves available and worn?</w:t>
            </w:r>
          </w:p>
        </w:tc>
        <w:tc>
          <w:tcPr>
            <w:tcW w:w="577" w:type="dxa"/>
            <w:shd w:val="clear" w:color="auto" w:fill="auto"/>
          </w:tcPr>
          <w:p w14:paraId="0CADF87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920E40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DD9171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C56D34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2394CFB7" w14:textId="77777777" w:rsidTr="000A68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538AFA5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Goggles, face shields, are of appropriate type and worn?</w:t>
            </w:r>
          </w:p>
        </w:tc>
        <w:tc>
          <w:tcPr>
            <w:tcW w:w="577" w:type="dxa"/>
            <w:shd w:val="clear" w:color="auto" w:fill="auto"/>
          </w:tcPr>
          <w:p w14:paraId="15B2922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E9DC4F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59B5AE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3FA477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58184A0" w14:textId="77777777" w:rsidTr="001526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FFFF00"/>
          </w:tcPr>
          <w:p w14:paraId="1EF1626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Respirators available and used in the laboratory?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AB71F9">
              <w:rPr>
                <w:rFonts w:ascii="Cambria" w:hAnsi="Cambria"/>
                <w:sz w:val="20"/>
                <w:szCs w:val="20"/>
              </w:rPr>
              <w:t>If yes…</w:t>
            </w:r>
          </w:p>
        </w:tc>
        <w:tc>
          <w:tcPr>
            <w:tcW w:w="577" w:type="dxa"/>
            <w:shd w:val="clear" w:color="auto" w:fill="auto"/>
          </w:tcPr>
          <w:p w14:paraId="2D58780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601C5B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7D0ACC2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246E9B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E0E5F46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24C9B1DD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Respirator training, fit test and medical evaluation completed for employees?</w:t>
            </w:r>
          </w:p>
        </w:tc>
        <w:tc>
          <w:tcPr>
            <w:tcW w:w="577" w:type="dxa"/>
            <w:shd w:val="clear" w:color="auto" w:fill="auto"/>
          </w:tcPr>
          <w:p w14:paraId="68B9268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208E31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9FBAF9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78CC27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E682A75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1869D1CE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lastRenderedPageBreak/>
              <w:t>Respirators cleaned, stored, and inspected regularly?</w:t>
            </w:r>
          </w:p>
        </w:tc>
        <w:tc>
          <w:tcPr>
            <w:tcW w:w="577" w:type="dxa"/>
            <w:shd w:val="clear" w:color="auto" w:fill="auto"/>
          </w:tcPr>
          <w:p w14:paraId="2EA2895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C7C206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0F4000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BB2335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883097A" w14:textId="77777777" w:rsidTr="001526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FFFF00"/>
          </w:tcPr>
          <w:p w14:paraId="1D31978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Chemical hood available? If yes…</w:t>
            </w:r>
          </w:p>
        </w:tc>
        <w:tc>
          <w:tcPr>
            <w:tcW w:w="577" w:type="dxa"/>
            <w:shd w:val="clear" w:color="auto" w:fill="auto"/>
          </w:tcPr>
          <w:p w14:paraId="128F0BC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4C2D2A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1189EA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788B067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22ACDB9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260F3A81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Chemical hood free of clutter?</w:t>
            </w:r>
          </w:p>
        </w:tc>
        <w:tc>
          <w:tcPr>
            <w:tcW w:w="577" w:type="dxa"/>
            <w:shd w:val="clear" w:color="auto" w:fill="auto"/>
          </w:tcPr>
          <w:p w14:paraId="31442EA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FBE4A3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62328E8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8939E4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A9BA5EE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1F230F32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Chemical hood inspected within last 12 months and capable of drawing at least 100 LFPM (or more if appropriate)?</w:t>
            </w:r>
          </w:p>
        </w:tc>
        <w:tc>
          <w:tcPr>
            <w:tcW w:w="577" w:type="dxa"/>
            <w:shd w:val="clear" w:color="auto" w:fill="auto"/>
          </w:tcPr>
          <w:p w14:paraId="1F0AB49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8BF3DB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BAF005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63AD4E2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6F35E8D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10394FB0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Chemical hoods equipped with air flow indicator?</w:t>
            </w:r>
          </w:p>
        </w:tc>
        <w:tc>
          <w:tcPr>
            <w:tcW w:w="577" w:type="dxa"/>
            <w:shd w:val="clear" w:color="auto" w:fill="auto"/>
          </w:tcPr>
          <w:p w14:paraId="01B2DD9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45EADA3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DC2685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0628D15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2B04189B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217F3BAA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Perchloric acid operations conducted in specialized wash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AB71F9">
              <w:rPr>
                <w:rFonts w:ascii="Cambria" w:hAnsi="Cambria"/>
                <w:sz w:val="20"/>
                <w:szCs w:val="20"/>
              </w:rPr>
              <w:t>down chemical hoods?</w:t>
            </w:r>
          </w:p>
        </w:tc>
        <w:tc>
          <w:tcPr>
            <w:tcW w:w="577" w:type="dxa"/>
            <w:shd w:val="clear" w:color="auto" w:fill="auto"/>
          </w:tcPr>
          <w:p w14:paraId="2920A69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64A3299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628098E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7A7664C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477097F" w14:textId="77777777" w:rsidTr="001526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FFFF00"/>
          </w:tcPr>
          <w:p w14:paraId="5730B9B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Biological Safety Cabinet available? If yes…</w:t>
            </w:r>
          </w:p>
        </w:tc>
        <w:tc>
          <w:tcPr>
            <w:tcW w:w="577" w:type="dxa"/>
            <w:shd w:val="clear" w:color="auto" w:fill="auto"/>
          </w:tcPr>
          <w:p w14:paraId="03517F4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688D239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99BD67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A7F65F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93B8257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25B42E65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Biological Safety Cabinet free of clutter and surfaces decontaminated?</w:t>
            </w:r>
          </w:p>
        </w:tc>
        <w:tc>
          <w:tcPr>
            <w:tcW w:w="577" w:type="dxa"/>
            <w:shd w:val="clear" w:color="auto" w:fill="auto"/>
          </w:tcPr>
          <w:p w14:paraId="0C64A9B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CCEAC5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6FB6528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08A005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24A61634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4B0405B1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Biological Safety Cabinet certified within last 12 months?</w:t>
            </w:r>
          </w:p>
        </w:tc>
        <w:tc>
          <w:tcPr>
            <w:tcW w:w="577" w:type="dxa"/>
            <w:shd w:val="clear" w:color="auto" w:fill="auto"/>
          </w:tcPr>
          <w:p w14:paraId="745B391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6AA9B60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BB98E8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689E86C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A555920" w14:textId="77777777" w:rsidTr="002350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12AE976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Mechanical pipetting used, no mouth suction?</w:t>
            </w:r>
          </w:p>
        </w:tc>
        <w:tc>
          <w:tcPr>
            <w:tcW w:w="577" w:type="dxa"/>
            <w:shd w:val="clear" w:color="auto" w:fill="auto"/>
          </w:tcPr>
          <w:p w14:paraId="4EF3A52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412EB3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4D632A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78615DB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54088C8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0" w:type="dxa"/>
            <w:gridSpan w:val="5"/>
            <w:shd w:val="clear" w:color="auto" w:fill="C6D9F1"/>
          </w:tcPr>
          <w:p w14:paraId="4748EF1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B71F9">
              <w:rPr>
                <w:rFonts w:ascii="Cambria" w:hAnsi="Cambria"/>
                <w:b/>
                <w:sz w:val="20"/>
                <w:szCs w:val="20"/>
              </w:rPr>
              <w:t xml:space="preserve">Chemical Safety </w:t>
            </w:r>
          </w:p>
        </w:tc>
      </w:tr>
      <w:tr w:rsidR="000E17EE" w:rsidRPr="00AB71F9" w14:paraId="716E85AB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67052FE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chemicals used in this area? If yes…</w:t>
            </w:r>
          </w:p>
        </w:tc>
        <w:tc>
          <w:tcPr>
            <w:tcW w:w="577" w:type="dxa"/>
            <w:shd w:val="clear" w:color="auto" w:fill="auto"/>
          </w:tcPr>
          <w:p w14:paraId="4D0C791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28ECAC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6B057F6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</w:tcPr>
          <w:p w14:paraId="4CF5168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33C6FB8E" w14:textId="77777777" w:rsidTr="006022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380AF3A6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Appropriate labels are found on all hazardous chemical containers?</w:t>
            </w:r>
          </w:p>
        </w:tc>
        <w:tc>
          <w:tcPr>
            <w:tcW w:w="577" w:type="dxa"/>
            <w:shd w:val="clear" w:color="auto" w:fill="auto"/>
          </w:tcPr>
          <w:p w14:paraId="1731EAF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10FE06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920544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84E6D6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76830543" w14:textId="77777777" w:rsidTr="006022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73AD3DD7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Containers are in good condition (e.g., labels intact, metal cans free of rust) and closed when not in use?</w:t>
            </w:r>
          </w:p>
        </w:tc>
        <w:tc>
          <w:tcPr>
            <w:tcW w:w="577" w:type="dxa"/>
            <w:shd w:val="clear" w:color="auto" w:fill="auto"/>
          </w:tcPr>
          <w:p w14:paraId="582A575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6B6596B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354032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90B031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7189D8A" w14:textId="77777777" w:rsidTr="006022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1B6DCF1B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Containers properly segregated by hazard class (e.g., flammables away from oxidizers, acids separate from bases, incompatible acids separated)?</w:t>
            </w:r>
          </w:p>
        </w:tc>
        <w:tc>
          <w:tcPr>
            <w:tcW w:w="577" w:type="dxa"/>
            <w:shd w:val="clear" w:color="auto" w:fill="auto"/>
          </w:tcPr>
          <w:p w14:paraId="5EAF0AB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C3AC20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7532858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E3A213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7E3FBB01" w14:textId="77777777" w:rsidTr="006022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56605BD9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Storage of chemicals above eye level is avoided?</w:t>
            </w:r>
          </w:p>
        </w:tc>
        <w:tc>
          <w:tcPr>
            <w:tcW w:w="577" w:type="dxa"/>
            <w:shd w:val="clear" w:color="auto" w:fill="auto"/>
          </w:tcPr>
          <w:p w14:paraId="49B06DD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071F0E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7E3378B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7AA605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7558BBA4" w14:textId="77777777" w:rsidTr="006022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6DF612CA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Flammable liquids stored in OSHA/NFPA approved cabinets and safety containers?</w:t>
            </w:r>
          </w:p>
        </w:tc>
        <w:tc>
          <w:tcPr>
            <w:tcW w:w="577" w:type="dxa"/>
            <w:shd w:val="clear" w:color="auto" w:fill="auto"/>
          </w:tcPr>
          <w:p w14:paraId="143BD24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55FEFA9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1E00B9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7B292AB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7FBF96E" w14:textId="77777777" w:rsidTr="006022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68238ADF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Flammables liquids requiring refrigeration stored in either explosion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AB71F9">
              <w:rPr>
                <w:rFonts w:ascii="Cambria" w:hAnsi="Cambria"/>
                <w:sz w:val="20"/>
                <w:szCs w:val="20"/>
              </w:rPr>
              <w:t>proof or flammable resistant refrigerators and freezers (i.e., no regular refrigerators)?</w:t>
            </w:r>
          </w:p>
        </w:tc>
        <w:tc>
          <w:tcPr>
            <w:tcW w:w="577" w:type="dxa"/>
            <w:shd w:val="clear" w:color="auto" w:fill="auto"/>
          </w:tcPr>
          <w:p w14:paraId="3693767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52336FF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A5B494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B17B80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AE1B987" w14:textId="77777777" w:rsidTr="006022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389CA15E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Ignition sources avoided when using/storing flammables?</w:t>
            </w:r>
          </w:p>
        </w:tc>
        <w:tc>
          <w:tcPr>
            <w:tcW w:w="577" w:type="dxa"/>
            <w:shd w:val="clear" w:color="auto" w:fill="auto"/>
          </w:tcPr>
          <w:p w14:paraId="6BE753A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481634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2CB197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49D200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C025BC7" w14:textId="77777777" w:rsidTr="006022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709750D9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Corrosives stored in acid cabinets or other appropriate cabinets?</w:t>
            </w:r>
          </w:p>
        </w:tc>
        <w:tc>
          <w:tcPr>
            <w:tcW w:w="577" w:type="dxa"/>
            <w:shd w:val="clear" w:color="auto" w:fill="auto"/>
          </w:tcPr>
          <w:p w14:paraId="780588B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75BE13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6ADC3FD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E89154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53A241A" w14:textId="77777777" w:rsidTr="006022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518794FE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Peroxide formers properly labeled and inventory tracked?</w:t>
            </w:r>
          </w:p>
        </w:tc>
        <w:tc>
          <w:tcPr>
            <w:tcW w:w="577" w:type="dxa"/>
            <w:shd w:val="clear" w:color="auto" w:fill="auto"/>
          </w:tcPr>
          <w:p w14:paraId="596BBAD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4EC0A3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E50FC0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3E28CA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22D55336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0287DFF4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Picric acid sufficiently wet?</w:t>
            </w:r>
          </w:p>
        </w:tc>
        <w:tc>
          <w:tcPr>
            <w:tcW w:w="577" w:type="dxa"/>
            <w:shd w:val="clear" w:color="auto" w:fill="auto"/>
          </w:tcPr>
          <w:p w14:paraId="31A7335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6693DB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E716D4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07AD1F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7904BA73" w14:textId="77777777" w:rsidTr="006022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6CE602B9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Large containers (4L or greater) stored near the floor?</w:t>
            </w:r>
          </w:p>
        </w:tc>
        <w:tc>
          <w:tcPr>
            <w:tcW w:w="577" w:type="dxa"/>
            <w:shd w:val="clear" w:color="auto" w:fill="auto"/>
          </w:tcPr>
          <w:p w14:paraId="4F0377A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53132D7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21C3431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AF1603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201F49F" w14:textId="77777777" w:rsidTr="007542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4571CEE1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Bottle carriers or carts utilized when transporting hazardous chemicals between work areas?</w:t>
            </w:r>
          </w:p>
        </w:tc>
        <w:tc>
          <w:tcPr>
            <w:tcW w:w="577" w:type="dxa"/>
            <w:shd w:val="clear" w:color="auto" w:fill="auto"/>
          </w:tcPr>
          <w:p w14:paraId="3A1A666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1D66C8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A0D85D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3D3DE3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082FA8C" w14:textId="77777777" w:rsidTr="007542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00125A85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Proper signs delineate designated areas where high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AB71F9">
              <w:rPr>
                <w:rFonts w:ascii="Cambria" w:hAnsi="Cambria"/>
                <w:sz w:val="20"/>
                <w:szCs w:val="20"/>
              </w:rPr>
              <w:t>hazard chemicals are used?</w:t>
            </w:r>
          </w:p>
        </w:tc>
        <w:tc>
          <w:tcPr>
            <w:tcW w:w="577" w:type="dxa"/>
            <w:shd w:val="clear" w:color="auto" w:fill="auto"/>
          </w:tcPr>
          <w:p w14:paraId="5B27633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11689C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28B0796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52D28C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7CF4797" w14:textId="77777777" w:rsidTr="007542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3BD27792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Designated area properly cleaned and decontaminated?</w:t>
            </w:r>
          </w:p>
        </w:tc>
        <w:tc>
          <w:tcPr>
            <w:tcW w:w="577" w:type="dxa"/>
            <w:shd w:val="clear" w:color="auto" w:fill="auto"/>
          </w:tcPr>
          <w:p w14:paraId="1441E40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ED674A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44611C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F248A0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FC33325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0" w:type="dxa"/>
            <w:gridSpan w:val="5"/>
            <w:shd w:val="clear" w:color="auto" w:fill="C6D9F1"/>
          </w:tcPr>
          <w:p w14:paraId="75FA560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B71F9">
              <w:rPr>
                <w:rFonts w:ascii="Cambria" w:hAnsi="Cambria"/>
                <w:b/>
                <w:sz w:val="20"/>
                <w:szCs w:val="20"/>
              </w:rPr>
              <w:t>Biological Safety</w:t>
            </w:r>
          </w:p>
        </w:tc>
      </w:tr>
      <w:tr w:rsidR="000E17EE" w:rsidRPr="00AB71F9" w14:paraId="0953143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1E8DDBC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biological materials used in this area? If yes…</w:t>
            </w:r>
          </w:p>
        </w:tc>
        <w:tc>
          <w:tcPr>
            <w:tcW w:w="577" w:type="dxa"/>
            <w:shd w:val="clear" w:color="auto" w:fill="auto"/>
          </w:tcPr>
          <w:p w14:paraId="4335F44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7E9397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94E2C6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</w:tcPr>
          <w:p w14:paraId="670A184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3F69F008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533C794C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Biological materials are not stored in hallways in unlocked freezers or refrigerators.</w:t>
            </w:r>
          </w:p>
        </w:tc>
        <w:tc>
          <w:tcPr>
            <w:tcW w:w="577" w:type="dxa"/>
            <w:shd w:val="clear" w:color="auto" w:fill="auto"/>
          </w:tcPr>
          <w:p w14:paraId="52062C3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51DBA22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71E9BB3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EC10F0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51C809A6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5E2A4C1B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Biohazard signs are posted in labs handling infectious materials (BSL2 and higher).</w:t>
            </w:r>
          </w:p>
        </w:tc>
        <w:tc>
          <w:tcPr>
            <w:tcW w:w="577" w:type="dxa"/>
            <w:shd w:val="clear" w:color="auto" w:fill="auto"/>
          </w:tcPr>
          <w:p w14:paraId="17B6828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4FBB0D6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5FEDCE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D6D364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0CF8326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02270691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Disinfectants are on hand for sanitizing bench tops and treating spills.</w:t>
            </w:r>
          </w:p>
        </w:tc>
        <w:tc>
          <w:tcPr>
            <w:tcW w:w="577" w:type="dxa"/>
            <w:shd w:val="clear" w:color="auto" w:fill="auto"/>
          </w:tcPr>
          <w:p w14:paraId="2E33935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BA7251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26473A6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59840B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0AEBE90B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28B38067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Biological safety cabinet(s) was certified within the last 12 months.</w:t>
            </w:r>
          </w:p>
        </w:tc>
        <w:tc>
          <w:tcPr>
            <w:tcW w:w="577" w:type="dxa"/>
            <w:shd w:val="clear" w:color="auto" w:fill="auto"/>
          </w:tcPr>
          <w:p w14:paraId="0951AC1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D448CF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69E0643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6071DB0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2917539C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0" w:type="dxa"/>
            <w:gridSpan w:val="5"/>
            <w:shd w:val="clear" w:color="auto" w:fill="C6D9F1"/>
          </w:tcPr>
          <w:p w14:paraId="1758148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4E1BAF">
              <w:rPr>
                <w:rFonts w:ascii="Cambria" w:hAnsi="Cambria"/>
              </w:rPr>
              <w:br w:type="page"/>
            </w:r>
            <w:r w:rsidRPr="00AB71F9">
              <w:rPr>
                <w:rFonts w:ascii="Cambria" w:hAnsi="Cambria"/>
                <w:b/>
                <w:sz w:val="20"/>
                <w:szCs w:val="20"/>
              </w:rPr>
              <w:t>Ionizing and Non-Ionizing Radiation Safety</w:t>
            </w:r>
          </w:p>
        </w:tc>
      </w:tr>
      <w:tr w:rsidR="000E17EE" w:rsidRPr="00AB71F9" w14:paraId="43C89C34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7EEF4AB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radioactive materials used in this area? If yes…</w:t>
            </w:r>
          </w:p>
        </w:tc>
        <w:tc>
          <w:tcPr>
            <w:tcW w:w="577" w:type="dxa"/>
            <w:shd w:val="clear" w:color="auto" w:fill="auto"/>
          </w:tcPr>
          <w:p w14:paraId="3D12D79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6E5151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6D67FD4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</w:tcPr>
          <w:p w14:paraId="496BB34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5F6F395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021D5DB2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Pure beta emitters (e.g., P-32, P-33, S-35, C-14)?</w:t>
            </w:r>
          </w:p>
        </w:tc>
        <w:tc>
          <w:tcPr>
            <w:tcW w:w="577" w:type="dxa"/>
            <w:shd w:val="clear" w:color="auto" w:fill="auto"/>
          </w:tcPr>
          <w:p w14:paraId="3BA0313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B8D8DC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085315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0C2778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42D836F1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bottom w:val="nil"/>
            </w:tcBorders>
            <w:shd w:val="clear" w:color="auto" w:fill="auto"/>
            <w:vAlign w:val="bottom"/>
          </w:tcPr>
          <w:p w14:paraId="48F8E37A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Gamma and x-ray emitters (e.g., I-125, I-131, Cr-51, Na-22)?</w:t>
            </w:r>
          </w:p>
        </w:tc>
        <w:tc>
          <w:tcPr>
            <w:tcW w:w="577" w:type="dxa"/>
            <w:shd w:val="clear" w:color="auto" w:fill="auto"/>
          </w:tcPr>
          <w:p w14:paraId="0F3BA3B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E04D95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B1265A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BD26E2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1B366771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top w:val="nil"/>
            </w:tcBorders>
            <w:shd w:val="clear" w:color="auto" w:fill="auto"/>
            <w:vAlign w:val="bottom"/>
          </w:tcPr>
          <w:p w14:paraId="7BC0898C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Volatile, gaseous radioisotopes (e.g., I125) or aerosol/dust generating laboratory operations (e.g., vacuum flasks)?</w:t>
            </w:r>
          </w:p>
        </w:tc>
        <w:tc>
          <w:tcPr>
            <w:tcW w:w="577" w:type="dxa"/>
            <w:tcBorders>
              <w:top w:val="nil"/>
            </w:tcBorders>
            <w:shd w:val="clear" w:color="auto" w:fill="auto"/>
          </w:tcPr>
          <w:p w14:paraId="2469C36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nil"/>
            </w:tcBorders>
            <w:shd w:val="clear" w:color="auto" w:fill="auto"/>
          </w:tcPr>
          <w:p w14:paraId="087B51A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nil"/>
            </w:tcBorders>
            <w:shd w:val="clear" w:color="auto" w:fill="auto"/>
          </w:tcPr>
          <w:p w14:paraId="7DF8C68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14:paraId="4BE4950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05EDA6D5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B267B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lastRenderedPageBreak/>
              <w:t>Sealed sources?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FFAA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F947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1F4AC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14:paraId="3283D0C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79F06382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0925FDDE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Irradiators?</w:t>
            </w:r>
          </w:p>
        </w:tc>
        <w:tc>
          <w:tcPr>
            <w:tcW w:w="577" w:type="dxa"/>
            <w:shd w:val="clear" w:color="auto" w:fill="auto"/>
          </w:tcPr>
          <w:p w14:paraId="1188E1E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4B4E190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E2211E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14:paraId="4C15C34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0E7A7B07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16267CB2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X-ray generating equipment (</w:t>
            </w:r>
            <w:r w:rsidRPr="00AB71F9">
              <w:rPr>
                <w:rFonts w:ascii="Cambria" w:eastAsia="Times New Roman" w:hAnsi="Cambria" w:cs="Arial"/>
                <w:sz w:val="20"/>
                <w:szCs w:val="20"/>
              </w:rPr>
              <w:t>Electron Microscope, X-ray diffraction, Diagnostic X-ray, Computed Tomography)</w:t>
            </w:r>
            <w:r w:rsidRPr="00AB71F9">
              <w:rPr>
                <w:rFonts w:ascii="Cambria" w:hAnsi="Cambria"/>
                <w:sz w:val="20"/>
                <w:szCs w:val="20"/>
              </w:rPr>
              <w:t>?</w:t>
            </w:r>
          </w:p>
        </w:tc>
        <w:tc>
          <w:tcPr>
            <w:tcW w:w="577" w:type="dxa"/>
            <w:shd w:val="clear" w:color="auto" w:fill="auto"/>
          </w:tcPr>
          <w:p w14:paraId="5D8A85E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640464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AD4538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14:paraId="0E953E0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3D724B96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0BCE6A27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 xml:space="preserve">Is the proper shielding available for the types of radioisotopes being used? </w:t>
            </w:r>
          </w:p>
        </w:tc>
        <w:tc>
          <w:tcPr>
            <w:tcW w:w="577" w:type="dxa"/>
            <w:shd w:val="clear" w:color="auto" w:fill="auto"/>
          </w:tcPr>
          <w:p w14:paraId="08CB0CE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0BA85E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EAFF18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14:paraId="7ED145D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16B23B31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64CA8FBC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appropriate meters available for radioactive material used and are meter(s) calibrated?</w:t>
            </w:r>
          </w:p>
        </w:tc>
        <w:tc>
          <w:tcPr>
            <w:tcW w:w="577" w:type="dxa"/>
            <w:shd w:val="clear" w:color="auto" w:fill="auto"/>
          </w:tcPr>
          <w:p w14:paraId="49F8FBC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6FDF20D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DFC7A8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14:paraId="39F5686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560ADE68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4E957422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radiation workers provided personal monitoring when required?</w:t>
            </w:r>
          </w:p>
        </w:tc>
        <w:tc>
          <w:tcPr>
            <w:tcW w:w="577" w:type="dxa"/>
            <w:shd w:val="clear" w:color="auto" w:fill="auto"/>
          </w:tcPr>
          <w:p w14:paraId="5695121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FE30E9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4B3665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14:paraId="616AB76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32826901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031C83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all appropriate signs posted? (Radiation Labels, Notice to Employees and Emergency Procedures)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9BA8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5F7C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0721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14:paraId="2446283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3513A279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500311B8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 xml:space="preserve">Are all spaces and items which store, handle or use radioactive materials properly labeled with “Radioactive Material”, “Radiation Area” or other applicable hazard warning labels? </w:t>
            </w:r>
          </w:p>
        </w:tc>
        <w:tc>
          <w:tcPr>
            <w:tcW w:w="577" w:type="dxa"/>
            <w:shd w:val="clear" w:color="auto" w:fill="auto"/>
          </w:tcPr>
          <w:p w14:paraId="20CBAF3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410C9B2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BA820E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14:paraId="1C02DE3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5E7F3960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4D4CC22A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radioactive materials secured/locked against unauthorized access from nonauthorized users?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577" w:type="dxa"/>
            <w:shd w:val="clear" w:color="auto" w:fill="auto"/>
          </w:tcPr>
          <w:p w14:paraId="14C1A6A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6423A6B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6BEB37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 w14:paraId="1CF7839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7D207201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center"/>
          </w:tcPr>
          <w:p w14:paraId="51C900B3" w14:textId="77777777" w:rsidR="000E17EE" w:rsidRPr="00AB71F9" w:rsidRDefault="000E17EE" w:rsidP="003B5128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  <w:r w:rsidRPr="00AB71F9">
              <w:rPr>
                <w:rFonts w:ascii="Cambria" w:eastAsia="Times New Roman" w:hAnsi="Cambria" w:cs="Arial"/>
                <w:sz w:val="20"/>
                <w:szCs w:val="20"/>
              </w:rPr>
              <w:t>Is non-ionizing radiation used in the area?</w:t>
            </w:r>
            <w:r>
              <w:rPr>
                <w:rFonts w:ascii="Cambria" w:eastAsia="Times New Roman" w:hAnsi="Cambria" w:cs="Arial"/>
                <w:sz w:val="20"/>
                <w:szCs w:val="20"/>
              </w:rPr>
              <w:t xml:space="preserve"> </w:t>
            </w:r>
            <w:r w:rsidRPr="00AB71F9">
              <w:rPr>
                <w:rFonts w:ascii="Cambria" w:eastAsia="Times New Roman" w:hAnsi="Cambria" w:cs="Arial"/>
                <w:sz w:val="20"/>
                <w:szCs w:val="20"/>
              </w:rPr>
              <w:t>If yes…</w:t>
            </w:r>
          </w:p>
        </w:tc>
        <w:tc>
          <w:tcPr>
            <w:tcW w:w="577" w:type="dxa"/>
            <w:shd w:val="clear" w:color="auto" w:fill="auto"/>
          </w:tcPr>
          <w:p w14:paraId="272CB14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89A2AB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D6494B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</w:tcPr>
          <w:p w14:paraId="26AA87E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  <w:p w14:paraId="772C64B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0B6A016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2931D" w14:textId="77777777" w:rsidR="000E17EE" w:rsidRPr="00AB71F9" w:rsidRDefault="000E17EE" w:rsidP="003B5128">
            <w:pPr>
              <w:spacing w:after="0" w:line="240" w:lineRule="auto"/>
              <w:ind w:left="342"/>
              <w:rPr>
                <w:rFonts w:ascii="Cambria" w:eastAsia="Times New Roman" w:hAnsi="Cambria" w:cs="Arial"/>
                <w:sz w:val="20"/>
                <w:szCs w:val="20"/>
              </w:rPr>
            </w:pPr>
            <w:r w:rsidRPr="00AB71F9">
              <w:rPr>
                <w:rFonts w:ascii="Cambria" w:eastAsia="Times New Roman" w:hAnsi="Cambria" w:cs="Arial"/>
                <w:sz w:val="20"/>
                <w:szCs w:val="20"/>
              </w:rPr>
              <w:t>Laser – Class 1?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2980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F0BE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D7673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E9F96D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0E0A614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5BE8F" w14:textId="77777777" w:rsidR="000E17EE" w:rsidRPr="00AB71F9" w:rsidRDefault="000E17EE" w:rsidP="003B5128">
            <w:pPr>
              <w:spacing w:after="0" w:line="240" w:lineRule="auto"/>
              <w:ind w:left="342"/>
              <w:rPr>
                <w:rFonts w:ascii="Cambria" w:eastAsia="Times New Roman" w:hAnsi="Cambria" w:cs="Arial"/>
                <w:sz w:val="20"/>
                <w:szCs w:val="20"/>
              </w:rPr>
            </w:pPr>
            <w:r w:rsidRPr="00AB71F9">
              <w:rPr>
                <w:rFonts w:ascii="Cambria" w:eastAsia="Times New Roman" w:hAnsi="Cambria" w:cs="Arial"/>
                <w:sz w:val="20"/>
                <w:szCs w:val="20"/>
              </w:rPr>
              <w:t>Laser – Class 2?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C7FD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139B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0F14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7FB641E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716DFD43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3BDE2" w14:textId="77777777" w:rsidR="000E17EE" w:rsidRPr="00AB71F9" w:rsidRDefault="000E17EE" w:rsidP="003B5128">
            <w:pPr>
              <w:spacing w:after="0" w:line="240" w:lineRule="auto"/>
              <w:ind w:left="342"/>
              <w:rPr>
                <w:rFonts w:ascii="Cambria" w:eastAsia="Times New Roman" w:hAnsi="Cambria" w:cs="Arial"/>
                <w:sz w:val="20"/>
                <w:szCs w:val="20"/>
              </w:rPr>
            </w:pPr>
            <w:r w:rsidRPr="00AB71F9">
              <w:rPr>
                <w:rFonts w:ascii="Cambria" w:eastAsia="Times New Roman" w:hAnsi="Cambria" w:cs="Arial"/>
                <w:sz w:val="20"/>
                <w:szCs w:val="20"/>
              </w:rPr>
              <w:t>Laser – Class 3a?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86B0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FDDC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B6E5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0A04B3A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663497E1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9F87D" w14:textId="77777777" w:rsidR="000E17EE" w:rsidRPr="00AB71F9" w:rsidRDefault="000E17EE" w:rsidP="003B5128">
            <w:pPr>
              <w:spacing w:after="0" w:line="240" w:lineRule="auto"/>
              <w:ind w:left="342"/>
              <w:rPr>
                <w:rFonts w:ascii="Cambria" w:eastAsia="Times New Roman" w:hAnsi="Cambria" w:cs="Arial"/>
                <w:sz w:val="20"/>
                <w:szCs w:val="20"/>
              </w:rPr>
            </w:pPr>
            <w:r w:rsidRPr="00AB71F9">
              <w:rPr>
                <w:rFonts w:ascii="Cambria" w:eastAsia="Times New Roman" w:hAnsi="Cambria" w:cs="Arial"/>
                <w:sz w:val="20"/>
                <w:szCs w:val="20"/>
              </w:rPr>
              <w:t>Laser – Class 3b?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EA4B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190A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7AC9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9A4E6B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438E7763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38DED" w14:textId="77777777" w:rsidR="000E17EE" w:rsidRPr="00AB71F9" w:rsidRDefault="000E17EE" w:rsidP="003B5128">
            <w:pPr>
              <w:spacing w:after="0" w:line="240" w:lineRule="auto"/>
              <w:ind w:left="342"/>
              <w:rPr>
                <w:rFonts w:ascii="Cambria" w:eastAsia="Times New Roman" w:hAnsi="Cambria" w:cs="Arial"/>
                <w:sz w:val="20"/>
                <w:szCs w:val="20"/>
              </w:rPr>
            </w:pPr>
            <w:r w:rsidRPr="00AB71F9">
              <w:rPr>
                <w:rFonts w:ascii="Cambria" w:eastAsia="Times New Roman" w:hAnsi="Cambria" w:cs="Arial"/>
                <w:sz w:val="20"/>
                <w:szCs w:val="20"/>
              </w:rPr>
              <w:t>Laser – Class 4?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861E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0226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2564B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F95DEB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09BCDAEE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6E76F" w14:textId="77777777" w:rsidR="000E17EE" w:rsidRPr="00AB71F9" w:rsidRDefault="000E17EE" w:rsidP="003B5128">
            <w:pPr>
              <w:spacing w:after="0" w:line="240" w:lineRule="auto"/>
              <w:ind w:left="342"/>
              <w:rPr>
                <w:rFonts w:ascii="Cambria" w:eastAsia="Times New Roman" w:hAnsi="Cambria" w:cs="Arial"/>
                <w:sz w:val="20"/>
                <w:szCs w:val="20"/>
              </w:rPr>
            </w:pPr>
            <w:r w:rsidRPr="00AB71F9">
              <w:rPr>
                <w:rFonts w:ascii="Cambria" w:eastAsia="Times New Roman" w:hAnsi="Cambria" w:cs="Arial"/>
                <w:sz w:val="20"/>
                <w:szCs w:val="20"/>
              </w:rPr>
              <w:t>Personal protective equipment (e.g., eye protection) or shielding available specific to the Class lasers used?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9585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E618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0A88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786D074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4B70A492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78F7D" w14:textId="77777777" w:rsidR="000E17EE" w:rsidRPr="00AB71F9" w:rsidRDefault="000E17EE" w:rsidP="003B5128">
            <w:pPr>
              <w:spacing w:after="0" w:line="240" w:lineRule="auto"/>
              <w:ind w:left="342"/>
              <w:rPr>
                <w:rFonts w:ascii="Cambria" w:eastAsia="Times New Roman" w:hAnsi="Cambria" w:cs="Arial"/>
                <w:sz w:val="20"/>
                <w:szCs w:val="20"/>
              </w:rPr>
            </w:pPr>
            <w:r w:rsidRPr="00AB71F9">
              <w:rPr>
                <w:rFonts w:ascii="Cambria" w:eastAsia="Times New Roman" w:hAnsi="Cambria" w:cs="Arial"/>
                <w:sz w:val="20"/>
                <w:szCs w:val="20"/>
              </w:rPr>
              <w:t>Laser hazard warning signage posted?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87CA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244F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CAA1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6C5559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15C52323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center"/>
          </w:tcPr>
          <w:p w14:paraId="3B664969" w14:textId="77777777" w:rsidR="000E17EE" w:rsidRPr="00AB71F9" w:rsidRDefault="000E17EE" w:rsidP="003B5128">
            <w:pPr>
              <w:spacing w:after="0" w:line="240" w:lineRule="auto"/>
              <w:ind w:left="342"/>
              <w:rPr>
                <w:rFonts w:ascii="Cambria" w:eastAsia="Times New Roman" w:hAnsi="Cambria" w:cs="Arial"/>
                <w:sz w:val="20"/>
                <w:szCs w:val="20"/>
              </w:rPr>
            </w:pPr>
            <w:r w:rsidRPr="00AB71F9">
              <w:rPr>
                <w:rFonts w:ascii="Cambria" w:eastAsia="Times New Roman" w:hAnsi="Cambria" w:cs="Arial"/>
                <w:sz w:val="20"/>
                <w:szCs w:val="20"/>
              </w:rPr>
              <w:t>(Laser, Electromagnetic)</w:t>
            </w:r>
          </w:p>
        </w:tc>
        <w:tc>
          <w:tcPr>
            <w:tcW w:w="577" w:type="dxa"/>
            <w:shd w:val="clear" w:color="auto" w:fill="auto"/>
          </w:tcPr>
          <w:p w14:paraId="5E1B08D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4E2F668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B7CAF3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959D17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5DB3C57A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0" w:type="dxa"/>
            <w:gridSpan w:val="5"/>
            <w:shd w:val="clear" w:color="auto" w:fill="C6D9F1"/>
          </w:tcPr>
          <w:p w14:paraId="46E1C0F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B71F9">
              <w:rPr>
                <w:rFonts w:ascii="Cambria" w:hAnsi="Cambria"/>
                <w:b/>
                <w:sz w:val="20"/>
                <w:szCs w:val="20"/>
              </w:rPr>
              <w:t>Compressed and Cryogenic Gas Safety</w:t>
            </w:r>
          </w:p>
        </w:tc>
      </w:tr>
      <w:tr w:rsidR="000E17EE" w:rsidRPr="00AB71F9" w14:paraId="31924E0D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54ABB0B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compressed gas cylinders used in this area? If yes…</w:t>
            </w:r>
          </w:p>
        </w:tc>
        <w:tc>
          <w:tcPr>
            <w:tcW w:w="577" w:type="dxa"/>
            <w:shd w:val="clear" w:color="auto" w:fill="auto"/>
          </w:tcPr>
          <w:p w14:paraId="59A621D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556CD6A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B746CB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</w:tcPr>
          <w:p w14:paraId="4C7B4EF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2F5777CF" w14:textId="77777777" w:rsidTr="00985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54C91227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Cylinders stored upright and properly secured at all times?</w:t>
            </w:r>
          </w:p>
        </w:tc>
        <w:tc>
          <w:tcPr>
            <w:tcW w:w="577" w:type="dxa"/>
            <w:shd w:val="clear" w:color="auto" w:fill="auto"/>
          </w:tcPr>
          <w:p w14:paraId="40CA3C4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97869E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B82CC0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3D9387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5FBA9FB" w14:textId="77777777" w:rsidTr="00985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499C067B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Caps properly secured when cylinders are not in use?</w:t>
            </w:r>
          </w:p>
        </w:tc>
        <w:tc>
          <w:tcPr>
            <w:tcW w:w="577" w:type="dxa"/>
            <w:shd w:val="clear" w:color="auto" w:fill="auto"/>
          </w:tcPr>
          <w:p w14:paraId="01B1851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24A6B4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C01C8E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7B841A8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ACC8CDC" w14:textId="77777777" w:rsidTr="00985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72B4C757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Regulators always used, proper regulators used for type gas, pressure bled when not in use?</w:t>
            </w:r>
          </w:p>
        </w:tc>
        <w:tc>
          <w:tcPr>
            <w:tcW w:w="577" w:type="dxa"/>
            <w:shd w:val="clear" w:color="auto" w:fill="auto"/>
          </w:tcPr>
          <w:p w14:paraId="1C50478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4ED591E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724B7F7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566FB8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364A5FC2" w14:textId="77777777" w:rsidTr="00985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4444C8CF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Cylinders in good condition and clearly marked?</w:t>
            </w:r>
          </w:p>
        </w:tc>
        <w:tc>
          <w:tcPr>
            <w:tcW w:w="577" w:type="dxa"/>
            <w:shd w:val="clear" w:color="auto" w:fill="auto"/>
          </w:tcPr>
          <w:p w14:paraId="1DD894D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8D2448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59B119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8FF541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23792512" w14:textId="77777777" w:rsidTr="00985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5E48680C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Flammables stored separately from oxidizers, toxics in secure area, etc.?</w:t>
            </w:r>
          </w:p>
        </w:tc>
        <w:tc>
          <w:tcPr>
            <w:tcW w:w="577" w:type="dxa"/>
            <w:shd w:val="clear" w:color="auto" w:fill="auto"/>
          </w:tcPr>
          <w:p w14:paraId="1ACC74A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0A3A11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0674C8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65EF2C0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78EB1D8F" w14:textId="77777777" w:rsidTr="00985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798FE82C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Cylinders of flammable gases stored in ventilated enclosures?</w:t>
            </w:r>
          </w:p>
        </w:tc>
        <w:tc>
          <w:tcPr>
            <w:tcW w:w="577" w:type="dxa"/>
            <w:shd w:val="clear" w:color="auto" w:fill="auto"/>
          </w:tcPr>
          <w:p w14:paraId="20CAC88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E7B0C0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718A2CF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CEC865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E01CD6B" w14:textId="77777777" w:rsidTr="00985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6ED9E23E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Cylinders moved on cylinder trucks with regulators removed and caps secured?</w:t>
            </w:r>
          </w:p>
        </w:tc>
        <w:tc>
          <w:tcPr>
            <w:tcW w:w="577" w:type="dxa"/>
            <w:shd w:val="clear" w:color="auto" w:fill="auto"/>
          </w:tcPr>
          <w:p w14:paraId="37C968E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44CAFE1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A81FEA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813787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E6C86A5" w14:textId="77777777" w:rsidTr="00985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76324754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Cylinders of toxic gases (e.g., NFPA health hazard 3 or 4 and 2) stored and used in continuously ventilated enclosures?</w:t>
            </w:r>
          </w:p>
        </w:tc>
        <w:tc>
          <w:tcPr>
            <w:tcW w:w="577" w:type="dxa"/>
            <w:shd w:val="clear" w:color="auto" w:fill="auto"/>
          </w:tcPr>
          <w:p w14:paraId="01E749F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10D6AA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AC1BEC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5BF7EB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21BC7771" w14:textId="77777777" w:rsidTr="00985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54765E2D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Cryogenic gas cylinder pressure relief values in proper working condition?</w:t>
            </w:r>
          </w:p>
        </w:tc>
        <w:tc>
          <w:tcPr>
            <w:tcW w:w="577" w:type="dxa"/>
            <w:shd w:val="clear" w:color="auto" w:fill="auto"/>
          </w:tcPr>
          <w:p w14:paraId="5C07D67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3BB5F3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640552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D0EF43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ED48283" w14:textId="77777777" w:rsidTr="00985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563EF521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Oxygen monitor available in areas with increased likelihood of oxygen deficient atmospheres?</w:t>
            </w:r>
          </w:p>
        </w:tc>
        <w:tc>
          <w:tcPr>
            <w:tcW w:w="577" w:type="dxa"/>
            <w:shd w:val="clear" w:color="auto" w:fill="auto"/>
          </w:tcPr>
          <w:p w14:paraId="484ECCF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21A726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BA4B71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9117C2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23EC943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0" w:type="dxa"/>
            <w:gridSpan w:val="5"/>
            <w:shd w:val="clear" w:color="auto" w:fill="C6D9F1"/>
            <w:vAlign w:val="center"/>
          </w:tcPr>
          <w:p w14:paraId="499FCB15" w14:textId="77777777" w:rsidR="000E17EE" w:rsidRPr="00AB71F9" w:rsidRDefault="000E17EE" w:rsidP="003B5128">
            <w:pPr>
              <w:spacing w:after="0" w:line="240" w:lineRule="auto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AB71F9">
              <w:rPr>
                <w:rFonts w:ascii="Cambria" w:hAnsi="Cambria"/>
                <w:b/>
                <w:sz w:val="20"/>
                <w:szCs w:val="20"/>
              </w:rPr>
              <w:t>Equipment and Physical Hazards Safety</w:t>
            </w:r>
          </w:p>
        </w:tc>
      </w:tr>
      <w:tr w:rsidR="000E17EE" w:rsidRPr="00AB71F9" w14:paraId="3EB93835" w14:textId="77777777" w:rsidTr="00985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6284" w:type="dxa"/>
            <w:shd w:val="clear" w:color="auto" w:fill="00B050"/>
            <w:vAlign w:val="bottom"/>
          </w:tcPr>
          <w:p w14:paraId="0DBBC0A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equipment safety signs posted and in good condition?</w:t>
            </w:r>
          </w:p>
        </w:tc>
        <w:tc>
          <w:tcPr>
            <w:tcW w:w="577" w:type="dxa"/>
            <w:vAlign w:val="bottom"/>
          </w:tcPr>
          <w:p w14:paraId="76DA4158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77" w:type="dxa"/>
            <w:vAlign w:val="bottom"/>
          </w:tcPr>
          <w:p w14:paraId="2E09D125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98" w:type="dxa"/>
            <w:vAlign w:val="bottom"/>
          </w:tcPr>
          <w:p w14:paraId="49A93BCD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  <w:vAlign w:val="bottom"/>
          </w:tcPr>
          <w:p w14:paraId="7C680C9F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2D853B44" w14:textId="77777777" w:rsidTr="00985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  <w:vAlign w:val="bottom"/>
          </w:tcPr>
          <w:p w14:paraId="62AE1A4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all guards and shields in place and secured?</w:t>
            </w:r>
          </w:p>
        </w:tc>
        <w:tc>
          <w:tcPr>
            <w:tcW w:w="577" w:type="dxa"/>
            <w:vAlign w:val="bottom"/>
          </w:tcPr>
          <w:p w14:paraId="4C31F0A7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77" w:type="dxa"/>
            <w:vAlign w:val="bottom"/>
          </w:tcPr>
          <w:p w14:paraId="32EA039F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98" w:type="dxa"/>
            <w:vAlign w:val="bottom"/>
          </w:tcPr>
          <w:p w14:paraId="5699B324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1954" w:type="dxa"/>
            <w:vMerge/>
            <w:vAlign w:val="bottom"/>
          </w:tcPr>
          <w:p w14:paraId="617A57C0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6A7D3CAD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F635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safe work practices (long hair tied back, no loose clothing, etc.) being adhered to by all equipment users?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3C172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12A86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6B9371C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1954" w:type="dxa"/>
            <w:vMerge/>
            <w:vAlign w:val="bottom"/>
          </w:tcPr>
          <w:p w14:paraId="6A84249B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229E7E48" w14:textId="77777777" w:rsidTr="00485B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  <w:vAlign w:val="bottom"/>
          </w:tcPr>
          <w:p w14:paraId="618DA80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Is equipment in good repair with evidence of proper maintenance?</w:t>
            </w:r>
          </w:p>
        </w:tc>
        <w:tc>
          <w:tcPr>
            <w:tcW w:w="577" w:type="dxa"/>
            <w:vAlign w:val="bottom"/>
          </w:tcPr>
          <w:p w14:paraId="127476C1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77" w:type="dxa"/>
            <w:vAlign w:val="bottom"/>
          </w:tcPr>
          <w:p w14:paraId="18FC8BE7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98" w:type="dxa"/>
            <w:vAlign w:val="bottom"/>
          </w:tcPr>
          <w:p w14:paraId="2B8FE2D4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1954" w:type="dxa"/>
            <w:vMerge/>
            <w:vAlign w:val="bottom"/>
          </w:tcPr>
          <w:p w14:paraId="49FDA48C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42B3DE36" w14:textId="77777777" w:rsidTr="00485B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  <w:vAlign w:val="bottom"/>
          </w:tcPr>
          <w:p w14:paraId="355F477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electrical cords in good condition, out of travel paths, and free of any cracks or breaks in insulation?</w:t>
            </w:r>
          </w:p>
        </w:tc>
        <w:tc>
          <w:tcPr>
            <w:tcW w:w="577" w:type="dxa"/>
            <w:vAlign w:val="bottom"/>
          </w:tcPr>
          <w:p w14:paraId="234508EE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77" w:type="dxa"/>
            <w:vAlign w:val="bottom"/>
          </w:tcPr>
          <w:p w14:paraId="2A74597F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98" w:type="dxa"/>
            <w:vAlign w:val="bottom"/>
          </w:tcPr>
          <w:p w14:paraId="4C9A181B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1954" w:type="dxa"/>
            <w:vMerge/>
            <w:vAlign w:val="bottom"/>
          </w:tcPr>
          <w:p w14:paraId="4E9B9BC6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66D272F2" w14:textId="77777777" w:rsidTr="00485B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  <w:vAlign w:val="bottom"/>
          </w:tcPr>
          <w:p w14:paraId="09608AF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lastRenderedPageBreak/>
              <w:t>Is proper PPE available and being used by equipment operators?</w:t>
            </w:r>
          </w:p>
        </w:tc>
        <w:tc>
          <w:tcPr>
            <w:tcW w:w="577" w:type="dxa"/>
            <w:vAlign w:val="bottom"/>
          </w:tcPr>
          <w:p w14:paraId="57BF2AC6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77" w:type="dxa"/>
            <w:vAlign w:val="bottom"/>
          </w:tcPr>
          <w:p w14:paraId="5BD8C4FF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98" w:type="dxa"/>
            <w:vAlign w:val="bottom"/>
          </w:tcPr>
          <w:p w14:paraId="260A4706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1954" w:type="dxa"/>
            <w:vMerge/>
            <w:vAlign w:val="bottom"/>
          </w:tcPr>
          <w:p w14:paraId="73538998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0BB3F714" w14:textId="77777777" w:rsidTr="00485B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  <w:vAlign w:val="bottom"/>
          </w:tcPr>
          <w:p w14:paraId="329088F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Is a tagging system in place to prevent use of damaged equipment?</w:t>
            </w:r>
          </w:p>
        </w:tc>
        <w:tc>
          <w:tcPr>
            <w:tcW w:w="577" w:type="dxa"/>
            <w:vAlign w:val="bottom"/>
          </w:tcPr>
          <w:p w14:paraId="6DE2C6B7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77" w:type="dxa"/>
            <w:vAlign w:val="bottom"/>
          </w:tcPr>
          <w:p w14:paraId="2FEE3EA9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98" w:type="dxa"/>
            <w:vAlign w:val="bottom"/>
          </w:tcPr>
          <w:p w14:paraId="61E6ADB0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1954" w:type="dxa"/>
            <w:vMerge/>
            <w:vAlign w:val="bottom"/>
          </w:tcPr>
          <w:p w14:paraId="69A22009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305DB01F" w14:textId="77777777" w:rsidTr="00485B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  <w:vAlign w:val="bottom"/>
          </w:tcPr>
          <w:p w14:paraId="121A6CC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Is access to the equipment restricted?</w:t>
            </w:r>
          </w:p>
        </w:tc>
        <w:tc>
          <w:tcPr>
            <w:tcW w:w="577" w:type="dxa"/>
            <w:vAlign w:val="bottom"/>
          </w:tcPr>
          <w:p w14:paraId="1ACB8561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77" w:type="dxa"/>
            <w:vAlign w:val="bottom"/>
          </w:tcPr>
          <w:p w14:paraId="0CC89C7A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98" w:type="dxa"/>
            <w:vAlign w:val="bottom"/>
          </w:tcPr>
          <w:p w14:paraId="0727BDAE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1954" w:type="dxa"/>
            <w:vMerge/>
            <w:vAlign w:val="bottom"/>
          </w:tcPr>
          <w:p w14:paraId="1AA46905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13FE5C79" w14:textId="77777777" w:rsidTr="00485B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  <w:vAlign w:val="bottom"/>
          </w:tcPr>
          <w:p w14:paraId="153A5DC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Have all users been trained to operate this equipment?</w:t>
            </w:r>
          </w:p>
        </w:tc>
        <w:tc>
          <w:tcPr>
            <w:tcW w:w="577" w:type="dxa"/>
            <w:vAlign w:val="bottom"/>
          </w:tcPr>
          <w:p w14:paraId="7B2D07FD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77" w:type="dxa"/>
            <w:vAlign w:val="bottom"/>
          </w:tcPr>
          <w:p w14:paraId="09986D8C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98" w:type="dxa"/>
            <w:vAlign w:val="bottom"/>
          </w:tcPr>
          <w:p w14:paraId="37AF586B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1954" w:type="dxa"/>
            <w:vMerge/>
            <w:vAlign w:val="bottom"/>
          </w:tcPr>
          <w:p w14:paraId="5CDFE26D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411CBB49" w14:textId="77777777" w:rsidTr="00485B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  <w:vAlign w:val="bottom"/>
          </w:tcPr>
          <w:p w14:paraId="202E3E8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any additional or new hazards present at or around the equipment?</w:t>
            </w:r>
          </w:p>
        </w:tc>
        <w:tc>
          <w:tcPr>
            <w:tcW w:w="577" w:type="dxa"/>
            <w:vAlign w:val="bottom"/>
          </w:tcPr>
          <w:p w14:paraId="2920F60B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77" w:type="dxa"/>
            <w:vAlign w:val="bottom"/>
          </w:tcPr>
          <w:p w14:paraId="708BBE4A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98" w:type="dxa"/>
            <w:vAlign w:val="bottom"/>
          </w:tcPr>
          <w:p w14:paraId="3C1002DC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1954" w:type="dxa"/>
            <w:vMerge/>
            <w:vAlign w:val="bottom"/>
          </w:tcPr>
          <w:p w14:paraId="4D4A9401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0F6B1EF2" w14:textId="77777777" w:rsidTr="00485B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  <w:vAlign w:val="bottom"/>
          </w:tcPr>
          <w:p w14:paraId="0649BFF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Have there been any modifications to the equipment?</w:t>
            </w:r>
          </w:p>
        </w:tc>
        <w:tc>
          <w:tcPr>
            <w:tcW w:w="577" w:type="dxa"/>
            <w:vAlign w:val="bottom"/>
          </w:tcPr>
          <w:p w14:paraId="5655C4B6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77" w:type="dxa"/>
            <w:vAlign w:val="bottom"/>
          </w:tcPr>
          <w:p w14:paraId="3368687D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598" w:type="dxa"/>
            <w:vAlign w:val="bottom"/>
          </w:tcPr>
          <w:p w14:paraId="477D4C3E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  <w:tc>
          <w:tcPr>
            <w:tcW w:w="1954" w:type="dxa"/>
            <w:vMerge/>
            <w:vAlign w:val="bottom"/>
          </w:tcPr>
          <w:p w14:paraId="2CE2AF48" w14:textId="77777777" w:rsidR="000E17EE" w:rsidRPr="00AB71F9" w:rsidRDefault="000E17EE" w:rsidP="003B5128">
            <w:pPr>
              <w:tabs>
                <w:tab w:val="left" w:pos="720"/>
                <w:tab w:val="left" w:pos="3240"/>
                <w:tab w:val="left" w:pos="4320"/>
                <w:tab w:val="left" w:pos="6120"/>
              </w:tabs>
              <w:spacing w:before="120" w:after="0" w:line="240" w:lineRule="auto"/>
              <w:rPr>
                <w:rFonts w:ascii="Cambria" w:eastAsia="Times New Roman" w:hAnsi="Cambria" w:cs="Arial"/>
                <w:sz w:val="20"/>
                <w:szCs w:val="20"/>
              </w:rPr>
            </w:pPr>
          </w:p>
        </w:tc>
      </w:tr>
      <w:tr w:rsidR="000E17EE" w:rsidRPr="00AB71F9" w14:paraId="5593372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0" w:type="dxa"/>
            <w:gridSpan w:val="5"/>
            <w:shd w:val="clear" w:color="auto" w:fill="C6D9F1"/>
          </w:tcPr>
          <w:p w14:paraId="1B8EEFD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B71F9">
              <w:rPr>
                <w:rFonts w:ascii="Cambria" w:hAnsi="Cambria"/>
                <w:b/>
                <w:sz w:val="20"/>
                <w:szCs w:val="20"/>
              </w:rPr>
              <w:t>General Laboratory Safety</w:t>
            </w:r>
          </w:p>
        </w:tc>
      </w:tr>
      <w:tr w:rsidR="000E17EE" w:rsidRPr="00AB71F9" w14:paraId="0A0A5DB2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0BB8F57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Smoking, eating, and drinking prohibited in lab?</w:t>
            </w:r>
          </w:p>
        </w:tc>
        <w:tc>
          <w:tcPr>
            <w:tcW w:w="577" w:type="dxa"/>
            <w:shd w:val="clear" w:color="auto" w:fill="auto"/>
          </w:tcPr>
          <w:p w14:paraId="51AEC06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8193E1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B70A59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</w:tcPr>
          <w:p w14:paraId="6B8C8D0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5296EF5B" w14:textId="77777777" w:rsidTr="00254F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4AB932B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Lab is maintained secure; door is locked when no one is in lab?</w:t>
            </w:r>
          </w:p>
        </w:tc>
        <w:tc>
          <w:tcPr>
            <w:tcW w:w="577" w:type="dxa"/>
            <w:shd w:val="clear" w:color="auto" w:fill="auto"/>
          </w:tcPr>
          <w:p w14:paraId="3DDC0B3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DA6602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2C3434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07F8105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7D323ED" w14:textId="77777777" w:rsidTr="00254F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0369608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Appropriate warning signs posted near lab entrance?</w:t>
            </w:r>
          </w:p>
        </w:tc>
        <w:tc>
          <w:tcPr>
            <w:tcW w:w="577" w:type="dxa"/>
            <w:shd w:val="clear" w:color="auto" w:fill="auto"/>
          </w:tcPr>
          <w:p w14:paraId="7CA91F8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F2AEA2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2C67082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07B1B75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5725687D" w14:textId="77777777" w:rsidTr="00254F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0A16121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Unobstructed aisles maintained at least 36 in. wide throughout?</w:t>
            </w:r>
          </w:p>
        </w:tc>
        <w:tc>
          <w:tcPr>
            <w:tcW w:w="577" w:type="dxa"/>
            <w:shd w:val="clear" w:color="auto" w:fill="auto"/>
          </w:tcPr>
          <w:p w14:paraId="0BC0D1C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7F3C757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D733C9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8E7FEC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330671E7" w14:textId="77777777" w:rsidTr="00254F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5126619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Lab benches and work areas free of clutter?</w:t>
            </w:r>
          </w:p>
        </w:tc>
        <w:tc>
          <w:tcPr>
            <w:tcW w:w="577" w:type="dxa"/>
            <w:shd w:val="clear" w:color="auto" w:fill="auto"/>
          </w:tcPr>
          <w:p w14:paraId="487AEA6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E8001C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7FD1399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89BFB5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8E5BA29" w14:textId="77777777" w:rsidTr="00254F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194C8C5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Shelves and cabinets in good condition?</w:t>
            </w:r>
          </w:p>
        </w:tc>
        <w:tc>
          <w:tcPr>
            <w:tcW w:w="577" w:type="dxa"/>
            <w:shd w:val="clear" w:color="auto" w:fill="auto"/>
          </w:tcPr>
          <w:p w14:paraId="28B02B1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971CA2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6D6507D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7EBB75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EB2EEA3" w14:textId="77777777" w:rsidTr="00254F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70236EC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Shelves have seismic restraints, e.g., lips or wires?</w:t>
            </w:r>
          </w:p>
        </w:tc>
        <w:tc>
          <w:tcPr>
            <w:tcW w:w="577" w:type="dxa"/>
            <w:shd w:val="clear" w:color="auto" w:fill="auto"/>
          </w:tcPr>
          <w:p w14:paraId="1A5E288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9469C1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4DEE34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5C26BE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819042A" w14:textId="77777777" w:rsidTr="00254F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4179BC0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bookmarkStart w:id="0" w:name="_GoBack" w:colFirst="0" w:colLast="0"/>
            <w:r w:rsidRPr="00AB71F9">
              <w:rPr>
                <w:rFonts w:ascii="Cambria" w:hAnsi="Cambria"/>
                <w:sz w:val="20"/>
                <w:szCs w:val="20"/>
              </w:rPr>
              <w:t>Shelves and cabinets secured to walls?</w:t>
            </w:r>
          </w:p>
        </w:tc>
        <w:tc>
          <w:tcPr>
            <w:tcW w:w="577" w:type="dxa"/>
            <w:shd w:val="clear" w:color="auto" w:fill="auto"/>
          </w:tcPr>
          <w:p w14:paraId="762E559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6A95886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59E7A1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BBF61D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BD217A9" w14:textId="77777777" w:rsidTr="00254F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22C1ACA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Storage above eye level minimized and items restrained from falling?</w:t>
            </w:r>
          </w:p>
        </w:tc>
        <w:tc>
          <w:tcPr>
            <w:tcW w:w="577" w:type="dxa"/>
            <w:shd w:val="clear" w:color="auto" w:fill="auto"/>
          </w:tcPr>
          <w:p w14:paraId="7B0963F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24E2BF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7BF9862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E9CAE2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86BB2AE" w14:textId="77777777" w:rsidTr="00254F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55E2942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Refrigerators and freezers clearly labeled "Not for Storage of Food for Human Consumption"?</w:t>
            </w:r>
          </w:p>
        </w:tc>
        <w:tc>
          <w:tcPr>
            <w:tcW w:w="577" w:type="dxa"/>
            <w:shd w:val="clear" w:color="auto" w:fill="auto"/>
          </w:tcPr>
          <w:p w14:paraId="705A42E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51C5949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23E2950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67B6F5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0267977" w14:textId="77777777" w:rsidTr="00254F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00B050"/>
          </w:tcPr>
          <w:p w14:paraId="26B26EA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No storage of food or drink in refrigerators, unless dedicated for such and clearly labeled?</w:t>
            </w:r>
          </w:p>
        </w:tc>
        <w:tc>
          <w:tcPr>
            <w:tcW w:w="577" w:type="dxa"/>
            <w:shd w:val="clear" w:color="auto" w:fill="auto"/>
          </w:tcPr>
          <w:p w14:paraId="264C451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5703CC0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7B6799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E62676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bookmarkEnd w:id="0"/>
      <w:tr w:rsidR="000E17EE" w:rsidRPr="00AB71F9" w14:paraId="34B27EEC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90" w:type="dxa"/>
            <w:gridSpan w:val="5"/>
            <w:shd w:val="clear" w:color="auto" w:fill="C6D9F1"/>
          </w:tcPr>
          <w:p w14:paraId="3F0EC54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AB71F9">
              <w:rPr>
                <w:rFonts w:ascii="Cambria" w:hAnsi="Cambria"/>
                <w:b/>
                <w:sz w:val="20"/>
                <w:szCs w:val="20"/>
              </w:rPr>
              <w:t>Waste Management</w:t>
            </w:r>
          </w:p>
        </w:tc>
      </w:tr>
      <w:tr w:rsidR="000E17EE" w:rsidRPr="00AB71F9" w14:paraId="59E56DD1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3EBBE69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Wastes are not discarded via trash or drain disposal unless specifically approved by the appropriate institutional authority (e.g., Environmental Health and Safety)?</w:t>
            </w:r>
          </w:p>
        </w:tc>
        <w:tc>
          <w:tcPr>
            <w:tcW w:w="577" w:type="dxa"/>
            <w:shd w:val="clear" w:color="auto" w:fill="auto"/>
          </w:tcPr>
          <w:p w14:paraId="498949C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2E02FD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D98D93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 w:val="restart"/>
          </w:tcPr>
          <w:p w14:paraId="4BD2326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91FEE32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51B2CC2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 xml:space="preserve">Is hazardous chemical waste generated in this area? If yes… </w:t>
            </w:r>
          </w:p>
        </w:tc>
        <w:tc>
          <w:tcPr>
            <w:tcW w:w="577" w:type="dxa"/>
            <w:shd w:val="clear" w:color="auto" w:fill="auto"/>
          </w:tcPr>
          <w:p w14:paraId="534FF81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DECB1F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C73378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B25183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3896C217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6901CEAD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Chemical inventory management/ordering system in place and checked before ordering new chemicals?</w:t>
            </w:r>
          </w:p>
        </w:tc>
        <w:tc>
          <w:tcPr>
            <w:tcW w:w="577" w:type="dxa"/>
            <w:shd w:val="clear" w:color="auto" w:fill="auto"/>
          </w:tcPr>
          <w:p w14:paraId="0562ACE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58EC1A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0A8DB7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8F776D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8A3B85A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0AA0B7BD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Waste containers tightly closed unless actively adding or removing waste?</w:t>
            </w:r>
          </w:p>
        </w:tc>
        <w:tc>
          <w:tcPr>
            <w:tcW w:w="577" w:type="dxa"/>
            <w:shd w:val="clear" w:color="auto" w:fill="auto"/>
          </w:tcPr>
          <w:p w14:paraId="52B576C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69B3F3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CD5B37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0D51DD4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22C38059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</w:tcPr>
          <w:p w14:paraId="5BE42551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Waste storage area has communication equipment readily available?</w:t>
            </w:r>
          </w:p>
        </w:tc>
        <w:tc>
          <w:tcPr>
            <w:tcW w:w="577" w:type="dxa"/>
            <w:shd w:val="clear" w:color="auto" w:fill="auto"/>
          </w:tcPr>
          <w:p w14:paraId="5A787F5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5BBA5AE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73DA35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2AFF12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6CE5621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411F90A0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Satellite Accumulation Area (SAA) is located at or near where waste is generated?</w:t>
            </w:r>
          </w:p>
        </w:tc>
        <w:tc>
          <w:tcPr>
            <w:tcW w:w="577" w:type="dxa"/>
            <w:shd w:val="clear" w:color="auto" w:fill="auto"/>
          </w:tcPr>
          <w:p w14:paraId="72FC301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4FCE377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532271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6012A84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9A42358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74CAFB83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Maximum SAA storage capacity not exceeded (55‐gallons per hazardous waste stream)?</w:t>
            </w:r>
          </w:p>
        </w:tc>
        <w:tc>
          <w:tcPr>
            <w:tcW w:w="577" w:type="dxa"/>
            <w:shd w:val="clear" w:color="auto" w:fill="auto"/>
          </w:tcPr>
          <w:p w14:paraId="2A1FD46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223C74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1A115E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BD15B3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9E51BDE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48ECB7D1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Waste containers are in good condition (not leaking, rusted, bulging or damaged)?</w:t>
            </w:r>
          </w:p>
        </w:tc>
        <w:tc>
          <w:tcPr>
            <w:tcW w:w="577" w:type="dxa"/>
            <w:shd w:val="clear" w:color="auto" w:fill="auto"/>
          </w:tcPr>
          <w:p w14:paraId="3C54A66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6801F8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4C461F5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92C0C6A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52070032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156AF9EE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Each container is marked with the words “Hazardous Waste”?</w:t>
            </w:r>
          </w:p>
        </w:tc>
        <w:tc>
          <w:tcPr>
            <w:tcW w:w="577" w:type="dxa"/>
            <w:shd w:val="clear" w:color="auto" w:fill="auto"/>
          </w:tcPr>
          <w:p w14:paraId="4402D09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B09F6D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85088B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1499240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5E6787E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719F6317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Each container is marked with full chemical names identifying the contents stored inside (no abbreviations or formulas)?</w:t>
            </w:r>
          </w:p>
        </w:tc>
        <w:tc>
          <w:tcPr>
            <w:tcW w:w="577" w:type="dxa"/>
            <w:shd w:val="clear" w:color="auto" w:fill="auto"/>
          </w:tcPr>
          <w:p w14:paraId="0AA95CE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E5D9AA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801D96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9FCE4E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4CEB34B3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75A935F0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Waste containers are kept closed unless adding waste?</w:t>
            </w:r>
          </w:p>
        </w:tc>
        <w:tc>
          <w:tcPr>
            <w:tcW w:w="577" w:type="dxa"/>
            <w:shd w:val="clear" w:color="auto" w:fill="auto"/>
          </w:tcPr>
          <w:p w14:paraId="778732E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8B94F9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82F353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66184A6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AC28518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7651845A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Waste containers storing liquid hazardous waste at or near sinks and drains are stored within secondary containment?</w:t>
            </w:r>
          </w:p>
        </w:tc>
        <w:tc>
          <w:tcPr>
            <w:tcW w:w="577" w:type="dxa"/>
            <w:shd w:val="clear" w:color="auto" w:fill="auto"/>
          </w:tcPr>
          <w:p w14:paraId="304F5BE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6F861D8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7270DF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004ED15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5A663E9F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4378DF48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Secondary containment is in good condition (e.g., free of cracks, gaps and impervious to leaks)?</w:t>
            </w:r>
          </w:p>
        </w:tc>
        <w:tc>
          <w:tcPr>
            <w:tcW w:w="577" w:type="dxa"/>
            <w:shd w:val="clear" w:color="auto" w:fill="auto"/>
          </w:tcPr>
          <w:p w14:paraId="0F1AB52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EA49DD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C491B6C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7BADECE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3C668C96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1F7D386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Is sharps waste (e.g., needles, syringes, scalpel blades, or other instruments that has the potential to cut, puncture, or abrade skin) generated in this area?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If yes…</w:t>
            </w:r>
          </w:p>
        </w:tc>
        <w:tc>
          <w:tcPr>
            <w:tcW w:w="577" w:type="dxa"/>
            <w:shd w:val="clear" w:color="auto" w:fill="auto"/>
          </w:tcPr>
          <w:p w14:paraId="21E9645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11BB3BC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56F19A9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0DC43D0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78A66AE9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452C3C2B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Sharps wastes are immediately discarded into proper puncture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resistant containers?</w:t>
            </w:r>
          </w:p>
        </w:tc>
        <w:tc>
          <w:tcPr>
            <w:tcW w:w="577" w:type="dxa"/>
            <w:shd w:val="clear" w:color="auto" w:fill="auto"/>
          </w:tcPr>
          <w:p w14:paraId="4D0D2A1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0D159B5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0F5154D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53EE36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53E95622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236068F4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 xml:space="preserve">Sharps containers are readily available and managed </w:t>
            </w: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lastRenderedPageBreak/>
              <w:t>appropriately (e.g., not overfilled)?</w:t>
            </w:r>
          </w:p>
        </w:tc>
        <w:tc>
          <w:tcPr>
            <w:tcW w:w="577" w:type="dxa"/>
            <w:shd w:val="clear" w:color="auto" w:fill="auto"/>
          </w:tcPr>
          <w:p w14:paraId="44A7194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598295C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1BA033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8190BD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DAD9463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399A4B5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Is biological waste generated in this area? If yes…</w:t>
            </w:r>
          </w:p>
        </w:tc>
        <w:tc>
          <w:tcPr>
            <w:tcW w:w="577" w:type="dxa"/>
            <w:shd w:val="clear" w:color="auto" w:fill="auto"/>
          </w:tcPr>
          <w:p w14:paraId="6F482AA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E994CC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A22DE09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6ACC92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1312C016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37229526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Biological waste liquids decontaminated (if applicable) prior to drain disposal?</w:t>
            </w:r>
          </w:p>
        </w:tc>
        <w:tc>
          <w:tcPr>
            <w:tcW w:w="577" w:type="dxa"/>
            <w:shd w:val="clear" w:color="auto" w:fill="auto"/>
          </w:tcPr>
          <w:p w14:paraId="44C09DF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C78A0F6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2AC3D8DB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6631B1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6532944E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515FBC18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0"/>
                <w:szCs w:val="20"/>
              </w:rPr>
            </w:pPr>
            <w:r w:rsidRPr="00AB71F9">
              <w:rPr>
                <w:rFonts w:ascii="Cambria" w:hAnsi="Cambria"/>
                <w:color w:val="000000"/>
                <w:sz w:val="20"/>
                <w:szCs w:val="20"/>
              </w:rPr>
              <w:t>Biological waste solids discarded as regulated medical waste and autoclaved or disinfected as appropriate?</w:t>
            </w:r>
          </w:p>
        </w:tc>
        <w:tc>
          <w:tcPr>
            <w:tcW w:w="577" w:type="dxa"/>
            <w:shd w:val="clear" w:color="auto" w:fill="auto"/>
          </w:tcPr>
          <w:p w14:paraId="60BFD61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A84DD0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161F9FD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56430C1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E17EE" w:rsidRPr="00AB71F9" w14:paraId="000D5C6D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6070740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Is radioactive waste generated in this area? If yes…</w:t>
            </w:r>
          </w:p>
        </w:tc>
        <w:tc>
          <w:tcPr>
            <w:tcW w:w="577" w:type="dxa"/>
            <w:shd w:val="clear" w:color="auto" w:fill="auto"/>
          </w:tcPr>
          <w:p w14:paraId="551F84B5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353309F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021320E1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32E115C8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65E19141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1B9F5FA5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Is mixed waste (e.g.</w:t>
            </w:r>
            <w:r>
              <w:rPr>
                <w:rFonts w:ascii="Cambria" w:hAnsi="Cambria"/>
                <w:sz w:val="20"/>
                <w:szCs w:val="20"/>
              </w:rPr>
              <w:t>,</w:t>
            </w:r>
            <w:r w:rsidRPr="00AB71F9">
              <w:rPr>
                <w:rFonts w:ascii="Cambria" w:hAnsi="Cambria"/>
                <w:sz w:val="20"/>
                <w:szCs w:val="20"/>
              </w:rPr>
              <w:t xml:space="preserve"> scintillation vials and any other radioactive and hazardous chemical waste mixture) generated in this area?</w:t>
            </w:r>
          </w:p>
        </w:tc>
        <w:tc>
          <w:tcPr>
            <w:tcW w:w="577" w:type="dxa"/>
            <w:shd w:val="clear" w:color="auto" w:fill="auto"/>
          </w:tcPr>
          <w:p w14:paraId="4C251090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44F940B3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2933EB72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47DC34C7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0E17EE" w:rsidRPr="00AB71F9" w14:paraId="13D6FDE3" w14:textId="77777777" w:rsidTr="003B51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84" w:type="dxa"/>
            <w:shd w:val="clear" w:color="auto" w:fill="auto"/>
            <w:vAlign w:val="bottom"/>
          </w:tcPr>
          <w:p w14:paraId="198E5816" w14:textId="77777777" w:rsidR="000E17EE" w:rsidRPr="00AB71F9" w:rsidRDefault="000E17EE" w:rsidP="003B51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 w:rsidRPr="00AB71F9">
              <w:rPr>
                <w:rFonts w:ascii="Cambria" w:hAnsi="Cambria"/>
                <w:sz w:val="20"/>
                <w:szCs w:val="20"/>
              </w:rPr>
              <w:t>Are the radioactive waste containers properly labeled?</w:t>
            </w:r>
          </w:p>
        </w:tc>
        <w:tc>
          <w:tcPr>
            <w:tcW w:w="577" w:type="dxa"/>
            <w:shd w:val="clear" w:color="auto" w:fill="auto"/>
          </w:tcPr>
          <w:p w14:paraId="04D605E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</w:tcPr>
          <w:p w14:paraId="21AE4F4F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auto"/>
          </w:tcPr>
          <w:p w14:paraId="372546FE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54" w:type="dxa"/>
            <w:vMerge/>
          </w:tcPr>
          <w:p w14:paraId="2C214814" w14:textId="77777777" w:rsidR="000E17EE" w:rsidRPr="00AB71F9" w:rsidRDefault="000E17EE" w:rsidP="003B5128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</w:tbl>
    <w:p w14:paraId="39D6A00B" w14:textId="77777777" w:rsidR="007D705D" w:rsidRDefault="007D705D"/>
    <w:p w14:paraId="4130E825" w14:textId="77777777" w:rsidR="004E6357" w:rsidRPr="004E6357" w:rsidRDefault="004E6357" w:rsidP="004E6357">
      <w:pPr>
        <w:ind w:left="-360"/>
        <w:rPr>
          <w:rFonts w:ascii="Cambria" w:hAnsi="Cambria"/>
          <w:color w:val="595959"/>
          <w:sz w:val="20"/>
        </w:rPr>
      </w:pPr>
      <w:r w:rsidRPr="004E6357">
        <w:rPr>
          <w:rFonts w:ascii="Cambria" w:hAnsi="Cambria"/>
          <w:color w:val="595959"/>
          <w:sz w:val="20"/>
        </w:rPr>
        <w:t>This file is excerpted from “Identifying and Evaluating Hazards in Research Laboratories: Guidelines developed by the Hazard Identification and Evaluation Task Force of the American Chemical Society’s Committee on Chemical Safety”.</w:t>
      </w:r>
    </w:p>
    <w:p w14:paraId="0C46B740" w14:textId="77777777" w:rsidR="004E6357" w:rsidRPr="004E6357" w:rsidRDefault="004E6357" w:rsidP="004E6357">
      <w:pPr>
        <w:ind w:left="-360"/>
        <w:rPr>
          <w:rFonts w:ascii="Cambria" w:hAnsi="Cambria"/>
          <w:color w:val="595959"/>
          <w:sz w:val="20"/>
        </w:rPr>
      </w:pPr>
      <w:r w:rsidRPr="004E6357">
        <w:rPr>
          <w:rFonts w:ascii="Cambria" w:hAnsi="Cambria"/>
          <w:color w:val="595959"/>
          <w:sz w:val="20"/>
        </w:rPr>
        <w:t>© Copyright 2015 American Chemical Society</w:t>
      </w:r>
    </w:p>
    <w:p w14:paraId="1818B5FF" w14:textId="77777777" w:rsidR="004E6357" w:rsidRDefault="004E6357"/>
    <w:sectPr w:rsidR="004E6357" w:rsidSect="00B84081">
      <w:footerReference w:type="default" r:id="rId7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63349" w14:textId="77777777" w:rsidR="008109CB" w:rsidRDefault="008109CB" w:rsidP="00136352">
      <w:pPr>
        <w:spacing w:after="0" w:line="240" w:lineRule="auto"/>
      </w:pPr>
      <w:r>
        <w:separator/>
      </w:r>
    </w:p>
  </w:endnote>
  <w:endnote w:type="continuationSeparator" w:id="0">
    <w:p w14:paraId="0DF16247" w14:textId="77777777" w:rsidR="008109CB" w:rsidRDefault="008109CB" w:rsidP="00136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16" w:type="pct"/>
      <w:tblInd w:w="-245" w:type="dxa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719"/>
      <w:gridCol w:w="477"/>
    </w:tblGrid>
    <w:tr w:rsidR="00B84081" w14:paraId="64A20734" w14:textId="77777777" w:rsidTr="00F41A1F">
      <w:trPr>
        <w:trHeight w:val="212"/>
      </w:trPr>
      <w:tc>
        <w:tcPr>
          <w:tcW w:w="4766" w:type="pct"/>
          <w:tcBorders>
            <w:right w:val="single" w:sz="2" w:space="0" w:color="D9D9D9" w:themeColor="background1" w:themeShade="D9"/>
          </w:tcBorders>
        </w:tcPr>
        <w:p w14:paraId="2E78FF2C" w14:textId="77777777" w:rsidR="00B84081" w:rsidRPr="00BA63EC" w:rsidRDefault="00B84081" w:rsidP="00F41A1F">
          <w:pPr>
            <w:spacing w:after="0" w:line="240" w:lineRule="auto"/>
            <w:rPr>
              <w:rFonts w:asciiTheme="minorHAnsi" w:hAnsiTheme="minorHAnsi"/>
              <w:color w:val="595959" w:themeColor="text1" w:themeTint="A6"/>
              <w:sz w:val="20"/>
              <w:szCs w:val="20"/>
            </w:rPr>
          </w:pPr>
          <w:r w:rsidRPr="00BA63EC">
            <w:rPr>
              <w:rFonts w:asciiTheme="minorHAnsi" w:hAnsiTheme="minorHAnsi"/>
              <w:color w:val="595959" w:themeColor="text1" w:themeTint="A6"/>
              <w:sz w:val="20"/>
              <w:szCs w:val="20"/>
            </w:rPr>
            <w:t>Table F-1: Traditional Laboratory Safety Checklist</w:t>
          </w:r>
        </w:p>
      </w:tc>
      <w:tc>
        <w:tcPr>
          <w:tcW w:w="234" w:type="pct"/>
          <w:tcBorders>
            <w:left w:val="single" w:sz="2" w:space="0" w:color="D9D9D9" w:themeColor="background1" w:themeShade="D9"/>
          </w:tcBorders>
        </w:tcPr>
        <w:p w14:paraId="72E209E2" w14:textId="1D8FC6E4" w:rsidR="00B84081" w:rsidRPr="00C7200C" w:rsidRDefault="00B84081" w:rsidP="00F41A1F">
          <w:pPr>
            <w:pStyle w:val="Header"/>
            <w:rPr>
              <w:rFonts w:eastAsiaTheme="majorEastAsia" w:cstheme="majorBidi"/>
              <w:b/>
              <w:color w:val="4F81BD" w:themeColor="accent1"/>
              <w:sz w:val="24"/>
              <w:szCs w:val="24"/>
            </w:rPr>
          </w:pPr>
          <w:r w:rsidRPr="00412958">
            <w:rPr>
              <w:b/>
              <w:color w:val="4F81BD" w:themeColor="accent1"/>
              <w:sz w:val="24"/>
              <w:szCs w:val="24"/>
            </w:rPr>
            <w:fldChar w:fldCharType="begin"/>
          </w:r>
          <w:r w:rsidRPr="00412958">
            <w:rPr>
              <w:b/>
              <w:color w:val="4F81BD" w:themeColor="accent1"/>
              <w:sz w:val="24"/>
              <w:szCs w:val="24"/>
            </w:rPr>
            <w:instrText xml:space="preserve"> PAGE   \* MERGEFORMAT </w:instrText>
          </w:r>
          <w:r w:rsidRPr="00412958">
            <w:rPr>
              <w:b/>
              <w:color w:val="4F81BD" w:themeColor="accent1"/>
              <w:sz w:val="24"/>
              <w:szCs w:val="24"/>
            </w:rPr>
            <w:fldChar w:fldCharType="separate"/>
          </w:r>
          <w:r w:rsidR="00B2547A">
            <w:rPr>
              <w:b/>
              <w:noProof/>
              <w:color w:val="4F81BD" w:themeColor="accent1"/>
              <w:sz w:val="24"/>
              <w:szCs w:val="24"/>
            </w:rPr>
            <w:t>5</w:t>
          </w:r>
          <w:r w:rsidRPr="00412958">
            <w:rPr>
              <w:b/>
              <w:color w:val="4F81BD" w:themeColor="accent1"/>
              <w:sz w:val="24"/>
              <w:szCs w:val="24"/>
            </w:rPr>
            <w:fldChar w:fldCharType="end"/>
          </w:r>
        </w:p>
      </w:tc>
    </w:tr>
  </w:tbl>
  <w:p w14:paraId="633279B6" w14:textId="77777777" w:rsidR="00B84081" w:rsidRDefault="00B84081" w:rsidP="00B84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CC33F" w14:textId="77777777" w:rsidR="008109CB" w:rsidRDefault="008109CB" w:rsidP="00136352">
      <w:pPr>
        <w:spacing w:after="0" w:line="240" w:lineRule="auto"/>
      </w:pPr>
      <w:r>
        <w:separator/>
      </w:r>
    </w:p>
  </w:footnote>
  <w:footnote w:type="continuationSeparator" w:id="0">
    <w:p w14:paraId="6080F800" w14:textId="77777777" w:rsidR="008109CB" w:rsidRDefault="008109CB" w:rsidP="001363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7EE"/>
    <w:rsid w:val="000A6844"/>
    <w:rsid w:val="000E17EE"/>
    <w:rsid w:val="00136352"/>
    <w:rsid w:val="00152663"/>
    <w:rsid w:val="00202A2F"/>
    <w:rsid w:val="00211EF9"/>
    <w:rsid w:val="002350DE"/>
    <w:rsid w:val="00254F7D"/>
    <w:rsid w:val="002E5791"/>
    <w:rsid w:val="002E5A2E"/>
    <w:rsid w:val="00410B31"/>
    <w:rsid w:val="00450B86"/>
    <w:rsid w:val="00485B1F"/>
    <w:rsid w:val="004E6357"/>
    <w:rsid w:val="00535E3E"/>
    <w:rsid w:val="0058616B"/>
    <w:rsid w:val="005907B0"/>
    <w:rsid w:val="00602297"/>
    <w:rsid w:val="006464C0"/>
    <w:rsid w:val="006E3AA1"/>
    <w:rsid w:val="0075420B"/>
    <w:rsid w:val="007D31D0"/>
    <w:rsid w:val="007D705D"/>
    <w:rsid w:val="008109CB"/>
    <w:rsid w:val="00845D57"/>
    <w:rsid w:val="008C4361"/>
    <w:rsid w:val="009312D3"/>
    <w:rsid w:val="00933E22"/>
    <w:rsid w:val="00985EC9"/>
    <w:rsid w:val="00A56FE0"/>
    <w:rsid w:val="00A64D92"/>
    <w:rsid w:val="00AF102B"/>
    <w:rsid w:val="00B2547A"/>
    <w:rsid w:val="00B84081"/>
    <w:rsid w:val="00BA63EC"/>
    <w:rsid w:val="00C23669"/>
    <w:rsid w:val="00DA65FE"/>
    <w:rsid w:val="00E37E5E"/>
    <w:rsid w:val="00EA442D"/>
    <w:rsid w:val="00EE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F1BA83"/>
  <w14:defaultImageDpi w14:val="300"/>
  <w15:docId w15:val="{C05003E9-17BB-47B4-BEE8-A7D1B712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7E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E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3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352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3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352"/>
    <w:rPr>
      <w:rFonts w:ascii="Calibri" w:eastAsia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EF9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11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F471A1-9D5B-4C3B-B470-0ABC87845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Traditional laboratory safety checklist</vt:lpstr>
    </vt:vector>
  </TitlesOfParts>
  <Company>ACS</Company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Traditional laboratory safety checklist</dc:title>
  <dc:creator>Hazard Identification and Evaluation Task Force of the American Chemical Society’s Committee on Chemical Safety</dc:creator>
  <cp:lastModifiedBy>Otten, Joshua (US-POC1)</cp:lastModifiedBy>
  <cp:revision>9</cp:revision>
  <cp:lastPrinted>2016-05-02T20:38:00Z</cp:lastPrinted>
  <dcterms:created xsi:type="dcterms:W3CDTF">2016-06-23T23:41:00Z</dcterms:created>
  <dcterms:modified xsi:type="dcterms:W3CDTF">2021-06-24T19:48:00Z</dcterms:modified>
</cp:coreProperties>
</file>