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12222" w14:textId="1471C9F8" w:rsidR="00F727E1" w:rsidRDefault="00933CC9">
      <w:r>
        <w:t xml:space="preserve">Joshua </w:t>
      </w:r>
      <w:proofErr w:type="spellStart"/>
      <w:r>
        <w:t>Otten</w:t>
      </w:r>
      <w:proofErr w:type="spellEnd"/>
    </w:p>
    <w:p w14:paraId="6C5DE4AA" w14:textId="76966B72" w:rsidR="00933CC9" w:rsidRDefault="00933CC9">
      <w:r>
        <w:t>Nov. 10, 2018</w:t>
      </w:r>
    </w:p>
    <w:p w14:paraId="03A4FDE9" w14:textId="40F415A0" w:rsidR="00933CC9" w:rsidRDefault="00933CC9"/>
    <w:p w14:paraId="2CE9F50F" w14:textId="6EEE6BF8" w:rsidR="00933CC9" w:rsidRDefault="00933CC9">
      <w:r>
        <w:t xml:space="preserve">Observable Trends – Heroes of </w:t>
      </w:r>
      <w:proofErr w:type="spellStart"/>
      <w:r>
        <w:t>Pymoli</w:t>
      </w:r>
      <w:proofErr w:type="spellEnd"/>
    </w:p>
    <w:p w14:paraId="4BB108EC" w14:textId="77777777" w:rsidR="00933CC9" w:rsidRDefault="00933CC9"/>
    <w:p w14:paraId="63385E73" w14:textId="022E05D5" w:rsidR="00D3635B" w:rsidRDefault="00933CC9" w:rsidP="00BC262B">
      <w:r>
        <w:t>Three observable trends based on the data are broken down by the given titles:</w:t>
      </w:r>
    </w:p>
    <w:p w14:paraId="71FD9504" w14:textId="51E2ECF4" w:rsidR="00933CC9" w:rsidRDefault="00933CC9" w:rsidP="00D3635B">
      <w:pPr>
        <w:spacing w:after="0" w:line="240" w:lineRule="auto"/>
        <w:rPr>
          <w:b/>
        </w:rPr>
      </w:pPr>
      <w:r w:rsidRPr="00D3635B">
        <w:rPr>
          <w:b/>
        </w:rPr>
        <w:t>Gender Demographics</w:t>
      </w:r>
      <w:r w:rsidR="00B10A87">
        <w:rPr>
          <w:b/>
        </w:rPr>
        <w:t xml:space="preserve"> and Purchasing Analysis</w:t>
      </w:r>
    </w:p>
    <w:p w14:paraId="4FA8409D" w14:textId="467C1C4E" w:rsidR="000B3711" w:rsidRPr="000B3711" w:rsidRDefault="000B3711" w:rsidP="00D3635B">
      <w:pPr>
        <w:spacing w:after="0" w:line="240" w:lineRule="auto"/>
      </w:pPr>
      <w:r>
        <w:t>One of the</w:t>
      </w:r>
      <w:r w:rsidR="008E77BC">
        <w:t xml:space="preserve"> observable trends is of the total 576 players – there </w:t>
      </w:r>
      <w:r w:rsidR="00B10A87">
        <w:t>was an inverse correlation to the gender demographic and the average money players would spend. M</w:t>
      </w:r>
      <w:r w:rsidR="008E77BC">
        <w:t xml:space="preserve">ale </w:t>
      </w:r>
      <w:r w:rsidR="00B10A87">
        <w:t>gender</w:t>
      </w:r>
      <w:r w:rsidR="008E77BC">
        <w:t xml:space="preserve"> demographics </w:t>
      </w:r>
      <w:r w:rsidR="00B10A87">
        <w:t xml:space="preserve">was </w:t>
      </w:r>
      <w:r w:rsidR="008E77BC">
        <w:t>84%</w:t>
      </w:r>
      <w:r w:rsidR="00B10A87">
        <w:t>, at</w:t>
      </w:r>
      <w:r w:rsidR="008E77BC">
        <w:t xml:space="preserve"> 484 players</w:t>
      </w:r>
      <w:r w:rsidR="00B10A87">
        <w:t>,</w:t>
      </w:r>
      <w:r w:rsidR="008E77BC">
        <w:t xml:space="preserve"> and typically spend on average</w:t>
      </w:r>
      <w:r w:rsidR="008A2C52">
        <w:t xml:space="preserve"> $4.07 per person. On the contrary, female player ma</w:t>
      </w:r>
      <w:r w:rsidR="00B10A87">
        <w:t>d</w:t>
      </w:r>
      <w:r w:rsidR="008A2C52">
        <w:t>e up 14.06%</w:t>
      </w:r>
      <w:r w:rsidR="00B10A87">
        <w:t xml:space="preserve"> at</w:t>
      </w:r>
      <w:r w:rsidR="008A2C52">
        <w:t xml:space="preserve"> 81 players and typically spend on </w:t>
      </w:r>
      <w:proofErr w:type="gramStart"/>
      <w:r w:rsidR="008A2C52">
        <w:t>average  $</w:t>
      </w:r>
      <w:proofErr w:type="gramEnd"/>
      <w:r w:rsidR="008A2C52">
        <w:t>4.47 per person.</w:t>
      </w:r>
      <w:r w:rsidR="00B10A87">
        <w:t xml:space="preserve"> Where those that defined themselves as ‘other / non-disclosed’ only made up 1.91%, at 11 players, but typically spend on average $4.56. </w:t>
      </w:r>
    </w:p>
    <w:p w14:paraId="04D96810" w14:textId="138E88B1" w:rsidR="00B10A87" w:rsidRDefault="00B10A87" w:rsidP="00D3635B">
      <w:pPr>
        <w:spacing w:after="0" w:line="240" w:lineRule="auto"/>
      </w:pPr>
    </w:p>
    <w:p w14:paraId="0DD79CE4" w14:textId="2133B155" w:rsidR="00933CC9" w:rsidRDefault="00933CC9" w:rsidP="00D3635B">
      <w:pPr>
        <w:spacing w:after="0" w:line="240" w:lineRule="auto"/>
        <w:rPr>
          <w:b/>
        </w:rPr>
      </w:pPr>
      <w:r w:rsidRPr="00D3635B">
        <w:rPr>
          <w:b/>
        </w:rPr>
        <w:t>Age Demographics</w:t>
      </w:r>
      <w:r w:rsidR="00B10A87">
        <w:rPr>
          <w:b/>
        </w:rPr>
        <w:t xml:space="preserve"> and Purchasing Analysis</w:t>
      </w:r>
    </w:p>
    <w:p w14:paraId="5726CFC9" w14:textId="1A14EA09" w:rsidR="00B10A87" w:rsidRPr="00B10A87" w:rsidRDefault="00B10A87" w:rsidP="00D3635B">
      <w:pPr>
        <w:spacing w:after="0" w:line="240" w:lineRule="auto"/>
      </w:pPr>
      <w:r>
        <w:t xml:space="preserve">Another observable trend is the age group breakdown and spending habits. One observation is that those within the age group of 20-24 years of age tend to make the most purchases </w:t>
      </w:r>
      <w:r w:rsidR="00B1128D">
        <w:t xml:space="preserve">but only spend on average of $4.23 per person. Whereas players within the 35-39 years of age spend on average $4.32 per person, but </w:t>
      </w:r>
      <w:r w:rsidR="00684CC4">
        <w:t>only purchase a tenth of what the 20-24 age demographic pays. In fact, the target age groups marketing should be focused on are between 15-24 years of age with an expected total purchase per person between $4.14 and $4.23.</w:t>
      </w:r>
    </w:p>
    <w:p w14:paraId="4BC624D3" w14:textId="77777777" w:rsidR="00D3635B" w:rsidRDefault="00D3635B" w:rsidP="00D3635B">
      <w:pPr>
        <w:spacing w:after="0" w:line="240" w:lineRule="auto"/>
      </w:pPr>
    </w:p>
    <w:p w14:paraId="5AA2D157" w14:textId="623394C2" w:rsidR="00D3635B" w:rsidRPr="00D3635B" w:rsidRDefault="00D3635B" w:rsidP="00D3635B">
      <w:pPr>
        <w:spacing w:after="0" w:line="240" w:lineRule="auto"/>
        <w:rPr>
          <w:b/>
        </w:rPr>
      </w:pPr>
      <w:r w:rsidRPr="00D3635B">
        <w:rPr>
          <w:b/>
        </w:rPr>
        <w:t>Most Popular Items</w:t>
      </w:r>
      <w:r w:rsidR="00195B04">
        <w:rPr>
          <w:b/>
        </w:rPr>
        <w:t xml:space="preserve"> and Profitable Items</w:t>
      </w:r>
    </w:p>
    <w:p w14:paraId="377CCC9A" w14:textId="11F96D68" w:rsidR="00D3635B" w:rsidRDefault="00195B04" w:rsidP="00D3635B">
      <w:pPr>
        <w:spacing w:after="0" w:line="240" w:lineRule="auto"/>
      </w:pPr>
      <w:r>
        <w:t xml:space="preserve">The final observation is within the game mechanics and profitability. </w:t>
      </w:r>
      <w:r w:rsidR="00EF0B44">
        <w:t>Majority of players want to buy the item ‘</w:t>
      </w:r>
      <w:proofErr w:type="spellStart"/>
      <w:r w:rsidR="00EF0B44">
        <w:t>Oathbreaker</w:t>
      </w:r>
      <w:proofErr w:type="spellEnd"/>
      <w:r w:rsidR="00EF0B44">
        <w:t xml:space="preserve">, Last Hope of the Breaking Storm’ with a purchase value of $50.76 and most popular item at 12 purchases within this data set. </w:t>
      </w:r>
      <w:r w:rsidR="00A0555C">
        <w:t xml:space="preserve">Increasing or decreasing it’s game mechanics might impact it’s retail value and popularity amongst players. </w:t>
      </w:r>
      <w:bookmarkStart w:id="0" w:name="_GoBack"/>
      <w:bookmarkEnd w:id="0"/>
    </w:p>
    <w:p w14:paraId="31D64E86" w14:textId="77777777" w:rsidR="00D3635B" w:rsidRDefault="00D3635B" w:rsidP="00D3635B">
      <w:pPr>
        <w:spacing w:after="0" w:line="240" w:lineRule="auto"/>
      </w:pPr>
    </w:p>
    <w:p w14:paraId="09F93A3E" w14:textId="77777777" w:rsidR="00D3635B" w:rsidRDefault="00D3635B"/>
    <w:p w14:paraId="1E3B7912" w14:textId="77777777" w:rsidR="00933CC9" w:rsidRDefault="00933CC9"/>
    <w:p w14:paraId="65665A8E" w14:textId="77777777" w:rsidR="00933CC9" w:rsidRDefault="00933CC9"/>
    <w:sectPr w:rsidR="00933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E1"/>
    <w:rsid w:val="000B3711"/>
    <w:rsid w:val="00195B04"/>
    <w:rsid w:val="00684CC4"/>
    <w:rsid w:val="008A2C52"/>
    <w:rsid w:val="008E77BC"/>
    <w:rsid w:val="00933CC9"/>
    <w:rsid w:val="00A0555C"/>
    <w:rsid w:val="00B10A87"/>
    <w:rsid w:val="00B1128D"/>
    <w:rsid w:val="00BC262B"/>
    <w:rsid w:val="00CC331A"/>
    <w:rsid w:val="00D3635B"/>
    <w:rsid w:val="00EF0B44"/>
    <w:rsid w:val="00F7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6448"/>
  <w15:chartTrackingRefBased/>
  <w15:docId w15:val="{048112E4-375B-4A23-B5C4-5BD9FEAF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3</cp:revision>
  <dcterms:created xsi:type="dcterms:W3CDTF">2018-11-10T18:47:00Z</dcterms:created>
  <dcterms:modified xsi:type="dcterms:W3CDTF">2018-11-10T23:49:00Z</dcterms:modified>
</cp:coreProperties>
</file>