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BC371" w14:textId="3CDE9E15" w:rsidR="00B639B1" w:rsidRDefault="00B639B1">
      <w:pPr>
        <w:rPr>
          <w:b/>
          <w:bCs/>
          <w:sz w:val="28"/>
          <w:szCs w:val="28"/>
        </w:rPr>
      </w:pPr>
      <w:r w:rsidRPr="00B639B1">
        <w:rPr>
          <w:b/>
          <w:bCs/>
          <w:sz w:val="28"/>
          <w:szCs w:val="28"/>
        </w:rPr>
        <w:t>SOLUCIONS</w:t>
      </w:r>
    </w:p>
    <w:p w14:paraId="43634DCA" w14:textId="77777777" w:rsidR="00B639B1" w:rsidRPr="00B639B1" w:rsidRDefault="00B639B1">
      <w:pPr>
        <w:rPr>
          <w:b/>
          <w:bCs/>
          <w:sz w:val="28"/>
          <w:szCs w:val="28"/>
        </w:rPr>
      </w:pPr>
    </w:p>
    <w:p w14:paraId="3014177C" w14:textId="2D3EC26C" w:rsidR="00B639B1" w:rsidRPr="00B639B1" w:rsidRDefault="00B639B1" w:rsidP="00B639B1">
      <w:pPr>
        <w:shd w:val="clear" w:color="auto" w:fill="D9E2F3" w:themeFill="accent1" w:themeFillTint="33"/>
        <w:rPr>
          <w:b/>
          <w:bCs/>
        </w:rPr>
      </w:pPr>
      <w:r w:rsidRPr="00B639B1">
        <w:rPr>
          <w:b/>
          <w:bCs/>
        </w:rPr>
        <w:t>Exercici 1</w:t>
      </w:r>
    </w:p>
    <w:p w14:paraId="5D52DF46" w14:textId="358793D2" w:rsidR="00B639B1" w:rsidRDefault="00B639B1">
      <w:r>
        <w:rPr>
          <w:noProof/>
        </w:rPr>
        <w:drawing>
          <wp:inline distT="0" distB="0" distL="0" distR="0" wp14:anchorId="72C19E1F" wp14:editId="1757FD08">
            <wp:extent cx="5391150" cy="3657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A22E1" w14:textId="5F88BD6B" w:rsidR="00B639B1" w:rsidRDefault="00B639B1"/>
    <w:p w14:paraId="1BD7AE1B" w14:textId="3C3EFB6E" w:rsidR="00B639B1" w:rsidRDefault="00B639B1"/>
    <w:p w14:paraId="5F5EF339" w14:textId="06035B8C" w:rsidR="00B639B1" w:rsidRPr="00B639B1" w:rsidRDefault="00B639B1" w:rsidP="00B639B1">
      <w:pPr>
        <w:shd w:val="clear" w:color="auto" w:fill="D9E2F3" w:themeFill="accent1" w:themeFillTint="33"/>
        <w:rPr>
          <w:b/>
          <w:bCs/>
        </w:rPr>
      </w:pPr>
      <w:r w:rsidRPr="00B639B1">
        <w:rPr>
          <w:b/>
          <w:bCs/>
        </w:rPr>
        <w:t xml:space="preserve">Exercici </w:t>
      </w:r>
      <w:r>
        <w:rPr>
          <w:b/>
          <w:bCs/>
        </w:rPr>
        <w:t>2</w:t>
      </w:r>
    </w:p>
    <w:p w14:paraId="57407896" w14:textId="6A79197D" w:rsidR="00B639B1" w:rsidRDefault="00B639B1">
      <w:r>
        <w:rPr>
          <w:noProof/>
        </w:rPr>
        <w:drawing>
          <wp:anchor distT="0" distB="0" distL="114300" distR="114300" simplePos="0" relativeHeight="251657216" behindDoc="0" locked="0" layoutInCell="1" allowOverlap="1" wp14:anchorId="284C643E" wp14:editId="68210CA7">
            <wp:simplePos x="0" y="0"/>
            <wp:positionH relativeFrom="column">
              <wp:posOffset>-111087</wp:posOffset>
            </wp:positionH>
            <wp:positionV relativeFrom="paragraph">
              <wp:posOffset>143557</wp:posOffset>
            </wp:positionV>
            <wp:extent cx="5400040" cy="3061335"/>
            <wp:effectExtent l="0" t="0" r="0" b="571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D6D90A" w14:textId="5C4F333F" w:rsidR="00B639B1" w:rsidRDefault="00B639B1" w:rsidP="00B639B1"/>
    <w:p w14:paraId="656DEC40" w14:textId="41008C03" w:rsidR="00B639B1" w:rsidRDefault="00B639B1" w:rsidP="00B639B1"/>
    <w:p w14:paraId="4D082E2C" w14:textId="4DE03B14" w:rsidR="00B639B1" w:rsidRDefault="00B639B1">
      <w:r>
        <w:br w:type="page"/>
      </w:r>
    </w:p>
    <w:p w14:paraId="2E475A17" w14:textId="0257E672" w:rsidR="00B639B1" w:rsidRDefault="00B639B1" w:rsidP="00B639B1"/>
    <w:p w14:paraId="2080BDE8" w14:textId="4E4EF8DE" w:rsidR="00B639B1" w:rsidRPr="00B639B1" w:rsidRDefault="00B639B1" w:rsidP="00B639B1">
      <w:pPr>
        <w:shd w:val="clear" w:color="auto" w:fill="D9E2F3" w:themeFill="accent1" w:themeFillTint="33"/>
        <w:rPr>
          <w:b/>
          <w:bCs/>
        </w:rPr>
      </w:pPr>
      <w:r>
        <w:rPr>
          <w:b/>
          <w:bCs/>
        </w:rPr>
        <w:t>Exercici sobre l’article “lo”</w:t>
      </w:r>
    </w:p>
    <w:p w14:paraId="6633094B" w14:textId="4EF8825F" w:rsidR="00B639B1" w:rsidRDefault="00B639B1" w:rsidP="00B639B1"/>
    <w:p w14:paraId="73C87646" w14:textId="77777777" w:rsidR="00B639B1" w:rsidRPr="00D55FC3" w:rsidRDefault="00B639B1" w:rsidP="00B639B1">
      <w:pPr>
        <w:tabs>
          <w:tab w:val="left" w:pos="3544"/>
        </w:tabs>
        <w:spacing w:after="0" w:line="240" w:lineRule="auto"/>
        <w:jc w:val="both"/>
        <w:rPr>
          <w:rFonts w:cs="Calibri"/>
          <w:i/>
          <w:color w:val="A6A6A6"/>
          <w:sz w:val="20"/>
        </w:rPr>
      </w:pPr>
      <w:r w:rsidRPr="00D55FC3">
        <w:rPr>
          <w:rFonts w:cs="Calibri"/>
          <w:sz w:val="20"/>
        </w:rPr>
        <w:t>*A lo millor</w:t>
      </w:r>
      <w:r w:rsidRPr="00D55FC3">
        <w:rPr>
          <w:rFonts w:cs="Calibri"/>
          <w:sz w:val="20"/>
        </w:rPr>
        <w:tab/>
      </w:r>
      <w:r w:rsidRPr="00D55FC3">
        <w:rPr>
          <w:rFonts w:cs="Calibri"/>
          <w:i/>
          <w:color w:val="A6A6A6"/>
          <w:sz w:val="20"/>
        </w:rPr>
        <w:t>potser,  segons com, si molt convé</w:t>
      </w:r>
    </w:p>
    <w:p w14:paraId="6C6E4FA4" w14:textId="77777777" w:rsidR="00B639B1" w:rsidRDefault="00B639B1" w:rsidP="00B639B1">
      <w:pPr>
        <w:tabs>
          <w:tab w:val="left" w:pos="3544"/>
        </w:tabs>
        <w:spacing w:after="0" w:line="240" w:lineRule="auto"/>
        <w:ind w:right="-710"/>
        <w:jc w:val="both"/>
        <w:rPr>
          <w:rFonts w:cs="Calibri"/>
          <w:i/>
          <w:color w:val="A6A6A6"/>
          <w:sz w:val="20"/>
        </w:rPr>
      </w:pPr>
      <w:r w:rsidRPr="00D55FC3">
        <w:rPr>
          <w:rFonts w:cs="Calibri"/>
          <w:sz w:val="20"/>
        </w:rPr>
        <w:t>Lo antes posible</w:t>
      </w:r>
      <w:r w:rsidRPr="00D55FC3">
        <w:rPr>
          <w:rFonts w:cs="Calibri"/>
          <w:sz w:val="20"/>
        </w:rPr>
        <w:tab/>
      </w:r>
      <w:r w:rsidRPr="00D55FC3">
        <w:rPr>
          <w:rFonts w:cs="Calibri"/>
          <w:i/>
          <w:color w:val="A6A6A6"/>
          <w:sz w:val="20"/>
        </w:rPr>
        <w:t xml:space="preserve">al més aviat possible, </w:t>
      </w:r>
      <w:r>
        <w:rPr>
          <w:rFonts w:cs="Calibri"/>
          <w:i/>
          <w:color w:val="A6A6A6"/>
          <w:sz w:val="20"/>
        </w:rPr>
        <w:t xml:space="preserve">el més aviat possible, </w:t>
      </w:r>
      <w:r w:rsidRPr="00D55FC3">
        <w:rPr>
          <w:rFonts w:cs="Calibri"/>
          <w:i/>
          <w:color w:val="A6A6A6"/>
          <w:sz w:val="20"/>
        </w:rPr>
        <w:t>com més aviat millor</w:t>
      </w:r>
    </w:p>
    <w:p w14:paraId="5EF23C4A" w14:textId="77777777" w:rsidR="00B639B1" w:rsidRPr="00D55FC3" w:rsidRDefault="00B639B1" w:rsidP="00B639B1">
      <w:pPr>
        <w:tabs>
          <w:tab w:val="left" w:pos="3544"/>
        </w:tabs>
        <w:spacing w:after="0" w:line="240" w:lineRule="auto"/>
        <w:ind w:right="-994"/>
        <w:jc w:val="both"/>
        <w:rPr>
          <w:rFonts w:cs="Calibri"/>
          <w:sz w:val="20"/>
        </w:rPr>
      </w:pPr>
      <w:r>
        <w:rPr>
          <w:rFonts w:cs="Calibri"/>
          <w:i/>
          <w:color w:val="A6A6A6"/>
          <w:sz w:val="20"/>
        </w:rPr>
        <w:tab/>
        <w:t>(a partir de la nova normativa “el més aviat possible” també és correcte)</w:t>
      </w:r>
    </w:p>
    <w:p w14:paraId="0DFFCA83" w14:textId="77777777" w:rsidR="00B639B1" w:rsidRPr="00D55FC3" w:rsidRDefault="00B639B1" w:rsidP="00B639B1">
      <w:pPr>
        <w:tabs>
          <w:tab w:val="left" w:pos="3544"/>
        </w:tabs>
        <w:spacing w:after="0" w:line="240" w:lineRule="auto"/>
        <w:jc w:val="both"/>
        <w:rPr>
          <w:rFonts w:cs="Calibri"/>
          <w:sz w:val="20"/>
        </w:rPr>
      </w:pPr>
      <w:r w:rsidRPr="00D55FC3">
        <w:rPr>
          <w:rFonts w:cs="Calibri"/>
          <w:sz w:val="20"/>
        </w:rPr>
        <w:t>De lo contrario</w:t>
      </w:r>
      <w:r w:rsidRPr="00D55FC3">
        <w:rPr>
          <w:rFonts w:cs="Calibri"/>
          <w:sz w:val="20"/>
        </w:rPr>
        <w:tab/>
      </w:r>
      <w:r w:rsidRPr="00D55FC3">
        <w:rPr>
          <w:rFonts w:cs="Calibri"/>
          <w:i/>
          <w:color w:val="A6A6A6"/>
          <w:sz w:val="20"/>
        </w:rPr>
        <w:t>si no, altrament, d’altra manera, en cas contrari</w:t>
      </w:r>
    </w:p>
    <w:p w14:paraId="2908BF16" w14:textId="6AAC7160" w:rsidR="00B639B1" w:rsidRDefault="00B639B1" w:rsidP="00B639B1">
      <w:pPr>
        <w:tabs>
          <w:tab w:val="left" w:pos="3544"/>
        </w:tabs>
        <w:spacing w:after="0" w:line="240" w:lineRule="auto"/>
        <w:jc w:val="both"/>
        <w:rPr>
          <w:rFonts w:cs="Calibri"/>
          <w:i/>
          <w:color w:val="A6A6A6"/>
          <w:sz w:val="20"/>
        </w:rPr>
      </w:pPr>
      <w:r w:rsidRPr="00D55FC3">
        <w:rPr>
          <w:rFonts w:cs="Calibri"/>
          <w:sz w:val="20"/>
        </w:rPr>
        <w:t>Lo pronuncio, mando y firmo</w:t>
      </w:r>
      <w:r w:rsidRPr="00D55FC3">
        <w:rPr>
          <w:rFonts w:cs="Calibri"/>
          <w:sz w:val="20"/>
        </w:rPr>
        <w:tab/>
      </w:r>
      <w:r w:rsidR="00B874A0" w:rsidRPr="00B874A0">
        <w:rPr>
          <w:rFonts w:cs="Calibri"/>
          <w:i/>
          <w:color w:val="A6A6A6"/>
          <w:sz w:val="20"/>
        </w:rPr>
        <w:t>A</w:t>
      </w:r>
      <w:r w:rsidRPr="00D55FC3">
        <w:rPr>
          <w:rFonts w:cs="Calibri"/>
          <w:i/>
          <w:color w:val="A6A6A6"/>
          <w:sz w:val="20"/>
        </w:rPr>
        <w:t>ixí ho pronuncio, ho mano i ho signo</w:t>
      </w:r>
      <w:r w:rsidR="00B874A0">
        <w:rPr>
          <w:rFonts w:cs="Calibri"/>
          <w:i/>
          <w:color w:val="A6A6A6"/>
          <w:sz w:val="20"/>
        </w:rPr>
        <w:t>.</w:t>
      </w:r>
    </w:p>
    <w:p w14:paraId="0B13913B" w14:textId="77777777" w:rsidR="00B874A0" w:rsidRPr="00D55FC3" w:rsidRDefault="00B874A0" w:rsidP="00B639B1">
      <w:pPr>
        <w:tabs>
          <w:tab w:val="left" w:pos="3544"/>
        </w:tabs>
        <w:spacing w:after="0" w:line="240" w:lineRule="auto"/>
        <w:jc w:val="both"/>
        <w:rPr>
          <w:rFonts w:cs="Calibri"/>
          <w:i/>
          <w:color w:val="A6A6A6"/>
          <w:sz w:val="20"/>
        </w:rPr>
      </w:pPr>
    </w:p>
    <w:p w14:paraId="4F976B02" w14:textId="6F2B9CA3" w:rsidR="00B639B1" w:rsidRPr="00B874A0" w:rsidRDefault="00B639B1" w:rsidP="00B874A0">
      <w:pPr>
        <w:tabs>
          <w:tab w:val="left" w:pos="3544"/>
        </w:tabs>
        <w:spacing w:after="0" w:line="240" w:lineRule="auto"/>
        <w:ind w:left="3544" w:hanging="3544"/>
        <w:jc w:val="both"/>
        <w:rPr>
          <w:rFonts w:cs="Calibri"/>
          <w:color w:val="00B050"/>
          <w:sz w:val="20"/>
        </w:rPr>
      </w:pPr>
      <w:r w:rsidRPr="00D55FC3">
        <w:rPr>
          <w:rFonts w:cs="Calibri"/>
          <w:sz w:val="20"/>
        </w:rPr>
        <w:t>En lo que concierne a</w:t>
      </w:r>
      <w:r>
        <w:rPr>
          <w:rFonts w:cs="Calibri"/>
          <w:sz w:val="20"/>
        </w:rPr>
        <w:t xml:space="preserve"> / referente a</w:t>
      </w:r>
      <w:r w:rsidRPr="00D55FC3">
        <w:rPr>
          <w:rFonts w:cs="Calibri"/>
          <w:sz w:val="20"/>
        </w:rPr>
        <w:tab/>
      </w:r>
      <w:r w:rsidRPr="00D55FC3">
        <w:rPr>
          <w:rFonts w:cs="Calibri"/>
          <w:i/>
          <w:color w:val="A6A6A6"/>
          <w:sz w:val="20"/>
        </w:rPr>
        <w:t>quant a, pel que fa a, referent a</w:t>
      </w:r>
      <w:r w:rsidR="00B874A0">
        <w:rPr>
          <w:rFonts w:cs="Calibri"/>
          <w:i/>
          <w:color w:val="A6A6A6"/>
          <w:sz w:val="20"/>
        </w:rPr>
        <w:t xml:space="preserve">, </w:t>
      </w:r>
      <w:r w:rsidR="00B874A0" w:rsidRPr="00110578">
        <w:rPr>
          <w:rFonts w:cs="Calibri"/>
          <w:i/>
          <w:color w:val="A6A6A6" w:themeColor="background1" w:themeShade="A6"/>
          <w:sz w:val="20"/>
        </w:rPr>
        <w:t xml:space="preserve">amb relació a, </w:t>
      </w:r>
      <w:r w:rsidR="00B874A0" w:rsidRPr="00110578">
        <w:rPr>
          <w:rFonts w:cs="Calibri"/>
          <w:i/>
          <w:color w:val="A6A6A6" w:themeColor="background1" w:themeShade="A6"/>
          <w:sz w:val="20"/>
        </w:rPr>
        <w:br/>
        <w:t xml:space="preserve">pel que concerneix + (nom), respecte de/a..., A propòsit de..., </w:t>
      </w:r>
    </w:p>
    <w:p w14:paraId="7EF11885" w14:textId="260885D3" w:rsidR="00B639B1" w:rsidRPr="00D55FC3" w:rsidRDefault="00B639B1" w:rsidP="00B639B1">
      <w:pPr>
        <w:tabs>
          <w:tab w:val="left" w:pos="3544"/>
        </w:tabs>
        <w:spacing w:after="0" w:line="240" w:lineRule="auto"/>
        <w:jc w:val="both"/>
        <w:rPr>
          <w:rFonts w:cs="Calibri"/>
          <w:i/>
          <w:color w:val="A6A6A6"/>
          <w:sz w:val="20"/>
        </w:rPr>
      </w:pPr>
      <w:r w:rsidRPr="00D55FC3">
        <w:rPr>
          <w:rFonts w:cs="Calibri"/>
          <w:sz w:val="20"/>
        </w:rPr>
        <w:t>Por lo demás</w:t>
      </w:r>
      <w:r w:rsidRPr="00D55FC3">
        <w:rPr>
          <w:rFonts w:cs="Calibri"/>
          <w:sz w:val="20"/>
        </w:rPr>
        <w:tab/>
      </w:r>
      <w:r w:rsidRPr="00D55FC3">
        <w:rPr>
          <w:rFonts w:cs="Calibri"/>
          <w:i/>
          <w:color w:val="A6A6A6"/>
          <w:sz w:val="20"/>
        </w:rPr>
        <w:t xml:space="preserve">fora d’això, </w:t>
      </w:r>
      <w:r w:rsidRPr="00B874A0">
        <w:rPr>
          <w:rFonts w:cs="Calibri"/>
          <w:i/>
          <w:color w:val="A6A6A6"/>
          <w:sz w:val="20"/>
          <w:u w:val="single"/>
        </w:rPr>
        <w:t>tret</w:t>
      </w:r>
      <w:r w:rsidRPr="00D55FC3">
        <w:rPr>
          <w:rFonts w:cs="Calibri"/>
          <w:i/>
          <w:color w:val="A6A6A6"/>
          <w:sz w:val="20"/>
        </w:rPr>
        <w:t xml:space="preserve"> d’això, llevat d’això</w:t>
      </w:r>
      <w:r w:rsidR="00B874A0" w:rsidRPr="00110578">
        <w:rPr>
          <w:rFonts w:cs="Calibri"/>
          <w:i/>
          <w:color w:val="A6A6A6" w:themeColor="background1" w:themeShade="A6"/>
          <w:sz w:val="20"/>
        </w:rPr>
        <w:t>, d’altra banda,</w:t>
      </w:r>
    </w:p>
    <w:p w14:paraId="02469CA2" w14:textId="77777777" w:rsidR="00B639B1" w:rsidRPr="00D55FC3" w:rsidRDefault="00B639B1" w:rsidP="00B639B1">
      <w:pPr>
        <w:tabs>
          <w:tab w:val="left" w:pos="3544"/>
        </w:tabs>
        <w:spacing w:after="0" w:line="240" w:lineRule="auto"/>
        <w:jc w:val="both"/>
        <w:rPr>
          <w:rFonts w:cs="Calibri"/>
          <w:i/>
          <w:color w:val="A6A6A6"/>
          <w:sz w:val="20"/>
        </w:rPr>
      </w:pPr>
      <w:r w:rsidRPr="00D55FC3">
        <w:rPr>
          <w:rFonts w:cs="Calibri"/>
          <w:sz w:val="20"/>
        </w:rPr>
        <w:t>*Per lo menys</w:t>
      </w:r>
      <w:r w:rsidRPr="00D55FC3">
        <w:rPr>
          <w:rFonts w:cs="Calibri"/>
          <w:sz w:val="20"/>
        </w:rPr>
        <w:tab/>
      </w:r>
      <w:r w:rsidRPr="00D55FC3">
        <w:rPr>
          <w:rFonts w:cs="Calibri"/>
          <w:i/>
          <w:color w:val="A6A6A6"/>
          <w:sz w:val="20"/>
        </w:rPr>
        <w:t>si més no, almenys</w:t>
      </w:r>
    </w:p>
    <w:p w14:paraId="69F39F22" w14:textId="008BFDE7" w:rsidR="00B639B1" w:rsidRPr="00D55FC3" w:rsidRDefault="00B639B1" w:rsidP="00B639B1">
      <w:pPr>
        <w:tabs>
          <w:tab w:val="left" w:pos="3544"/>
        </w:tabs>
        <w:spacing w:after="0" w:line="240" w:lineRule="auto"/>
        <w:ind w:left="2124" w:right="-852" w:hanging="2124"/>
        <w:jc w:val="both"/>
        <w:rPr>
          <w:rFonts w:cs="Calibri"/>
          <w:sz w:val="20"/>
        </w:rPr>
      </w:pPr>
      <w:r w:rsidRPr="00D55FC3">
        <w:rPr>
          <w:rFonts w:cs="Calibri"/>
          <w:sz w:val="20"/>
        </w:rPr>
        <w:t>*Segons lo que es disposa</w:t>
      </w:r>
      <w:r>
        <w:rPr>
          <w:rFonts w:cs="Calibri"/>
          <w:sz w:val="20"/>
        </w:rPr>
        <w:tab/>
      </w:r>
      <w:r w:rsidR="00B874A0">
        <w:rPr>
          <w:rFonts w:cs="Calibri"/>
          <w:sz w:val="20"/>
        </w:rPr>
        <w:t>...</w:t>
      </w:r>
      <w:r w:rsidRPr="00D55FC3">
        <w:rPr>
          <w:rFonts w:cs="Calibri"/>
          <w:sz w:val="20"/>
        </w:rPr>
        <w:tab/>
      </w:r>
      <w:r w:rsidRPr="00D55FC3">
        <w:rPr>
          <w:rFonts w:cs="Calibri"/>
          <w:i/>
          <w:color w:val="A6A6A6"/>
          <w:sz w:val="20"/>
        </w:rPr>
        <w:t>segons el que es disposa</w:t>
      </w:r>
      <w:r w:rsidR="00B874A0">
        <w:rPr>
          <w:rFonts w:cs="Calibri"/>
          <w:i/>
          <w:color w:val="A6A6A6"/>
          <w:sz w:val="20"/>
        </w:rPr>
        <w:t>...</w:t>
      </w:r>
      <w:r w:rsidRPr="00D55FC3">
        <w:rPr>
          <w:rFonts w:cs="Calibri"/>
          <w:i/>
          <w:color w:val="A6A6A6"/>
          <w:sz w:val="20"/>
        </w:rPr>
        <w:t>, d’acord amb el que es disposa</w:t>
      </w:r>
      <w:r w:rsidR="00B874A0">
        <w:rPr>
          <w:rFonts w:cs="Calibri"/>
          <w:i/>
          <w:color w:val="A6A6A6"/>
          <w:sz w:val="20"/>
        </w:rPr>
        <w:t>...</w:t>
      </w:r>
    </w:p>
    <w:p w14:paraId="422CC29B" w14:textId="77777777" w:rsidR="00B639B1" w:rsidRPr="00D55FC3" w:rsidRDefault="00B639B1" w:rsidP="00B639B1">
      <w:pPr>
        <w:tabs>
          <w:tab w:val="left" w:pos="3544"/>
        </w:tabs>
        <w:spacing w:after="0" w:line="240" w:lineRule="auto"/>
        <w:jc w:val="both"/>
        <w:rPr>
          <w:rFonts w:cs="Calibri"/>
          <w:sz w:val="20"/>
        </w:rPr>
      </w:pPr>
      <w:r w:rsidRPr="00D55FC3">
        <w:rPr>
          <w:rFonts w:cs="Calibri"/>
          <w:sz w:val="20"/>
        </w:rPr>
        <w:t>De lo actuado</w:t>
      </w:r>
      <w:r w:rsidRPr="00D55FC3">
        <w:rPr>
          <w:rFonts w:cs="Calibri"/>
          <w:sz w:val="20"/>
        </w:rPr>
        <w:tab/>
      </w:r>
      <w:r w:rsidRPr="00D55FC3">
        <w:rPr>
          <w:rFonts w:cs="Calibri"/>
          <w:i/>
          <w:color w:val="A6A6A6"/>
          <w:sz w:val="20"/>
        </w:rPr>
        <w:t>del que s’ha fet, de les actuacions</w:t>
      </w:r>
    </w:p>
    <w:p w14:paraId="4A328A53" w14:textId="77777777" w:rsidR="00B639B1" w:rsidRDefault="00B639B1" w:rsidP="00B639B1">
      <w:pPr>
        <w:pStyle w:val="CuerpoA"/>
        <w:spacing w:after="0" w:line="240" w:lineRule="auto"/>
        <w:jc w:val="both"/>
        <w:rPr>
          <w:rFonts w:ascii="Garamond" w:eastAsia="Garamond" w:hAnsi="Garamond" w:cs="Garamond"/>
        </w:rPr>
      </w:pPr>
    </w:p>
    <w:p w14:paraId="2EAE6794" w14:textId="77777777" w:rsidR="00B639B1" w:rsidRDefault="00B639B1" w:rsidP="00B639B1"/>
    <w:sectPr w:rsidR="00B639B1" w:rsidSect="00B639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C80C7" w14:textId="77777777" w:rsidR="00C17455" w:rsidRDefault="00C17455" w:rsidP="00B639B1">
      <w:pPr>
        <w:spacing w:after="0" w:line="240" w:lineRule="auto"/>
      </w:pPr>
      <w:r>
        <w:separator/>
      </w:r>
    </w:p>
  </w:endnote>
  <w:endnote w:type="continuationSeparator" w:id="0">
    <w:p w14:paraId="0064B636" w14:textId="77777777" w:rsidR="00C17455" w:rsidRDefault="00C17455" w:rsidP="00B63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7FCF6" w14:textId="77777777" w:rsidR="00066F57" w:rsidRDefault="00066F5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B30BF" w14:textId="77777777" w:rsidR="00066F57" w:rsidRDefault="00066F5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F73A5" w14:textId="77777777" w:rsidR="00066F57" w:rsidRDefault="00066F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99859" w14:textId="77777777" w:rsidR="00C17455" w:rsidRDefault="00C17455" w:rsidP="00B639B1">
      <w:pPr>
        <w:spacing w:after="0" w:line="240" w:lineRule="auto"/>
      </w:pPr>
      <w:r>
        <w:separator/>
      </w:r>
    </w:p>
  </w:footnote>
  <w:footnote w:type="continuationSeparator" w:id="0">
    <w:p w14:paraId="33DD486B" w14:textId="77777777" w:rsidR="00C17455" w:rsidRDefault="00C17455" w:rsidP="00B63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324C7" w14:textId="77777777" w:rsidR="00066F57" w:rsidRDefault="00066F5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5D26A" w14:textId="4664A7AF" w:rsidR="00B639B1" w:rsidRDefault="00B639B1" w:rsidP="00FC07C4">
    <w:pPr>
      <w:pStyle w:val="Encabezado"/>
      <w:pBdr>
        <w:bottom w:val="single" w:sz="4" w:space="1" w:color="0070C0"/>
      </w:pBdr>
      <w:spacing w:after="360"/>
    </w:pPr>
    <w:r w:rsidRPr="000261AF">
      <w:rPr>
        <w:color w:val="0070C0"/>
      </w:rPr>
      <w:t xml:space="preserve">Curs de llenguatge jurídic - </w:t>
    </w:r>
    <w:r w:rsidR="00066F57">
      <w:rPr>
        <w:color w:val="0070C0"/>
      </w:rPr>
      <w:t>EBAP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93208" w14:textId="77777777" w:rsidR="00066F57" w:rsidRDefault="00066F5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B1"/>
    <w:rsid w:val="00066F57"/>
    <w:rsid w:val="00085204"/>
    <w:rsid w:val="000D1733"/>
    <w:rsid w:val="00110578"/>
    <w:rsid w:val="00114D0E"/>
    <w:rsid w:val="001A351C"/>
    <w:rsid w:val="00245FDA"/>
    <w:rsid w:val="004002A7"/>
    <w:rsid w:val="0047579A"/>
    <w:rsid w:val="00566D19"/>
    <w:rsid w:val="00583EF3"/>
    <w:rsid w:val="0068742F"/>
    <w:rsid w:val="00687E2E"/>
    <w:rsid w:val="008A542A"/>
    <w:rsid w:val="009A4A20"/>
    <w:rsid w:val="00A10A76"/>
    <w:rsid w:val="00B639B1"/>
    <w:rsid w:val="00B874A0"/>
    <w:rsid w:val="00C17455"/>
    <w:rsid w:val="00D02608"/>
    <w:rsid w:val="00F05341"/>
    <w:rsid w:val="00FC07C4"/>
    <w:rsid w:val="00FD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6B43C"/>
  <w15:chartTrackingRefBased/>
  <w15:docId w15:val="{4E754E05-A7F9-4D54-AE15-072E90677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erpoA">
    <w:name w:val="Cuerpo A"/>
    <w:link w:val="CuerpoACar"/>
    <w:rsid w:val="00B639B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ca-ES"/>
    </w:rPr>
  </w:style>
  <w:style w:type="character" w:customStyle="1" w:styleId="CuerpoACar">
    <w:name w:val="Cuerpo A Car"/>
    <w:link w:val="CuerpoA"/>
    <w:rsid w:val="00B639B1"/>
    <w:rPr>
      <w:rFonts w:ascii="Calibri" w:eastAsia="Calibri" w:hAnsi="Calibri" w:cs="Calibri"/>
      <w:color w:val="000000"/>
      <w:u w:color="000000"/>
      <w:bdr w:val="nil"/>
      <w:lang w:eastAsia="ca-ES"/>
    </w:rPr>
  </w:style>
  <w:style w:type="paragraph" w:styleId="Encabezado">
    <w:name w:val="header"/>
    <w:basedOn w:val="Normal"/>
    <w:link w:val="EncabezadoCar"/>
    <w:unhideWhenUsed/>
    <w:rsid w:val="00B639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639B1"/>
  </w:style>
  <w:style w:type="paragraph" w:styleId="Piedepgina">
    <w:name w:val="footer"/>
    <w:basedOn w:val="Normal"/>
    <w:link w:val="PiedepginaCar"/>
    <w:uiPriority w:val="99"/>
    <w:unhideWhenUsed/>
    <w:rsid w:val="00B639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3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arnall</dc:creator>
  <cp:keywords/>
  <dc:description/>
  <cp:lastModifiedBy>Arnall Duch, Anna</cp:lastModifiedBy>
  <cp:revision>5</cp:revision>
  <dcterms:created xsi:type="dcterms:W3CDTF">2023-03-14T13:12:00Z</dcterms:created>
  <dcterms:modified xsi:type="dcterms:W3CDTF">2024-09-19T08:41:00Z</dcterms:modified>
</cp:coreProperties>
</file>