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7AB0" w14:textId="2EEEBDDD" w:rsidR="00A04FAA" w:rsidRPr="00923778" w:rsidRDefault="00A04FAA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Alterações a tabelas:</w:t>
      </w:r>
    </w:p>
    <w:p w14:paraId="0B7177BB" w14:textId="3770D3A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isins</w:t>
      </w:r>
      <w:proofErr w:type="spellEnd"/>
    </w:p>
    <w:p w14:paraId="7568FF5F" w14:textId="4007F762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785E93C2" w14:textId="327F9C3A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boolean</w:t>
      </w:r>
      <w:proofErr w:type="spellEnd"/>
    </w:p>
    <w:p w14:paraId="117AD02F" w14:textId="35AF5DCF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integer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(admitindo negativos)</w:t>
      </w:r>
    </w:p>
    <w:p w14:paraId="40DB5931" w14:textId="204F7A1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average_price_paid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4E75C0A" w14:textId="34E386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timestamp</w:t>
      </w:r>
      <w:proofErr w:type="spellEnd"/>
    </w:p>
    <w:p w14:paraId="5B588BB9" w14:textId="28F7195C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7E58A9F" w14:textId="29F81FF2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4DFD868C" w14:textId="17360E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name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32C6746C" w14:textId="12F4445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ticker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69615C56" w14:textId="7AE2935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301A7F4" w14:textId="7BB320D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quantity_available_for_trading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D96890A" w14:textId="0F30ED44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quantity_in_pies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78B804A" w14:textId="22F9F270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7CE55CD6" w14:textId="2366C9B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wi_current_value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21B72D0E" w14:textId="44C54D6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wi_fx_impact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02CF76E" w14:textId="40A1E14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wi_total_cost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782AF57B" w14:textId="5CBDE13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wi_unrealized_profit_loss</w:t>
      </w:r>
      <w:proofErr w:type="spellEnd"/>
      <w:r w:rsidRPr="00923778">
        <w:rPr>
          <w:rFonts w:ascii="Aptos" w:hAnsi="Aptos"/>
          <w:sz w:val="20"/>
          <w:szCs w:val="20"/>
        </w:rPr>
        <w:t xml:space="preserve"> | double</w:t>
      </w:r>
    </w:p>
    <w:p w14:paraId="7FC48A0A" w14:textId="2CFEDF8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strategies</w:t>
      </w:r>
      <w:proofErr w:type="spellEnd"/>
    </w:p>
    <w:p w14:paraId="580389BB" w14:textId="6881220A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53704A76" w14:textId="6D287531" w:rsidR="00A04FA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</w:t>
      </w:r>
      <w:r w:rsidR="00A04FAA" w:rsidRPr="00923778">
        <w:rPr>
          <w:rFonts w:ascii="Aptos" w:hAnsi="Aptos"/>
          <w:sz w:val="20"/>
          <w:szCs w:val="20"/>
          <w:lang w:val="pt-PT"/>
        </w:rPr>
        <w:t>nitial_investment</w:t>
      </w:r>
      <w:proofErr w:type="spellEnd"/>
      <w:r w:rsidR="00A04FAA"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="00A04FAA"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CB8F730" w14:textId="39CED2A7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new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</w:t>
      </w:r>
    </w:p>
    <w:p w14:paraId="56E92D6B" w14:textId="485E155D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Colocar todas as colunas dos campos que são devolvidos da API T212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ID</w:t>
      </w:r>
    </w:p>
    <w:p w14:paraId="615CFF0D" w14:textId="0D95AC84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Colunas adicionais:</w:t>
      </w:r>
    </w:p>
    <w:p w14:paraId="6B93088D" w14:textId="7AE25939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char</w:t>
      </w:r>
      <w:proofErr w:type="spellEnd"/>
    </w:p>
    <w:p w14:paraId="20AF5D31" w14:textId="4EA5114C" w:rsidR="00A04FAA" w:rsidRPr="00923778" w:rsidRDefault="00A04FAA" w:rsidP="00A04FAA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Lista de valores possíveis (mas não cries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constraint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):</w:t>
      </w:r>
    </w:p>
    <w:p w14:paraId="5A7A546B" w14:textId="33C54B10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‘W’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Watch</w:t>
      </w:r>
      <w:proofErr w:type="spellEnd"/>
    </w:p>
    <w:p w14:paraId="75E6431F" w14:textId="4AB88F16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‘E’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Executed</w:t>
      </w:r>
      <w:proofErr w:type="spellEnd"/>
    </w:p>
    <w:p w14:paraId="54B35311" w14:textId="77777777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‘C’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Canceled</w:t>
      </w:r>
      <w:proofErr w:type="spellEnd"/>
    </w:p>
    <w:p w14:paraId="71994558" w14:textId="4C84814C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related_order_id</w:t>
      </w:r>
      <w:proofErr w:type="spellEnd"/>
      <w:r w:rsidRPr="00923778">
        <w:rPr>
          <w:rFonts w:ascii="Aptos" w:hAnsi="Aptos"/>
          <w:sz w:val="20"/>
          <w:szCs w:val="20"/>
        </w:rPr>
        <w:t xml:space="preserve"> (UUID) de </w:t>
      </w:r>
      <w:proofErr w:type="spellStart"/>
      <w:r w:rsidRPr="00923778">
        <w:rPr>
          <w:rFonts w:ascii="Aptos" w:hAnsi="Aptos"/>
          <w:sz w:val="20"/>
          <w:szCs w:val="20"/>
        </w:rPr>
        <w:t>uma</w:t>
      </w:r>
      <w:proofErr w:type="spellEnd"/>
      <w:r w:rsidRPr="00923778">
        <w:rPr>
          <w:rFonts w:ascii="Aptos" w:hAnsi="Aptos"/>
          <w:sz w:val="20"/>
          <w:szCs w:val="20"/>
        </w:rPr>
        <w:t xml:space="preserve"> order</w:t>
      </w:r>
    </w:p>
    <w:p w14:paraId="3D90F5D1" w14:textId="77777777" w:rsidR="00A04FAA" w:rsidRPr="007C2C26" w:rsidRDefault="00A04FAA" w:rsidP="00A04FAA">
      <w:pPr>
        <w:pStyle w:val="ListParagraph"/>
        <w:spacing w:after="0" w:line="240" w:lineRule="auto"/>
        <w:ind w:left="1728"/>
        <w:rPr>
          <w:rFonts w:ascii="Aptos" w:hAnsi="Aptos"/>
          <w:sz w:val="20"/>
          <w:szCs w:val="20"/>
        </w:rPr>
      </w:pPr>
    </w:p>
    <w:p w14:paraId="79163F06" w14:textId="77777777" w:rsidR="004D2BAD" w:rsidRDefault="004D2BAD" w:rsidP="004D2BAD">
      <w:pPr>
        <w:pStyle w:val="ListParagraph"/>
        <w:numPr>
          <w:ilvl w:val="0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Atualizar a forma como é feita a sincronização de carteiras</w:t>
      </w:r>
    </w:p>
    <w:p w14:paraId="657CCBED" w14:textId="77777777" w:rsid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Chamar </w:t>
      </w:r>
      <w:r w:rsidRPr="004D2BAD">
        <w:rPr>
          <w:rFonts w:ascii="Aptos" w:hAnsi="Aptos"/>
          <w:sz w:val="20"/>
          <w:szCs w:val="20"/>
        </w:rPr>
        <w:t xml:space="preserve">T212 API </w:t>
      </w:r>
      <w:r>
        <w:rPr>
          <w:rFonts w:ascii="Aptos" w:hAnsi="Aptos"/>
          <w:sz w:val="20"/>
          <w:szCs w:val="20"/>
        </w:rPr>
        <w:t>e</w:t>
      </w:r>
      <w:r w:rsidRPr="004D2BAD">
        <w:rPr>
          <w:rFonts w:ascii="Aptos" w:hAnsi="Aptos"/>
          <w:sz w:val="20"/>
          <w:szCs w:val="20"/>
        </w:rPr>
        <w:t>quity/positions</w:t>
      </w:r>
      <w:r>
        <w:rPr>
          <w:rFonts w:ascii="Aptos" w:hAnsi="Aptos"/>
          <w:sz w:val="20"/>
          <w:szCs w:val="20"/>
        </w:rPr>
        <w:t xml:space="preserve"> [API G]</w:t>
      </w:r>
    </w:p>
    <w:p w14:paraId="7FA841F3" w14:textId="77777777" w:rsidR="004D2BAD" w:rsidRP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4D2BAD">
        <w:rPr>
          <w:rFonts w:ascii="Aptos" w:hAnsi="Aptos"/>
          <w:sz w:val="20"/>
          <w:szCs w:val="20"/>
          <w:lang w:val="pt-PT"/>
        </w:rPr>
        <w:t>Inserir / Atualizar todos os registos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isins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 todos os campos retornados de cada elemento do </w:t>
      </w:r>
      <w:proofErr w:type="spellStart"/>
      <w:r>
        <w:rPr>
          <w:rFonts w:ascii="Aptos" w:hAnsi="Aptos"/>
          <w:sz w:val="20"/>
          <w:szCs w:val="20"/>
          <w:lang w:val="pt-PT"/>
        </w:rPr>
        <w:t>array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retornado pela API G</w:t>
      </w:r>
    </w:p>
    <w:p w14:paraId="3EF5DC6E" w14:textId="77777777" w:rsidR="004D2BAD" w:rsidRPr="004D2BAD" w:rsidRDefault="004D2BAD" w:rsidP="004D2BAD">
      <w:pPr>
        <w:spacing w:after="0" w:line="240" w:lineRule="auto"/>
        <w:rPr>
          <w:rFonts w:ascii="Aptos" w:hAnsi="Aptos"/>
          <w:sz w:val="20"/>
          <w:szCs w:val="20"/>
          <w:lang w:val="pt-PT"/>
        </w:rPr>
      </w:pPr>
    </w:p>
    <w:p w14:paraId="303C86A1" w14:textId="24BE98BA" w:rsidR="00A04FAA" w:rsidRPr="00923778" w:rsidRDefault="00503832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Motor de execução de estratégia automáticas</w:t>
      </w:r>
    </w:p>
    <w:p w14:paraId="70E52849" w14:textId="1F6BE8D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Este motor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ser um processo que corre de x em x segundos (parametrizável)</w:t>
      </w:r>
    </w:p>
    <w:p w14:paraId="302A80D3" w14:textId="34994D5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Penso que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correr no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backend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, mas quero que me expliques como é que o podemos colocar automaticamente a correr de x em x segundos</w:t>
      </w:r>
    </w:p>
    <w:p w14:paraId="567FB8C0" w14:textId="3BDCB4C2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Descrição Funcional</w:t>
      </w:r>
    </w:p>
    <w:p w14:paraId="6DEB17B8" w14:textId="64F48402" w:rsidR="00503832" w:rsidRPr="00923778" w:rsidRDefault="00503832" w:rsidP="00503832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TRUE and </w:t>
      </w:r>
      <w:proofErr w:type="spellStart"/>
      <w:r w:rsidR="00FA723A" w:rsidRPr="00923778">
        <w:rPr>
          <w:rFonts w:ascii="Aptos" w:hAnsi="Aptos"/>
          <w:sz w:val="20"/>
          <w:szCs w:val="20"/>
        </w:rPr>
        <w:t>automation_enabled</w:t>
      </w:r>
      <w:proofErr w:type="spellEnd"/>
      <w:r w:rsidR="00FA723A" w:rsidRPr="00923778">
        <w:rPr>
          <w:rFonts w:ascii="Aptos" w:hAnsi="Aptos"/>
          <w:sz w:val="20"/>
          <w:szCs w:val="20"/>
        </w:rPr>
        <w:t xml:space="preserve"> = TRUE</w:t>
      </w:r>
    </w:p>
    <w:p w14:paraId="53C62F40" w14:textId="5A780EBF" w:rsidR="00503832" w:rsidRPr="00923778" w:rsidRDefault="00503832" w:rsidP="00DB1DE3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Para cada registo devolvido</w:t>
      </w:r>
      <w:r w:rsidR="00FA723A"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="00FA723A" w:rsidRPr="00923778">
        <w:rPr>
          <w:rFonts w:ascii="Aptos" w:hAnsi="Aptos"/>
          <w:sz w:val="20"/>
          <w:szCs w:val="20"/>
          <w:lang w:val="pt-PT"/>
        </w:rPr>
        <w:t>uuid</w:t>
      </w:r>
      <w:proofErr w:type="spellEnd"/>
      <w:r w:rsidR="00FA723A" w:rsidRPr="00923778">
        <w:rPr>
          <w:rFonts w:ascii="Aptos" w:hAnsi="Aptos"/>
          <w:sz w:val="20"/>
          <w:szCs w:val="20"/>
          <w:lang w:val="pt-PT"/>
        </w:rPr>
        <w:t>)</w:t>
      </w:r>
    </w:p>
    <w:p w14:paraId="44B688D4" w14:textId="16340EDE" w:rsidR="00E1221A" w:rsidRPr="00923778" w:rsidRDefault="00E1221A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strategies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</w:p>
    <w:p w14:paraId="79CF0878" w14:textId="0C05D7C1" w:rsidR="002606FB" w:rsidRPr="00923778" w:rsidRDefault="002606FB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="00923778" w:rsidRPr="00923778">
        <w:rPr>
          <w:rFonts w:ascii="Aptos" w:hAnsi="Aptos"/>
          <w:sz w:val="20"/>
          <w:szCs w:val="20"/>
        </w:rPr>
        <w:t>isins.trades</w:t>
      </w:r>
      <w:proofErr w:type="gramEnd"/>
      <w:r w:rsidR="00923778"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211CA0B6" w14:textId="324C9AE5" w:rsidR="001E38EF" w:rsidRPr="00785839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785839">
        <w:rPr>
          <w:rFonts w:ascii="Aptos" w:hAnsi="Aptos"/>
          <w:sz w:val="20"/>
          <w:szCs w:val="20"/>
        </w:rPr>
        <w:t>T212 API /orders/</w:t>
      </w:r>
      <w:r w:rsidR="007D418B" w:rsidRPr="00785839">
        <w:rPr>
          <w:rFonts w:ascii="Aptos" w:hAnsi="Aptos"/>
          <w:sz w:val="20"/>
          <w:szCs w:val="20"/>
        </w:rPr>
        <w:t>limit</w:t>
      </w:r>
      <w:r w:rsidR="00DB1DE3" w:rsidRPr="00785839">
        <w:rPr>
          <w:rFonts w:ascii="Aptos" w:hAnsi="Aptos"/>
          <w:sz w:val="20"/>
          <w:szCs w:val="20"/>
        </w:rPr>
        <w:t xml:space="preserve"> (Buy)</w:t>
      </w:r>
      <w:r w:rsidR="00785839" w:rsidRPr="00785839">
        <w:rPr>
          <w:rFonts w:ascii="Aptos" w:hAnsi="Aptos"/>
          <w:sz w:val="20"/>
          <w:szCs w:val="20"/>
        </w:rPr>
        <w:t xml:space="preserve"> [API A</w:t>
      </w:r>
      <w:r w:rsidR="00785839">
        <w:rPr>
          <w:rFonts w:ascii="Aptos" w:hAnsi="Aptos"/>
          <w:sz w:val="20"/>
          <w:szCs w:val="20"/>
        </w:rPr>
        <w:t>]</w:t>
      </w:r>
    </w:p>
    <w:p w14:paraId="56334AF2" w14:textId="0CFF335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="00923778" w:rsidRPr="00923778">
        <w:rPr>
          <w:rFonts w:ascii="Aptos" w:hAnsi="Aptos"/>
          <w:sz w:val="20"/>
          <w:szCs w:val="20"/>
        </w:rPr>
        <w:t>isins.current_price</w:t>
      </w:r>
      <w:proofErr w:type="spellEnd"/>
      <w:r w:rsidR="00923778" w:rsidRPr="00923778">
        <w:rPr>
          <w:rFonts w:ascii="Aptos" w:hAnsi="Aptos"/>
          <w:sz w:val="20"/>
          <w:szCs w:val="20"/>
        </w:rPr>
        <w:t xml:space="preserve"> * (1 + strategy_parameters.param1</w:t>
      </w:r>
      <w:r w:rsidR="002C213D">
        <w:rPr>
          <w:rFonts w:ascii="Aptos" w:hAnsi="Aptos"/>
          <w:sz w:val="20"/>
          <w:szCs w:val="20"/>
        </w:rPr>
        <w:t xml:space="preserve"> / 100)</w:t>
      </w:r>
    </w:p>
    <w:p w14:paraId="08CF07A0" w14:textId="45EE143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 w:rsidR="00DB1DE3">
        <w:rPr>
          <w:rFonts w:ascii="Aptos" w:hAnsi="Aptos"/>
          <w:sz w:val="20"/>
          <w:szCs w:val="20"/>
        </w:rPr>
        <w:t>-</w:t>
      </w:r>
      <w:proofErr w:type="spellStart"/>
      <w:r w:rsidR="002C213D"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 w:rsidR="002C213D">
        <w:rPr>
          <w:rFonts w:ascii="Aptos" w:hAnsi="Aptos"/>
          <w:sz w:val="20"/>
          <w:szCs w:val="20"/>
        </w:rPr>
        <w:t xml:space="preserve"> / “</w:t>
      </w:r>
      <w:proofErr w:type="spellStart"/>
      <w:r w:rsidR="002C213D">
        <w:rPr>
          <w:rFonts w:ascii="Aptos" w:hAnsi="Aptos"/>
          <w:sz w:val="20"/>
          <w:szCs w:val="20"/>
        </w:rPr>
        <w:t>limitPrice</w:t>
      </w:r>
      <w:proofErr w:type="spellEnd"/>
      <w:r w:rsidR="002C213D">
        <w:rPr>
          <w:rFonts w:ascii="Aptos" w:hAnsi="Aptos"/>
          <w:sz w:val="20"/>
          <w:szCs w:val="20"/>
        </w:rPr>
        <w:t>”</w:t>
      </w:r>
    </w:p>
    <w:p w14:paraId="09643336" w14:textId="40B65DE4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r w:rsidR="002C213D">
        <w:rPr>
          <w:rFonts w:ascii="Aptos" w:hAnsi="Aptos"/>
          <w:sz w:val="20"/>
          <w:szCs w:val="20"/>
        </w:rPr>
        <w:t>isins.ticker</w:t>
      </w:r>
      <w:proofErr w:type="spellEnd"/>
    </w:p>
    <w:p w14:paraId="56A42A54" w14:textId="181A8F55" w:rsidR="007D418B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 w:rsidR="002C213D">
        <w:rPr>
          <w:rFonts w:ascii="Aptos" w:hAnsi="Aptos"/>
          <w:sz w:val="20"/>
          <w:szCs w:val="20"/>
        </w:rPr>
        <w:t>GOOD_TILL_CANCEL”</w:t>
      </w:r>
    </w:p>
    <w:p w14:paraId="08E9CF68" w14:textId="0A9C61B3" w:rsidR="002C213D" w:rsidRPr="00DB1DE3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="00DB1DE3" w:rsidRPr="00DB1DE3">
        <w:rPr>
          <w:rFonts w:ascii="Aptos" w:hAnsi="Aptos"/>
          <w:sz w:val="20"/>
          <w:szCs w:val="20"/>
          <w:lang w:val="fr-FR"/>
        </w:rPr>
        <w:t xml:space="preserve"> (Se</w:t>
      </w:r>
      <w:r w:rsidR="00DB1DE3">
        <w:rPr>
          <w:rFonts w:ascii="Aptos" w:hAnsi="Aptos"/>
          <w:sz w:val="20"/>
          <w:szCs w:val="20"/>
          <w:lang w:val="fr-FR"/>
        </w:rPr>
        <w:t>ll)</w:t>
      </w:r>
      <w:r w:rsidR="00785839">
        <w:rPr>
          <w:rFonts w:ascii="Aptos" w:hAnsi="Aptos"/>
          <w:sz w:val="20"/>
          <w:szCs w:val="20"/>
          <w:lang w:val="fr-FR"/>
        </w:rPr>
        <w:t xml:space="preserve"> [API B]</w:t>
      </w:r>
    </w:p>
    <w:p w14:paraId="0CC6743E" w14:textId="687B7F1D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Pr="00923778">
        <w:rPr>
          <w:rFonts w:ascii="Aptos" w:hAnsi="Aptos"/>
          <w:sz w:val="20"/>
          <w:szCs w:val="20"/>
        </w:rPr>
        <w:t>isins.current_price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strategy_parameters.param</w:t>
      </w:r>
      <w:r>
        <w:rPr>
          <w:rFonts w:ascii="Aptos" w:hAnsi="Aptos"/>
          <w:sz w:val="20"/>
          <w:szCs w:val="20"/>
        </w:rPr>
        <w:t>2 / 100)</w:t>
      </w:r>
    </w:p>
    <w:p w14:paraId="34662F7D" w14:textId="75CC9E9E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r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F389465" w14:textId="77777777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48A1B331" w14:textId="77777777" w:rsidR="002C213D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7636F6C5" w14:textId="70F80E48" w:rsidR="002C213D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lastRenderedPageBreak/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A]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DEFFF12" w14:textId="2D11ABE1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9ECD563" w14:textId="29941FC4" w:rsidR="002C213D" w:rsidRPr="007C2C26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</w:t>
      </w:r>
      <w:r w:rsidR="00ED031B" w:rsidRPr="007C2C26">
        <w:rPr>
          <w:rFonts w:ascii="Aptos" w:hAnsi="Aptos"/>
          <w:sz w:val="20"/>
          <w:szCs w:val="20"/>
        </w:rPr>
        <w:t>=</w:t>
      </w:r>
      <w:r w:rsidRPr="007C2C26">
        <w:rPr>
          <w:rFonts w:ascii="Aptos" w:hAnsi="Aptos"/>
          <w:sz w:val="20"/>
          <w:szCs w:val="20"/>
        </w:rPr>
        <w:t xml:space="preserve"> </w:t>
      </w:r>
      <w:r w:rsidR="00785839" w:rsidRPr="007C2C26">
        <w:rPr>
          <w:rFonts w:ascii="Aptos" w:hAnsi="Aptos"/>
          <w:sz w:val="20"/>
          <w:szCs w:val="20"/>
        </w:rPr>
        <w:t>[API B].</w:t>
      </w:r>
      <w:r w:rsidRPr="007C2C26">
        <w:rPr>
          <w:rFonts w:ascii="Aptos" w:hAnsi="Aptos"/>
          <w:sz w:val="20"/>
          <w:szCs w:val="20"/>
        </w:rPr>
        <w:t>order</w:t>
      </w:r>
      <w:r w:rsidR="00DB1DE3" w:rsidRPr="007C2C26">
        <w:rPr>
          <w:rFonts w:ascii="Aptos" w:hAnsi="Aptos"/>
          <w:sz w:val="20"/>
          <w:szCs w:val="20"/>
        </w:rPr>
        <w:t xml:space="preserve"> </w:t>
      </w:r>
    </w:p>
    <w:p w14:paraId="1095DEE2" w14:textId="2843AB01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B]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6094375A" w14:textId="77777777" w:rsidR="00DB1DE3" w:rsidRPr="00923778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311C6654" w14:textId="3FBD8E0D" w:rsidR="00DB1DE3" w:rsidRPr="007C2C26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85839" w:rsidRPr="007C2C26">
        <w:rPr>
          <w:rFonts w:ascii="Aptos" w:hAnsi="Aptos"/>
          <w:sz w:val="20"/>
          <w:szCs w:val="20"/>
        </w:rPr>
        <w:t>[API A].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71DD8C53" w14:textId="5B5D308E" w:rsidR="001E38EF" w:rsidRPr="00923778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UPDATE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set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FALSE</w:t>
      </w:r>
    </w:p>
    <w:p w14:paraId="343C3682" w14:textId="72C87ACE" w:rsidR="00DB1DE3" w:rsidRPr="00923778" w:rsidRDefault="00DB1DE3" w:rsidP="00DB1DE3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r>
        <w:rPr>
          <w:rFonts w:ascii="Aptos" w:hAnsi="Aptos"/>
          <w:sz w:val="20"/>
          <w:szCs w:val="20"/>
        </w:rPr>
        <w:t>orders</w:t>
      </w:r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DB1DE3">
        <w:rPr>
          <w:rFonts w:ascii="Aptos" w:hAnsi="Aptos"/>
          <w:sz w:val="20"/>
          <w:szCs w:val="20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r>
        <w:rPr>
          <w:rFonts w:ascii="Aptos" w:hAnsi="Aptos"/>
          <w:sz w:val="20"/>
          <w:szCs w:val="20"/>
        </w:rPr>
        <w:t>‘W’</w:t>
      </w:r>
      <w:r w:rsidRPr="00923778">
        <w:rPr>
          <w:rFonts w:ascii="Aptos" w:hAnsi="Aptos"/>
          <w:sz w:val="20"/>
          <w:szCs w:val="20"/>
        </w:rPr>
        <w:t xml:space="preserve"> </w:t>
      </w:r>
    </w:p>
    <w:p w14:paraId="29C1260D" w14:textId="0F9FB1FE" w:rsidR="001E38EF" w:rsidRDefault="00DB1DE3" w:rsidP="00DB1DE3">
      <w:pPr>
        <w:pStyle w:val="ListParagraph"/>
        <w:numPr>
          <w:ilvl w:val="3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DB1DE3">
        <w:rPr>
          <w:rFonts w:ascii="Aptos" w:hAnsi="Aptos"/>
          <w:sz w:val="20"/>
          <w:szCs w:val="20"/>
          <w:lang w:val="pt-PT"/>
        </w:rPr>
        <w:t>Para cada registo devolvido (</w:t>
      </w:r>
      <w:proofErr w:type="spellStart"/>
      <w:proofErr w:type="gramStart"/>
      <w:r w:rsidR="00180D3D">
        <w:rPr>
          <w:rFonts w:ascii="Aptos" w:hAnsi="Aptos"/>
          <w:sz w:val="20"/>
          <w:szCs w:val="20"/>
          <w:lang w:val="pt-PT"/>
        </w:rPr>
        <w:t>orders.uuid</w:t>
      </w:r>
      <w:proofErr w:type="spellEnd"/>
      <w:proofErr w:type="gramEnd"/>
      <w:r>
        <w:rPr>
          <w:rFonts w:ascii="Aptos" w:hAnsi="Aptos"/>
          <w:sz w:val="20"/>
          <w:szCs w:val="20"/>
          <w:lang w:val="pt-PT"/>
        </w:rPr>
        <w:t>)</w:t>
      </w:r>
    </w:p>
    <w:p w14:paraId="09829BC6" w14:textId="6B060F97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E46CB5">
        <w:rPr>
          <w:rFonts w:ascii="Aptos" w:hAnsi="Aptos"/>
          <w:sz w:val="20"/>
          <w:szCs w:val="20"/>
          <w:lang w:val="pt-PT"/>
        </w:rPr>
        <w:t>T212 API /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>/ (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ID</w:t>
      </w:r>
      <w:r w:rsidR="00180D3D" w:rsidRPr="00E46CB5">
        <w:rPr>
          <w:rFonts w:ascii="Aptos" w:hAnsi="Aptos"/>
          <w:sz w:val="20"/>
          <w:szCs w:val="20"/>
          <w:lang w:val="pt-PT"/>
        </w:rPr>
        <w:t>, utilizando a order.id</w:t>
      </w:r>
      <w:r w:rsidRPr="00E46CB5">
        <w:rPr>
          <w:rFonts w:ascii="Aptos" w:hAnsi="Aptos"/>
          <w:sz w:val="20"/>
          <w:szCs w:val="20"/>
          <w:lang w:val="pt-PT"/>
        </w:rPr>
        <w:t>)</w:t>
      </w:r>
      <w:r w:rsidR="00E46CB5" w:rsidRPr="00E46CB5">
        <w:rPr>
          <w:rFonts w:ascii="Aptos" w:hAnsi="Aptos"/>
          <w:sz w:val="20"/>
          <w:szCs w:val="20"/>
          <w:lang w:val="pt-PT"/>
        </w:rPr>
        <w:t xml:space="preserve"> [vou-me referir aos campos r</w:t>
      </w:r>
      <w:r w:rsidR="00E46CB5">
        <w:rPr>
          <w:rFonts w:ascii="Aptos" w:hAnsi="Aptos"/>
          <w:sz w:val="20"/>
          <w:szCs w:val="20"/>
          <w:lang w:val="pt-PT"/>
        </w:rPr>
        <w:t xml:space="preserve">etornados desta API como </w:t>
      </w:r>
      <w:proofErr w:type="gramStart"/>
      <w:r w:rsidR="00E46CB5">
        <w:rPr>
          <w:rFonts w:ascii="Aptos" w:hAnsi="Aptos"/>
          <w:sz w:val="20"/>
          <w:szCs w:val="20"/>
          <w:lang w:val="pt-PT"/>
        </w:rPr>
        <w:t>T212.API.orders.&lt;</w:t>
      </w:r>
      <w:proofErr w:type="gramEnd"/>
      <w:r w:rsidR="00E46CB5">
        <w:rPr>
          <w:rFonts w:ascii="Aptos" w:hAnsi="Aptos"/>
          <w:sz w:val="20"/>
          <w:szCs w:val="20"/>
          <w:lang w:val="pt-PT"/>
        </w:rPr>
        <w:t>campo&gt;</w:t>
      </w:r>
    </w:p>
    <w:p w14:paraId="10D7A571" w14:textId="4562969F" w:rsidR="0089235C" w:rsidRPr="0089235C" w:rsidRDefault="0089235C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89235C">
        <w:rPr>
          <w:rFonts w:ascii="Aptos" w:hAnsi="Aptos"/>
          <w:sz w:val="20"/>
          <w:szCs w:val="20"/>
        </w:rPr>
        <w:t xml:space="preserve">SELECT * FROM orders where </w:t>
      </w:r>
      <w:r>
        <w:rPr>
          <w:rFonts w:ascii="Aptos" w:hAnsi="Aptos"/>
          <w:sz w:val="20"/>
          <w:szCs w:val="20"/>
        </w:rPr>
        <w:t>id = T212.API.orders.id</w:t>
      </w:r>
    </w:p>
    <w:p w14:paraId="5F70383F" w14:textId="0EF1E2BB" w:rsidR="00180D3D" w:rsidRPr="00180D3D" w:rsidRDefault="00180D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 o registo devolvido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3F678237" w14:textId="35408556" w:rsidR="00DB1DE3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</w:t>
      </w:r>
      <w:r w:rsidRPr="00180D3D">
        <w:rPr>
          <w:rFonts w:ascii="Aptos" w:hAnsi="Aptos"/>
          <w:sz w:val="22"/>
          <w:szCs w:val="22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tod</w:t>
      </w:r>
      <w:r w:rsidRPr="00180D3D">
        <w:rPr>
          <w:rFonts w:ascii="Aptos" w:hAnsi="Aptos"/>
          <w:sz w:val="20"/>
          <w:szCs w:val="20"/>
          <w:lang w:val="pt-PT"/>
        </w:rPr>
        <w:t xml:space="preserve">os </w:t>
      </w:r>
      <w:r>
        <w:rPr>
          <w:rFonts w:ascii="Aptos" w:hAnsi="Aptos"/>
          <w:sz w:val="20"/>
          <w:szCs w:val="20"/>
          <w:lang w:val="pt-PT"/>
        </w:rPr>
        <w:t xml:space="preserve">os </w:t>
      </w:r>
      <w:r w:rsidRPr="00180D3D">
        <w:rPr>
          <w:rFonts w:ascii="Aptos" w:hAnsi="Aptos"/>
          <w:sz w:val="20"/>
          <w:szCs w:val="20"/>
          <w:lang w:val="pt-PT"/>
        </w:rPr>
        <w:t xml:space="preserve">campos </w:t>
      </w:r>
      <w:r>
        <w:rPr>
          <w:rFonts w:ascii="Aptos" w:hAnsi="Aptos"/>
          <w:sz w:val="20"/>
          <w:szCs w:val="20"/>
          <w:lang w:val="pt-PT"/>
        </w:rPr>
        <w:t xml:space="preserve">recebidos no retorno da </w:t>
      </w:r>
      <w:r w:rsidR="00E46CB5">
        <w:rPr>
          <w:rFonts w:ascii="Aptos" w:hAnsi="Aptos"/>
          <w:sz w:val="20"/>
          <w:szCs w:val="20"/>
          <w:lang w:val="pt-PT"/>
        </w:rPr>
        <w:t>T212.API.orders.</w:t>
      </w:r>
    </w:p>
    <w:p w14:paraId="5059CC90" w14:textId="13796AE2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‘F</w:t>
      </w:r>
      <w:r>
        <w:rPr>
          <w:rFonts w:ascii="Aptos" w:hAnsi="Aptos"/>
          <w:sz w:val="20"/>
          <w:szCs w:val="20"/>
        </w:rPr>
        <w:t xml:space="preserve">ILLED’ THEN </w:t>
      </w:r>
      <w:proofErr w:type="spellStart"/>
      <w:r w:rsidRPr="00180D3D">
        <w:rPr>
          <w:rFonts w:ascii="Aptos" w:hAnsi="Aptos"/>
          <w:sz w:val="20"/>
          <w:szCs w:val="20"/>
        </w:rPr>
        <w:t>Atualizar</w:t>
      </w:r>
      <w:proofErr w:type="spellEnd"/>
      <w:r w:rsidRPr="00180D3D">
        <w:rPr>
          <w:rFonts w:ascii="Aptos" w:hAnsi="Aptos"/>
          <w:sz w:val="20"/>
          <w:szCs w:val="20"/>
        </w:rPr>
        <w:t xml:space="preserve"> </w:t>
      </w:r>
      <w:proofErr w:type="spellStart"/>
      <w:proofErr w:type="gramStart"/>
      <w:r w:rsidRPr="00180D3D">
        <w:rPr>
          <w:rFonts w:ascii="Aptos" w:hAnsi="Aptos"/>
          <w:sz w:val="20"/>
          <w:szCs w:val="20"/>
        </w:rPr>
        <w:t>orders.automation</w:t>
      </w:r>
      <w:proofErr w:type="gramEnd"/>
      <w:r w:rsidRPr="00180D3D">
        <w:rPr>
          <w:rFonts w:ascii="Aptos" w:hAnsi="Aptos"/>
          <w:sz w:val="20"/>
          <w:szCs w:val="20"/>
        </w:rPr>
        <w:t>_status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‘E’</w:t>
      </w:r>
    </w:p>
    <w:p w14:paraId="1DCCA0F9" w14:textId="77777777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‘BUY’ </w:t>
      </w:r>
      <w:r>
        <w:rPr>
          <w:rFonts w:ascii="Aptos" w:hAnsi="Aptos"/>
          <w:sz w:val="20"/>
          <w:szCs w:val="20"/>
        </w:rPr>
        <w:t>THEN</w:t>
      </w:r>
    </w:p>
    <w:p w14:paraId="1325AEF6" w14:textId="5BE260AB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</w:t>
      </w:r>
      <w:r>
        <w:rPr>
          <w:rFonts w:ascii="Aptos" w:hAnsi="Aptos"/>
          <w:sz w:val="20"/>
          <w:szCs w:val="20"/>
        </w:rPr>
        <w:t>F</w:t>
      </w:r>
      <w:r w:rsidRPr="00E66596">
        <w:rPr>
          <w:rFonts w:ascii="Aptos" w:hAnsi="Aptos"/>
          <w:sz w:val="20"/>
          <w:szCs w:val="20"/>
        </w:rPr>
        <w:t>]</w:t>
      </w:r>
    </w:p>
    <w:p w14:paraId="27B5CD10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0488B369" w14:textId="587431C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</w:t>
      </w:r>
      <w:r w:rsidR="004D2BAD">
        <w:rPr>
          <w:rFonts w:ascii="Aptos" w:hAnsi="Aptos"/>
          <w:sz w:val="20"/>
          <w:szCs w:val="20"/>
          <w:lang w:val="pt-PT"/>
        </w:rPr>
        <w:t>F</w:t>
      </w:r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0B577965" w14:textId="7DEAB09A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</w:t>
      </w:r>
      <w:r w:rsidR="004D2BAD">
        <w:rPr>
          <w:rFonts w:ascii="Aptos" w:hAnsi="Aptos"/>
          <w:sz w:val="20"/>
          <w:szCs w:val="20"/>
        </w:rPr>
        <w:t>-</w:t>
      </w:r>
      <w:r>
        <w:rPr>
          <w:rFonts w:ascii="Aptos" w:hAnsi="Aptos"/>
          <w:sz w:val="20"/>
          <w:szCs w:val="20"/>
        </w:rPr>
        <w:t xml:space="preserve"> 1</w:t>
      </w:r>
    </w:p>
    <w:p w14:paraId="789723A3" w14:textId="3FBFA85F" w:rsidR="00E46CB5" w:rsidRDefault="00E46CB5" w:rsidP="00180D3D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7B3A99F2" w14:textId="77777777" w:rsidR="00E46CB5" w:rsidRPr="00923778" w:rsidRDefault="00E46CB5" w:rsidP="00E46CB5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3C051C30" w14:textId="53797920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 w:rsidR="00E66596">
        <w:rPr>
          <w:rFonts w:ascii="Aptos" w:hAnsi="Aptos"/>
          <w:sz w:val="20"/>
          <w:szCs w:val="20"/>
        </w:rPr>
        <w:t>)</w:t>
      </w:r>
    </w:p>
    <w:p w14:paraId="2A7189BD" w14:textId="3CC2BDA4" w:rsidR="00E66596" w:rsidRDefault="00E66596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257A7587" w14:textId="2403B94A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</w:t>
      </w:r>
      <w:r w:rsidR="00756276">
        <w:rPr>
          <w:rFonts w:ascii="Aptos" w:hAnsi="Aptos"/>
          <w:sz w:val="20"/>
          <w:szCs w:val="20"/>
          <w:lang w:val="fr-FR"/>
        </w:rPr>
        <w:t xml:space="preserve"> [API C]</w:t>
      </w:r>
    </w:p>
    <w:p w14:paraId="65FB901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7ED47ABA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38753BBD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04819968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1BCAC8CF" w14:textId="27F870E8" w:rsidR="00756276" w:rsidRDefault="00756276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7AE6D2CA" w14:textId="6C875996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</w:t>
      </w:r>
      <w:r w:rsidR="00756276">
        <w:rPr>
          <w:rFonts w:ascii="Aptos" w:hAnsi="Aptos"/>
          <w:sz w:val="20"/>
          <w:szCs w:val="20"/>
          <w:lang w:val="fr-FR"/>
        </w:rPr>
        <w:t xml:space="preserve"> [API D]</w:t>
      </w:r>
    </w:p>
    <w:p w14:paraId="04318F70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7C587F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6A2013B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6BA20303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15A83A0" w14:textId="7BFADABF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C]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48785C94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C84703C" w14:textId="4DDA59AC" w:rsidR="0089235C" w:rsidRPr="007C2C26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D].</w:t>
      </w:r>
      <w:r w:rsidRPr="007C2C26">
        <w:rPr>
          <w:rFonts w:ascii="Aptos" w:hAnsi="Aptos"/>
          <w:sz w:val="20"/>
          <w:szCs w:val="20"/>
        </w:rPr>
        <w:t>order</w:t>
      </w:r>
    </w:p>
    <w:p w14:paraId="0FD278CE" w14:textId="3304358C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D]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187123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76B7C81" w14:textId="14296219" w:rsidR="0089235C" w:rsidRPr="007C2C26" w:rsidRDefault="0089235C" w:rsidP="0075627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C].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43F53091" w14:textId="61CD1B34" w:rsidR="004D2BAD" w:rsidRDefault="004D2BAD" w:rsidP="004D2BA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</w:t>
      </w:r>
      <w:r>
        <w:rPr>
          <w:rFonts w:ascii="Aptos" w:hAnsi="Aptos"/>
          <w:sz w:val="20"/>
          <w:szCs w:val="20"/>
        </w:rPr>
        <w:t>SELL</w:t>
      </w:r>
      <w:r w:rsidRPr="00180D3D">
        <w:rPr>
          <w:rFonts w:ascii="Aptos" w:hAnsi="Aptos"/>
          <w:sz w:val="20"/>
          <w:szCs w:val="20"/>
        </w:rPr>
        <w:t xml:space="preserve">’ </w:t>
      </w:r>
      <w:r>
        <w:rPr>
          <w:rFonts w:ascii="Aptos" w:hAnsi="Aptos"/>
          <w:sz w:val="20"/>
          <w:szCs w:val="20"/>
        </w:rPr>
        <w:t>THEN</w:t>
      </w:r>
    </w:p>
    <w:p w14:paraId="21A1911A" w14:textId="44B33182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E]</w:t>
      </w:r>
    </w:p>
    <w:p w14:paraId="37440A4E" w14:textId="05C0E289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37BD58B3" w14:textId="25B6CA8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E </w:t>
      </w:r>
    </w:p>
    <w:p w14:paraId="4932EAC2" w14:textId="57C6EEB8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+ 1</w:t>
      </w:r>
    </w:p>
    <w:p w14:paraId="6263C736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28DE4034" w14:textId="77777777" w:rsidR="00E66596" w:rsidRPr="00923778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7151DFB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>
        <w:rPr>
          <w:rFonts w:ascii="Aptos" w:hAnsi="Aptos"/>
          <w:sz w:val="20"/>
          <w:szCs w:val="20"/>
        </w:rPr>
        <w:t>)</w:t>
      </w:r>
    </w:p>
    <w:p w14:paraId="6D00144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37167C19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lastRenderedPageBreak/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 [API C]</w:t>
      </w:r>
    </w:p>
    <w:p w14:paraId="74A3AD9C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4648346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5B0F41A3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355EB78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23751F4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5F4FE51D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 [API D]</w:t>
      </w:r>
    </w:p>
    <w:p w14:paraId="171583D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2F6ED38D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9B68DE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B6ED445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65D256D9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C]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15A9F5E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1CA0BF81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D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</w:p>
    <w:p w14:paraId="5DDF6FFC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D]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FD7F24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7A75B466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C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  <w:r w:rsidRPr="00E66596">
        <w:rPr>
          <w:rFonts w:ascii="Aptos" w:hAnsi="Aptos"/>
          <w:sz w:val="20"/>
          <w:szCs w:val="20"/>
        </w:rPr>
        <w:t xml:space="preserve"> </w:t>
      </w:r>
    </w:p>
    <w:p w14:paraId="1134BAF1" w14:textId="745F2CF1" w:rsidR="00421B13" w:rsidRDefault="00421B13">
      <w:pPr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br w:type="page"/>
      </w:r>
    </w:p>
    <w:p w14:paraId="3542CA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(1.1.1):</w:t>
      </w:r>
    </w:p>
    <w:p w14:paraId="5E5BC328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Estas colunas que está a adicionar — são campos que vêm da API T212 (posições, preços em tempo real) ou são campos de controlo da aplicação (que você quer rastrear localmente)?</w:t>
      </w:r>
    </w:p>
    <w:p w14:paraId="74DD1838" w14:textId="384B779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campos que vêm da API.</w:t>
      </w:r>
    </w:p>
    <w:p w14:paraId="7FF59C4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15ACB6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coluna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já existe? Se sim, mantém ou substitui?</w:t>
      </w:r>
    </w:p>
    <w:p w14:paraId="4FD73DAE" w14:textId="124627A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duplica. Uma é o </w:t>
      </w:r>
      <w:proofErr w:type="spellStart"/>
      <w:r>
        <w:rPr>
          <w:rFonts w:ascii="Aptos" w:hAnsi="Aptos"/>
          <w:sz w:val="20"/>
          <w:szCs w:val="20"/>
          <w:lang w:val="pt-PT"/>
        </w:rPr>
        <w:t>created_at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vem da API e a que já existe é o </w:t>
      </w:r>
      <w:proofErr w:type="spellStart"/>
      <w:r>
        <w:rPr>
          <w:rFonts w:ascii="Aptos" w:hAnsi="Aptos"/>
          <w:sz w:val="20"/>
          <w:szCs w:val="20"/>
          <w:lang w:val="pt-PT"/>
        </w:rPr>
        <w:t>timestamp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criação do registo na tabela</w:t>
      </w:r>
    </w:p>
    <w:p w14:paraId="1339B0D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741149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strategies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(1.2.1):</w:t>
      </w:r>
    </w:p>
    <w:p w14:paraId="06BF17CC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é o valor que 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user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coloca para iniciar a estratégia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trading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0CC30E3" w14:textId="0D694749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Sim.</w:t>
      </w:r>
    </w:p>
    <w:p w14:paraId="6C0094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D4A512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(1.3):</w:t>
      </w:r>
    </w:p>
    <w:p w14:paraId="2E5FA633" w14:textId="4F8BD6A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Preciso ver a documentação da API T212 para saber quais são exatamente os campos que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/{id} retorna. Tem um link ou posso consultar em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/t212-api/?</w:t>
      </w:r>
    </w:p>
    <w:p w14:paraId="59465A47" w14:textId="61CDA45D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Consulta a tua documentação sobre o projeto. Tens todos os detalhes da API da T212 no </w:t>
      </w:r>
      <w:proofErr w:type="spellStart"/>
      <w:r>
        <w:rPr>
          <w:rFonts w:ascii="Aptos" w:hAnsi="Aptos"/>
          <w:sz w:val="20"/>
          <w:szCs w:val="20"/>
          <w:lang w:val="pt-PT"/>
        </w:rPr>
        <w:t>folder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docs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\t212 </w:t>
      </w:r>
      <w:proofErr w:type="spellStart"/>
      <w:r>
        <w:rPr>
          <w:rFonts w:ascii="Aptos" w:hAnsi="Aptos"/>
          <w:sz w:val="20"/>
          <w:szCs w:val="20"/>
          <w:lang w:val="pt-PT"/>
        </w:rPr>
        <w:t>api</w:t>
      </w:r>
      <w:proofErr w:type="spellEnd"/>
    </w:p>
    <w:p w14:paraId="1FDE550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B58159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quando é que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está relacionada com outra?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buy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seguida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?)</w:t>
      </w:r>
    </w:p>
    <w:p w14:paraId="68E31667" w14:textId="37A7A48D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A estratégia passa sempre por abrir duas posições, uma de BUY e outra de SELL. Elas ficam relacionadas. </w:t>
      </w:r>
    </w:p>
    <w:p w14:paraId="7D41228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6D5E1B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(1.4):</w:t>
      </w:r>
    </w:p>
    <w:p w14:paraId="16411980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mensagem cortou. Pode repetir o que quer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226E3F6" w14:textId="3813C0A6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Esquece esta tabela</w:t>
      </w:r>
    </w:p>
    <w:p w14:paraId="024C1590" w14:textId="68D274F9" w:rsidR="00DB1DE3" w:rsidRDefault="00DB1DE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4768CFC" w14:textId="630B73FD" w:rsidR="00421B13" w:rsidRDefault="00421B13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5962A8B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 - campos da API T212:</w:t>
      </w:r>
    </w:p>
    <w:p w14:paraId="38EFB67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37FDB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Baseado em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/{id} 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history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, os campos da resposta T212 para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são:</w:t>
      </w:r>
    </w:p>
    <w:p w14:paraId="020C894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5FB4D0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Order object (da API):</w:t>
      </w:r>
    </w:p>
    <w:p w14:paraId="04C7A08E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id (int64)</w:t>
      </w:r>
    </w:p>
    <w:p w14:paraId="79670DD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ticker (string)</w:t>
      </w:r>
    </w:p>
    <w:p w14:paraId="018C1D4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instrument (Instrument object - </w:t>
      </w:r>
      <w:proofErr w:type="spellStart"/>
      <w:r w:rsidRPr="00421B13">
        <w:rPr>
          <w:rFonts w:ascii="Aptos" w:hAnsi="Aptos"/>
          <w:sz w:val="20"/>
          <w:szCs w:val="20"/>
        </w:rPr>
        <w:t>tem</w:t>
      </w:r>
      <w:proofErr w:type="spellEnd"/>
      <w:r w:rsidRPr="00421B13">
        <w:rPr>
          <w:rFonts w:ascii="Aptos" w:hAnsi="Aptos"/>
          <w:sz w:val="20"/>
          <w:szCs w:val="20"/>
        </w:rPr>
        <w:t xml:space="preserve">: ticker, </w:t>
      </w:r>
      <w:proofErr w:type="spellStart"/>
      <w:r w:rsidRPr="00421B13">
        <w:rPr>
          <w:rFonts w:ascii="Aptos" w:hAnsi="Aptos"/>
          <w:sz w:val="20"/>
          <w:szCs w:val="20"/>
        </w:rPr>
        <w:t>isin</w:t>
      </w:r>
      <w:proofErr w:type="spellEnd"/>
      <w:r w:rsidRPr="00421B13">
        <w:rPr>
          <w:rFonts w:ascii="Aptos" w:hAnsi="Aptos"/>
          <w:sz w:val="20"/>
          <w:szCs w:val="20"/>
        </w:rPr>
        <w:t>, name, currency)</w:t>
      </w:r>
    </w:p>
    <w:p w14:paraId="774ACFD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side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BUY, SELL)</w:t>
      </w:r>
    </w:p>
    <w:p w14:paraId="0C13DE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715DA52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filledQuantity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(number)</w:t>
      </w:r>
    </w:p>
    <w:p w14:paraId="30950FC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MARKET, LIMIT, STOP, STOP_LIMIT)</w:t>
      </w:r>
    </w:p>
    <w:p w14:paraId="618AF3A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status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NEW, CONFIRMED, FILLED, PARTIALLY_FILLED, CANCELLED, REJECTED,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2AB2F80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createdAt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2EE22F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limitPrice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3657B1A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stopPrice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5D4775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timeInForce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DAY, GOOD_TILL_CANCEL)</w:t>
      </w:r>
    </w:p>
    <w:p w14:paraId="197129C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initiatedFrom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API, WEB, ANDROID, IOS, SYSTEM, AUTOINVEST)</w:t>
      </w:r>
    </w:p>
    <w:p w14:paraId="255B58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3C7171C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Fill object (do histórico):</w:t>
      </w:r>
    </w:p>
    <w:p w14:paraId="6727661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6D83748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price (number)</w:t>
      </w:r>
    </w:p>
    <w:p w14:paraId="671AAE3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059A7D5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TRADE, STOCK_SPLIT, DIVIDEND,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12C6B0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6B7FEF6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Pergunta de clarificação:</w:t>
      </w:r>
    </w:p>
    <w:p w14:paraId="2611714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632B53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Quer que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tenha:</w:t>
      </w:r>
    </w:p>
    <w:p w14:paraId="625FAAD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1. Apenas os campos da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primárites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)?</w:t>
      </w:r>
    </w:p>
    <w:p w14:paraId="0B29F77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2. Ou também incluir campos do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Fill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(para ordens executadas)?</w:t>
      </w:r>
    </w:p>
    <w:p w14:paraId="64073F4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3. Ou AMBOS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unified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, com campos opcionais)?</w:t>
      </w:r>
    </w:p>
    <w:p w14:paraId="0513B00F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D263314" w14:textId="134B02E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Opção 1 </w:t>
      </w:r>
    </w:p>
    <w:p w14:paraId="62CC6BE2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D87851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55EF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E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a ordem de BUY 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Stido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:</w:t>
      </w:r>
    </w:p>
    <w:p w14:paraId="7ECF7A2B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Uma ORDER pode ter muitas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relacionadas?</w:t>
      </w:r>
    </w:p>
    <w:p w14:paraId="496DA5F3" w14:textId="788EC5B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Ou é sempre 1 BUY + 1 SELL?</w:t>
      </w:r>
    </w:p>
    <w:p w14:paraId="04C53DF9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788ABF2" w14:textId="03794305" w:rsidR="001735B4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É sempre 1 BUY e 1 SELL</w:t>
      </w:r>
    </w:p>
    <w:p w14:paraId="5E0CB828" w14:textId="77777777" w:rsidR="001735B4" w:rsidRDefault="001735B4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357CED0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1️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a tabela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strategy_parameters</w:t>
      </w:r>
      <w:proofErr w:type="spellEnd"/>
    </w:p>
    <w:p w14:paraId="149EC01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93C57A6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Vejo que nas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queries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usam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</w:t>
      </w:r>
      <w:proofErr w:type="gramStart"/>
      <w:r w:rsidRPr="001735B4">
        <w:rPr>
          <w:rFonts w:ascii="Aptos" w:hAnsi="Aptos"/>
          <w:sz w:val="20"/>
          <w:szCs w:val="20"/>
          <w:lang w:val="pt-PT"/>
        </w:rPr>
        <w:t>parameters</w:t>
      </w:r>
      <w:proofErr w:type="spellEnd"/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mas esta tabela não apareceu nas instruções iniciais (secção 1.2).</w:t>
      </w:r>
    </w:p>
    <w:p w14:paraId="0AFB499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5439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Esta tabela já existe na BD? Se sim:</w:t>
      </w:r>
    </w:p>
    <w:p w14:paraId="6C460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Qual é a estrutura exata? (quais são as colunas param1, param2, etc.?)</w:t>
      </w:r>
    </w:p>
    <w:p w14:paraId="333FF353" w14:textId="5776C7CD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Essa tabela já existe. Procura na tua documentação a sua estrutura.</w:t>
      </w:r>
    </w:p>
    <w:p w14:paraId="51169699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B8CCA7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5318E19" w14:textId="6A9C5C4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Todas as 10 colunas (param1-param10) são usadas ou apenas algumas?</w:t>
      </w:r>
    </w:p>
    <w:p w14:paraId="4C386485" w14:textId="5EAC7BD2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Por enquanto só estou a utilizar algumas. Vou-te dando informações, conforme as defina. Quando quiseres saber os significados dos parâmetros, pergunta. </w:t>
      </w:r>
    </w:p>
    <w:p w14:paraId="6C5B357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925263A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Em que contexto é que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muda? (é um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auto-increment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manual?)</w:t>
      </w:r>
    </w:p>
    <w:p w14:paraId="01BDE7B4" w14:textId="1D4B138B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Pos muda com a execução das ordens. Se for uma ordem de BUY decrementa 1 valor, se for um SELL incrementa 1 valor. É um inteiro, que pode ser zero, positivo ou negativo. A variável que controla qual a POS que vamos consultar da tabela é a variável </w:t>
      </w:r>
      <w:proofErr w:type="spellStart"/>
      <w:r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51387468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C40BB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DD6A4D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E7F2EB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02EFA9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2️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os cálculos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(SELL)</w:t>
      </w:r>
    </w:p>
    <w:p w14:paraId="054F645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1C94B6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3.3.1.1.3.2 e 3.3.1.1.4.2:</w:t>
      </w:r>
    </w:p>
    <w:p w14:paraId="325D7FB0" w14:textId="77777777" w:rsidR="001735B4" w:rsidRPr="007C2C26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- Buy: quantity = -</w:t>
      </w:r>
      <w:proofErr w:type="spellStart"/>
      <w:proofErr w:type="gramStart"/>
      <w:r w:rsidRPr="007C2C26">
        <w:rPr>
          <w:rFonts w:ascii="Aptos" w:hAnsi="Aptos"/>
          <w:sz w:val="20"/>
          <w:szCs w:val="20"/>
        </w:rPr>
        <w:t>strategies.initial</w:t>
      </w:r>
      <w:proofErr w:type="gramEnd"/>
      <w:r w:rsidRPr="007C2C26">
        <w:rPr>
          <w:rFonts w:ascii="Aptos" w:hAnsi="Aptos"/>
          <w:sz w:val="20"/>
          <w:szCs w:val="20"/>
        </w:rPr>
        <w:t>_investment</w:t>
      </w:r>
      <w:proofErr w:type="spellEnd"/>
      <w:r w:rsidRPr="007C2C26">
        <w:rPr>
          <w:rFonts w:ascii="Aptos" w:hAnsi="Aptos"/>
          <w:sz w:val="20"/>
          <w:szCs w:val="20"/>
        </w:rPr>
        <w:t xml:space="preserve"> / "</w:t>
      </w:r>
      <w:proofErr w:type="spellStart"/>
      <w:r w:rsidRPr="007C2C26">
        <w:rPr>
          <w:rFonts w:ascii="Aptos" w:hAnsi="Aptos"/>
          <w:sz w:val="20"/>
          <w:szCs w:val="20"/>
        </w:rPr>
        <w:t>limitPrice</w:t>
      </w:r>
      <w:proofErr w:type="spellEnd"/>
      <w:r w:rsidRPr="007C2C26">
        <w:rPr>
          <w:rFonts w:ascii="Aptos" w:hAnsi="Aptos"/>
          <w:sz w:val="20"/>
          <w:szCs w:val="20"/>
        </w:rPr>
        <w:t>" (</w:t>
      </w:r>
      <w:proofErr w:type="spellStart"/>
      <w:r w:rsidRPr="007C2C26">
        <w:rPr>
          <w:rFonts w:ascii="Aptos" w:hAnsi="Aptos"/>
          <w:sz w:val="20"/>
          <w:szCs w:val="20"/>
        </w:rPr>
        <w:t>negativo</w:t>
      </w:r>
      <w:proofErr w:type="spellEnd"/>
      <w:r w:rsidRPr="007C2C26">
        <w:rPr>
          <w:rFonts w:ascii="Aptos" w:hAnsi="Aptos"/>
          <w:sz w:val="20"/>
          <w:szCs w:val="20"/>
        </w:rPr>
        <w:t>!)</w:t>
      </w:r>
    </w:p>
    <w:p w14:paraId="47F8464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proofErr w:type="gramStart"/>
      <w:r w:rsidRPr="001735B4">
        <w:rPr>
          <w:rFonts w:ascii="Aptos" w:hAnsi="Aptos"/>
          <w:sz w:val="20"/>
          <w:szCs w:val="20"/>
          <w:lang w:val="pt-PT"/>
        </w:rPr>
        <w:t>strategies.initial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>_investment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/ "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limitPrice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 (positivo!)</w:t>
      </w:r>
    </w:p>
    <w:p w14:paraId="1AADB6C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4938E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Isto está correto? Porque:</w:t>
      </w:r>
    </w:p>
    <w:p w14:paraId="351986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Na T212 API, SELL usa quantidade negativa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: -10 para vender 10)</w:t>
      </w:r>
    </w:p>
    <w:p w14:paraId="2F4FBB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Mas aqui Buy tem negativo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positivo, o que é o oposto!</w:t>
      </w:r>
    </w:p>
    <w:p w14:paraId="20D7954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987995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Confirma se isto é intencional ou se há erro nas instruções?</w:t>
      </w:r>
    </w:p>
    <w:p w14:paraId="32128DC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572BFC" w14:textId="60F84C9F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Tens razão, está trocado. O BUY deve </w:t>
      </w:r>
      <w:proofErr w:type="gramStart"/>
      <w:r>
        <w:rPr>
          <w:rFonts w:ascii="Aptos" w:hAnsi="Aptos"/>
          <w:sz w:val="20"/>
          <w:szCs w:val="20"/>
          <w:lang w:val="pt-PT"/>
        </w:rPr>
        <w:t>ser  positivo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e o SELL negativo.</w:t>
      </w:r>
    </w:p>
    <w:p w14:paraId="34356BC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CD6BA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B32B3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88DEF9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3️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482E45E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23DAAE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BUY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- 1</w:t>
      </w:r>
    </w:p>
    <w:p w14:paraId="02D15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SELL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+ 1</w:t>
      </w:r>
    </w:p>
    <w:p w14:paraId="3412BFD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56888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68BF8ED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Isto representa o "saldo de ciclos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"?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=0,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=1,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=2...)</w:t>
      </w:r>
    </w:p>
    <w:p w14:paraId="3D469E04" w14:textId="4CB36804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</w:t>
      </w:r>
    </w:p>
    <w:p w14:paraId="356EDE5D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D776A5" w14:textId="11491F68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sempre apenas -1 ou +1, ou pode variar?</w:t>
      </w:r>
    </w:p>
    <w:p w14:paraId="5C606D8A" w14:textId="06A6B410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Sempre -1 ou +1-.</w:t>
      </w:r>
    </w:p>
    <w:p w14:paraId="7CF1B29B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FEF55AF" w14:textId="7A5729F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valor inicial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 (0? Negativo?)</w:t>
      </w:r>
    </w:p>
    <w:p w14:paraId="43D51FC8" w14:textId="7BCB8ACD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0</w:t>
      </w:r>
    </w:p>
    <w:p w14:paraId="5BB6E7D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2E86DE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79CD38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0FC2F9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4️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parametrização do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scheduler</w:t>
      </w:r>
      <w:proofErr w:type="spellEnd"/>
    </w:p>
    <w:p w14:paraId="75BB293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82A2AD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3.2 diz que é "parametrizável".</w:t>
      </w:r>
    </w:p>
    <w:p w14:paraId="74BAECC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21B3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Pergunta:</w:t>
      </w:r>
    </w:p>
    <w:p w14:paraId="28C3F0FC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De onde vem este valor? (ambiente? BD?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config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file?)</w:t>
      </w:r>
    </w:p>
    <w:p w14:paraId="63F5FD02" w14:textId="6C73C10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BD - Cria uma tabela para parâmetros gerais. Este é o primeiro.</w:t>
      </w:r>
    </w:p>
    <w:p w14:paraId="42CDF5A2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000CCB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default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? (5 segundos como mencionado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?)</w:t>
      </w:r>
    </w:p>
    <w:p w14:paraId="46C9772C" w14:textId="3051DD46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Começa por 15 segundos.</w:t>
      </w:r>
    </w:p>
    <w:p w14:paraId="1E23D050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9BA41C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Pode variar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runtime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é fixo na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startup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397B2D97" w14:textId="6B717A54" w:rsid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Pode variar em </w:t>
      </w:r>
      <w:proofErr w:type="spellStart"/>
      <w:r>
        <w:rPr>
          <w:rFonts w:ascii="Aptos" w:hAnsi="Aptos"/>
          <w:sz w:val="20"/>
          <w:szCs w:val="20"/>
          <w:lang w:val="pt-PT"/>
        </w:rPr>
        <w:t>runtime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Mais tarde criaremos uma funcionalidade no </w:t>
      </w:r>
      <w:proofErr w:type="spellStart"/>
      <w:r>
        <w:rPr>
          <w:rFonts w:ascii="Aptos" w:hAnsi="Aptos"/>
          <w:sz w:val="20"/>
          <w:szCs w:val="20"/>
          <w:lang w:val="pt-PT"/>
        </w:rPr>
        <w:t>front-end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controla esse parâmetro</w:t>
      </w:r>
    </w:p>
    <w:p w14:paraId="286D7C78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90D27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5FE82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83C8F6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5️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erros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edge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cases</w:t>
      </w:r>
    </w:p>
    <w:p w14:paraId="76556AD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F04B1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Quando acontecem erros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API T212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fail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, BD indisponível):</w:t>
      </w:r>
    </w:p>
    <w:p w14:paraId="2E7E7A5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Continua para o próximo ISIN?</w:t>
      </w:r>
    </w:p>
    <w:p w14:paraId="45293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Faz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retry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5871142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Loga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e para?</w:t>
      </w:r>
    </w:p>
    <w:p w14:paraId="051E0AD0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Cancela ordens relacionadas?</w:t>
      </w:r>
    </w:p>
    <w:p w14:paraId="679DDB47" w14:textId="67FF1160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</w:t>
      </w:r>
      <w:proofErr w:type="spellStart"/>
      <w:r>
        <w:rPr>
          <w:rFonts w:ascii="Aptos" w:hAnsi="Aptos"/>
          <w:sz w:val="20"/>
          <w:szCs w:val="20"/>
          <w:lang w:val="pt-PT"/>
        </w:rPr>
        <w:t>Loga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todos os erros e continua para o próximo ISIN ou </w:t>
      </w:r>
      <w:proofErr w:type="spellStart"/>
      <w:r>
        <w:rPr>
          <w:rFonts w:ascii="Aptos" w:hAnsi="Aptos"/>
          <w:sz w:val="20"/>
          <w:szCs w:val="20"/>
          <w:lang w:val="pt-PT"/>
        </w:rPr>
        <w:t>order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Por agora não faz </w:t>
      </w:r>
      <w:proofErr w:type="spellStart"/>
      <w:r>
        <w:rPr>
          <w:rFonts w:ascii="Aptos" w:hAnsi="Aptos"/>
          <w:sz w:val="20"/>
          <w:szCs w:val="20"/>
          <w:lang w:val="pt-PT"/>
        </w:rPr>
        <w:t>retry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nem cancela ordens.</w:t>
      </w:r>
    </w:p>
    <w:p w14:paraId="6C91725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2DCC7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0AE42D4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EAAE8C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6️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 fluxo SELL (secção 3.3.2.1.3.4)</w:t>
      </w:r>
    </w:p>
    <w:p w14:paraId="2DB19D52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1ED2A1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SELL há uma repetição (3.3.2.1.3.4.7 e 3.3.2.1.3.4.8) que é idêntica à secção BUY (3.3.2.1.3.3.7 e 3.3.2.1.3.3.8).</w:t>
      </w:r>
    </w:p>
    <w:p w14:paraId="527432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C4640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5F3D3BD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mesmo para colocar a mesma ordem de Buy/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com os mesmos parâmetros?</w:t>
      </w:r>
    </w:p>
    <w:p w14:paraId="4B2DEA9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Ou há diferença que falta nas instruções?</w:t>
      </w:r>
    </w:p>
    <w:p w14:paraId="3B8D9F3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82D6172" w14:textId="4093945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acho que está correto. Confirmaremos nos testes.</w:t>
      </w:r>
    </w:p>
    <w:p w14:paraId="29F0A7AA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322AEB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958E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4F54E9" w14:textId="251B8232" w:rsidR="001A5E65" w:rsidRDefault="001735B4" w:rsidP="001735B4">
      <w:pPr>
        <w:pStyle w:val="ListParagraph"/>
        <w:spacing w:line="240" w:lineRule="auto"/>
        <w:ind w:left="360"/>
        <w:rPr>
          <w:rFonts w:ascii="Segoe UI Emoji" w:hAnsi="Segoe UI Emoji" w:cs="Segoe UI Emoji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Deixa-me parar aqui para não fazer suposições! Depois disto esclarecido, implemento tudo. </w:t>
      </w:r>
      <w:r w:rsidRPr="001735B4">
        <w:rPr>
          <w:rFonts w:ascii="Segoe UI Emoji" w:hAnsi="Segoe UI Emoji" w:cs="Segoe UI Emoji"/>
          <w:sz w:val="20"/>
          <w:szCs w:val="20"/>
          <w:lang w:val="pt-PT"/>
        </w:rPr>
        <w:t>🎯</w:t>
      </w:r>
    </w:p>
    <w:p w14:paraId="2B5E8B7C" w14:textId="77777777" w:rsidR="001A5E65" w:rsidRDefault="001A5E65">
      <w:pPr>
        <w:rPr>
          <w:rFonts w:ascii="Segoe UI Emoji" w:hAnsi="Segoe UI Emoji" w:cs="Segoe UI Emoji"/>
          <w:sz w:val="20"/>
          <w:szCs w:val="20"/>
          <w:lang w:val="pt-PT"/>
        </w:rPr>
      </w:pPr>
      <w:r>
        <w:rPr>
          <w:rFonts w:ascii="Segoe UI Emoji" w:hAnsi="Segoe UI Emoji" w:cs="Segoe UI Emoji"/>
          <w:sz w:val="20"/>
          <w:szCs w:val="20"/>
          <w:lang w:val="pt-PT"/>
        </w:rPr>
        <w:br w:type="page"/>
      </w:r>
    </w:p>
    <w:p w14:paraId="45F362A1" w14:textId="04F55046" w:rsidR="00421B13" w:rsidRDefault="001A5E65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Criar </w:t>
      </w:r>
      <w:proofErr w:type="spellStart"/>
      <w:r>
        <w:rPr>
          <w:rFonts w:ascii="Aptos" w:hAnsi="Aptos"/>
          <w:sz w:val="20"/>
          <w:szCs w:val="20"/>
          <w:lang w:val="pt-PT"/>
        </w:rPr>
        <w:t>backlog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14061A5A" w14:textId="44368A6C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Tabelas para edição de parâmetros de estratégia</w:t>
      </w:r>
    </w:p>
    <w:p w14:paraId="0CD44782" w14:textId="40EFE743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Upload de ficheiros reais do T212</w:t>
      </w:r>
    </w:p>
    <w:p w14:paraId="4B63268A" w14:textId="5356CFFF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Fazer gráficos e dar estatísticas dos ficheiros reais</w:t>
      </w:r>
    </w:p>
    <w:p w14:paraId="06864253" w14:textId="462CC157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Botão para ligar e desligar o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automação</w:t>
      </w:r>
    </w:p>
    <w:p w14:paraId="6C7EF69A" w14:textId="303E928B" w:rsidR="007C2C26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quando se automatiza o </w:t>
      </w:r>
      <w:proofErr w:type="spellStart"/>
      <w:r>
        <w:rPr>
          <w:rFonts w:ascii="Aptos" w:hAnsi="Aptos"/>
          <w:sz w:val="20"/>
          <w:szCs w:val="20"/>
          <w:lang w:val="pt-PT"/>
        </w:rPr>
        <w:t>isin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: alterações. </w:t>
      </w:r>
    </w:p>
    <w:p w14:paraId="6B889AA9" w14:textId="77777777" w:rsidR="007C2C26" w:rsidRDefault="007C2C26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7CA624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lastRenderedPageBreak/>
        <w:t xml:space="preserve">Sempre que vais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buscar parâmetros tens que estar preparado para não encontrar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procuras.</w:t>
      </w:r>
    </w:p>
    <w:p w14:paraId="1FFE9E01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Ou seja:</w:t>
      </w:r>
    </w:p>
    <w:p w14:paraId="0600478F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* from strategy_parameters where strategy_id = isins.strategy_id and pos = isins.trades_balance</w:t>
      </w:r>
    </w:p>
    <w:p w14:paraId="53C5FF75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6DE6026B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existir, tudo bem.</w:t>
      </w:r>
    </w:p>
    <w:p w14:paraId="2BF7B7B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não existir, vais ter que mudar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select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para:</w:t>
      </w:r>
    </w:p>
    <w:p w14:paraId="594E954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36C2BE48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1)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positivo:</w:t>
      </w:r>
    </w:p>
    <w:p w14:paraId="680AAE0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&lt;= isins.trades_balance</w:t>
      </w:r>
    </w:p>
    <w:p w14:paraId="7CC3A652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78D09F2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2)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negativo:</w:t>
      </w:r>
    </w:p>
    <w:p w14:paraId="7677B09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&gt;= isins.trades_balance</w:t>
      </w:r>
    </w:p>
    <w:p w14:paraId="68BEFEC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024000D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Altera o código em todos os locais onde fazes SELECT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 implementares esta alteração.</w:t>
      </w:r>
    </w:p>
    <w:p w14:paraId="6C6DF47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5147DBA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Já agora, o significado desta alteração é que na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, a última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for colocada (quer no sentido positivo, quer no sentido negativo), é aquela que será utilizada, mesmo que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assuma valores superiores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postivo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) ou inferiores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negativo). </w:t>
      </w:r>
    </w:p>
    <w:p w14:paraId="7B380C58" w14:textId="4CC1D05C" w:rsidR="001A5E65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achares relevante coloca isto na tua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knowledge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base.</w:t>
      </w:r>
    </w:p>
    <w:sectPr w:rsidR="001A5E65" w:rsidRPr="007C2C26" w:rsidSect="00495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3A4C9" w14:textId="77777777" w:rsidR="00C92D69" w:rsidRDefault="00C92D69" w:rsidP="00066DCE">
      <w:pPr>
        <w:spacing w:after="0" w:line="240" w:lineRule="auto"/>
      </w:pPr>
      <w:r>
        <w:separator/>
      </w:r>
    </w:p>
  </w:endnote>
  <w:endnote w:type="continuationSeparator" w:id="0">
    <w:p w14:paraId="7B520B0A" w14:textId="77777777" w:rsidR="00C92D69" w:rsidRDefault="00C92D69" w:rsidP="0006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C2864" w14:textId="77777777" w:rsidR="00C92D69" w:rsidRDefault="00C92D69" w:rsidP="00066DCE">
      <w:pPr>
        <w:spacing w:after="0" w:line="240" w:lineRule="auto"/>
      </w:pPr>
      <w:r>
        <w:separator/>
      </w:r>
    </w:p>
  </w:footnote>
  <w:footnote w:type="continuationSeparator" w:id="0">
    <w:p w14:paraId="613A02B2" w14:textId="77777777" w:rsidR="00C92D69" w:rsidRDefault="00C92D69" w:rsidP="0006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41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BC9446F"/>
    <w:multiLevelType w:val="hybridMultilevel"/>
    <w:tmpl w:val="AE80D6BE"/>
    <w:lvl w:ilvl="0" w:tplc="80E2DA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050053">
    <w:abstractNumId w:val="0"/>
  </w:num>
  <w:num w:numId="2" w16cid:durableId="1653177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A12"/>
    <w:rsid w:val="00066DCE"/>
    <w:rsid w:val="001735B4"/>
    <w:rsid w:val="00180D3D"/>
    <w:rsid w:val="001A5E65"/>
    <w:rsid w:val="001E38EF"/>
    <w:rsid w:val="002606FB"/>
    <w:rsid w:val="002C213D"/>
    <w:rsid w:val="00421B13"/>
    <w:rsid w:val="004441B0"/>
    <w:rsid w:val="00495064"/>
    <w:rsid w:val="004D2BAD"/>
    <w:rsid w:val="004F6168"/>
    <w:rsid w:val="00503832"/>
    <w:rsid w:val="00506C25"/>
    <w:rsid w:val="005309FB"/>
    <w:rsid w:val="00626368"/>
    <w:rsid w:val="00706A12"/>
    <w:rsid w:val="00756276"/>
    <w:rsid w:val="00785839"/>
    <w:rsid w:val="007C2C26"/>
    <w:rsid w:val="007D418B"/>
    <w:rsid w:val="00887694"/>
    <w:rsid w:val="0089235C"/>
    <w:rsid w:val="00896648"/>
    <w:rsid w:val="00921AA9"/>
    <w:rsid w:val="00923778"/>
    <w:rsid w:val="009C4C1A"/>
    <w:rsid w:val="00A04FAA"/>
    <w:rsid w:val="00C92D69"/>
    <w:rsid w:val="00CC1CB5"/>
    <w:rsid w:val="00DB1DE3"/>
    <w:rsid w:val="00E1221A"/>
    <w:rsid w:val="00E46CB5"/>
    <w:rsid w:val="00E66596"/>
    <w:rsid w:val="00ED031B"/>
    <w:rsid w:val="00FA723A"/>
    <w:rsid w:val="00FD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B1230D"/>
  <w15:chartTrackingRefBased/>
  <w15:docId w15:val="{7214D0A1-67A5-43E7-B744-A27C402D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A1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2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2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9</Pages>
  <Words>1756</Words>
  <Characters>10555</Characters>
  <Application>Microsoft Office Word</Application>
  <DocSecurity>0</DocSecurity>
  <Lines>301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Fonseca, Joao Luis</dc:creator>
  <cp:keywords/>
  <dc:description/>
  <cp:lastModifiedBy>Fonseca, Joao Luis</cp:lastModifiedBy>
  <cp:revision>13</cp:revision>
  <dcterms:created xsi:type="dcterms:W3CDTF">2026-09-18T20:37:00Z</dcterms:created>
  <dcterms:modified xsi:type="dcterms:W3CDTF">2026-09-20T08:01:00Z</dcterms:modified>
</cp:coreProperties>
</file>