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Pr="00E933F2" w:rsidRDefault="008A66D2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Help to complete the tasks of this exerci</w:t>
      </w:r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se can be found on the chapter </w:t>
      </w:r>
      <w:proofErr w:type="gramStart"/>
      <w:r w:rsidR="00A2139E" w:rsidRPr="00E933F2">
        <w:rPr>
          <w:rFonts w:ascii="Arial" w:hAnsi="Arial" w:cs="Arial"/>
          <w:sz w:val="28"/>
          <w:szCs w:val="28"/>
          <w:lang w:val="en-US"/>
        </w:rPr>
        <w:t>8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”</w:t>
      </w:r>
      <w:r w:rsidR="00A2139E" w:rsidRPr="00E933F2">
        <w:rPr>
          <w:rFonts w:ascii="Arial" w:hAnsi="Arial" w:cs="Arial"/>
          <w:sz w:val="28"/>
          <w:szCs w:val="28"/>
          <w:lang w:val="en-US"/>
        </w:rPr>
        <w:t>Bugs</w:t>
      </w:r>
      <w:proofErr w:type="gramEnd"/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 and Errors” and chapter 9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“</w:t>
      </w:r>
      <w:r w:rsidR="00A2139E" w:rsidRPr="00E933F2">
        <w:rPr>
          <w:rFonts w:ascii="Arial" w:hAnsi="Arial" w:cs="Arial"/>
          <w:sz w:val="28"/>
          <w:szCs w:val="28"/>
          <w:lang w:val="en-US"/>
        </w:rPr>
        <w:t>Regular Expressions</w:t>
      </w:r>
      <w:r w:rsidRPr="00E933F2">
        <w:rPr>
          <w:rFonts w:ascii="Arial" w:hAnsi="Arial" w:cs="Arial"/>
          <w:sz w:val="28"/>
          <w:szCs w:val="28"/>
          <w:lang w:val="en-US"/>
        </w:rPr>
        <w:t>” of our course book “Eloquent JavaScript” (3</w:t>
      </w:r>
      <w:r w:rsidRPr="00E933F2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edition) by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Marijin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Haverbeke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The aims of the exercise are to learn </w:t>
      </w:r>
      <w:r w:rsidR="00A2139E" w:rsidRPr="00E933F2">
        <w:rPr>
          <w:rFonts w:ascii="Arial" w:hAnsi="Arial" w:cs="Arial"/>
          <w:sz w:val="28"/>
          <w:szCs w:val="28"/>
          <w:lang w:val="en-US"/>
        </w:rPr>
        <w:t>to handle exceptional error situations and to use regular expressions to validate and modify strings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 </w:t>
      </w:r>
    </w:p>
    <w:p w14:paraId="25E8FEEA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Embed your theory answers, drawings, codes, and screenshots directly into this document. Always immediately after the relevant question. Return the document into your return box in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itsLearning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by the deadline.</w:t>
      </w:r>
    </w:p>
    <w:p w14:paraId="76882C59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Remember to give your own assessment when returning this document.</w:t>
      </w:r>
    </w:p>
    <w:p w14:paraId="611A4E43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It’s also recommendable to use Internet sources to supplement the information provided by the course book.</w:t>
      </w:r>
    </w:p>
    <w:p w14:paraId="291A4F38" w14:textId="0F766792" w:rsidR="00837386" w:rsidRPr="00E933F2" w:rsidRDefault="002975B7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maximum number of points you can earn from this exercise is 10 + 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= 1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CF57010" w14:textId="4C700A9B" w:rsidR="00F94675" w:rsidRPr="00E933F2" w:rsidRDefault="005454EB" w:rsidP="00537C81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Tasks:</w:t>
      </w:r>
    </w:p>
    <w:p w14:paraId="45E6D139" w14:textId="62396920" w:rsidR="00A2139E" w:rsidRPr="002E65E4" w:rsidRDefault="006E0FF4" w:rsidP="00A2139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A2139E" w:rsidRPr="00E933F2">
        <w:rPr>
          <w:rFonts w:ascii="Arial" w:hAnsi="Arial" w:cs="Arial"/>
          <w:b/>
          <w:sz w:val="28"/>
          <w:szCs w:val="28"/>
          <w:lang w:val="en-US"/>
        </w:rPr>
        <w:t>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E933F2">
        <w:rPr>
          <w:rFonts w:ascii="Arial" w:hAnsi="Arial" w:cs="Arial"/>
          <w:b/>
          <w:sz w:val="28"/>
          <w:szCs w:val="28"/>
          <w:lang w:val="en-US"/>
        </w:rPr>
        <w:t>Adding error handling into a function.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(</w:t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point)</w:t>
      </w:r>
    </w:p>
    <w:p w14:paraId="584ED924" w14:textId="3F23DE20" w:rsidR="00A2139E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In the practical exercise 2 the task 1 was to program a function </w:t>
      </w:r>
      <w:proofErr w:type="spellStart"/>
      <w:r w:rsidR="00C43A52" w:rsidRPr="00E933F2">
        <w:rPr>
          <w:rFonts w:ascii="Arial" w:hAnsi="Arial" w:cs="Arial"/>
          <w:sz w:val="28"/>
          <w:szCs w:val="28"/>
          <w:lang w:val="en-US"/>
        </w:rPr>
        <w:t>isL</w:t>
      </w:r>
      <w:r w:rsidRPr="00E933F2">
        <w:rPr>
          <w:rFonts w:ascii="Arial" w:hAnsi="Arial" w:cs="Arial"/>
          <w:sz w:val="28"/>
          <w:szCs w:val="28"/>
          <w:lang w:val="en-US"/>
        </w:rPr>
        <w:t>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 The function accepted one argument year.</w:t>
      </w:r>
    </w:p>
    <w:p w14:paraId="133D2A9A" w14:textId="1AF6EBF8" w:rsidR="00B74BC6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this function further so that it can throw two different kinds of </w:t>
      </w:r>
      <w:r w:rsidR="00404C17" w:rsidRPr="00E933F2">
        <w:rPr>
          <w:rFonts w:ascii="Arial" w:hAnsi="Arial" w:cs="Arial"/>
          <w:sz w:val="28"/>
          <w:szCs w:val="28"/>
          <w:lang w:val="en-US"/>
        </w:rPr>
        <w:t>errors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when called incorrectly. If the function is called withou</w:t>
      </w:r>
      <w:r w:rsidR="00404C17" w:rsidRPr="00E933F2">
        <w:rPr>
          <w:rFonts w:ascii="Arial" w:hAnsi="Arial" w:cs="Arial"/>
          <w:sz w:val="28"/>
          <w:szCs w:val="28"/>
          <w:lang w:val="en-US"/>
        </w:rPr>
        <w:t>t a parameter, then an error with a message “Missing argument year error” is thrown. If the function is called with non-integer argument, then an error with a message “</w:t>
      </w:r>
      <w:proofErr w:type="gramStart"/>
      <w:r w:rsidR="00404C17" w:rsidRPr="00E933F2">
        <w:rPr>
          <w:rFonts w:ascii="Arial" w:hAnsi="Arial" w:cs="Arial"/>
          <w:sz w:val="28"/>
          <w:szCs w:val="28"/>
          <w:lang w:val="en-US"/>
        </w:rPr>
        <w:t>Non-integer</w:t>
      </w:r>
      <w:proofErr w:type="gramEnd"/>
      <w:r w:rsidR="00404C17" w:rsidRPr="00E933F2">
        <w:rPr>
          <w:rFonts w:ascii="Arial" w:hAnsi="Arial" w:cs="Arial"/>
          <w:sz w:val="28"/>
          <w:szCs w:val="28"/>
          <w:lang w:val="en-US"/>
        </w:rPr>
        <w:t xml:space="preserve"> argument year error”</w:t>
      </w:r>
      <w:r w:rsidR="00C43A52" w:rsidRPr="00E933F2">
        <w:rPr>
          <w:rFonts w:ascii="Arial" w:hAnsi="Arial" w:cs="Arial"/>
          <w:sz w:val="28"/>
          <w:szCs w:val="28"/>
          <w:lang w:val="en-US"/>
        </w:rPr>
        <w:t xml:space="preserve"> is thrown. In this case, write the try-catch statement inside the function and output the error message on the console.</w:t>
      </w:r>
    </w:p>
    <w:p w14:paraId="74C1557B" w14:textId="37F94F83" w:rsidR="00045506" w:rsidRDefault="0004550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Please note that an argument value 0 should not be considered as an error.</w:t>
      </w:r>
    </w:p>
    <w:p w14:paraId="7616FF2E" w14:textId="4605A799" w:rsidR="005816A4" w:rsidRDefault="00984115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98411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1FB85D1" wp14:editId="4FCF5871">
            <wp:extent cx="16562070" cy="8004810"/>
            <wp:effectExtent l="0" t="0" r="0" b="0"/>
            <wp:docPr id="214093144" name="Kuva 1" descr="Kuva, joka sisältää kohteen kuvakaappaus, teks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144" name="Kuva 1" descr="Kuva, joka sisältää kohteen kuvakaappaus, teksti, ohjelmisto, Multimedi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E3C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FC4CE30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DBC4E9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79C7C1E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06774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1A65CE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461B3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87DF78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585EFA8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852711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5B6A82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162B2C5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29FEDB1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2D73D8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F61DBC3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6B5306D" w14:textId="77777777" w:rsidR="007961A8" w:rsidRPr="00E933F2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394F933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0B60581" w14:textId="291B1ECF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2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1529098C" w14:textId="1ED6264F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above. Change the implementation so that the try-catch is moved to 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an 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The errors are still thrown inside the </w:t>
      </w:r>
      <w:proofErr w:type="spellStart"/>
      <w:r w:rsidR="006C35B7" w:rsidRPr="00E933F2">
        <w:rPr>
          <w:rFonts w:ascii="Arial" w:hAnsi="Arial" w:cs="Arial"/>
          <w:sz w:val="28"/>
          <w:szCs w:val="28"/>
          <w:lang w:val="en-US"/>
        </w:rPr>
        <w:t>isLeapYear</w:t>
      </w:r>
      <w:proofErr w:type="spellEnd"/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operation.</w:t>
      </w:r>
    </w:p>
    <w:p w14:paraId="65F5D48B" w14:textId="4E64B3DE" w:rsidR="007961A8" w:rsidRPr="00E933F2" w:rsidRDefault="00921853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92185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8552664" wp14:editId="25974D2E">
            <wp:extent cx="16562070" cy="8453120"/>
            <wp:effectExtent l="0" t="0" r="0" b="5080"/>
            <wp:docPr id="86331303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1303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875" w14:textId="77777777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DC8F7C9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290060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80C8256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1B3CD43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8D9AEEB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8BE50CB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AD75C35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E55FEF3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59EDD32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67A9932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EAB0DC3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810033C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66296E2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0E0AB92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D05985A" w14:textId="77777777" w:rsidR="00ED61AA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BB1B65E" w14:textId="77777777" w:rsidR="00ED61AA" w:rsidRPr="00E933F2" w:rsidRDefault="00ED61A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48BCDD" w14:textId="2583FC1E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3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Throwing and 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0537AA29" w14:textId="45E3267F" w:rsidR="00F770DB" w:rsidRPr="00E933F2" w:rsidRDefault="00F770DB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566D5A9" w14:textId="6FF5DB18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 and change the implementation so that also throwing the error is done in the 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</w:p>
    <w:p w14:paraId="10E7C860" w14:textId="261E4A77" w:rsidR="002E65E4" w:rsidRPr="00E933F2" w:rsidRDefault="002E65E4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2E65E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31B8D18" wp14:editId="1B6DE6BC">
            <wp:extent cx="16562070" cy="8427720"/>
            <wp:effectExtent l="0" t="0" r="0" b="0"/>
            <wp:docPr id="208452104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104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78D4" w14:textId="536BBE99" w:rsidR="006C35B7" w:rsidRPr="00E933F2" w:rsidRDefault="006C35B7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56D23EC" w14:textId="3BF18618" w:rsidR="006E0FF4" w:rsidRPr="00E933F2" w:rsidRDefault="000556D9" w:rsidP="006E0FF4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4</w:t>
      </w:r>
      <w:r w:rsidR="006E0FF4" w:rsidRPr="00E933F2">
        <w:rPr>
          <w:rFonts w:ascii="Arial" w:hAnsi="Arial" w:cs="Arial"/>
          <w:b/>
          <w:sz w:val="28"/>
          <w:szCs w:val="28"/>
          <w:lang w:val="en-US"/>
        </w:rPr>
        <w:t>.  Error handling best practices. (2 points)</w:t>
      </w:r>
    </w:p>
    <w:p w14:paraId="1707E416" w14:textId="59FEAE61" w:rsidR="006E0FF4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In your operations logic, when should you use if statements and when error handling? Give a justified explanation.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(0,5 points)</w:t>
      </w:r>
    </w:p>
    <w:p w14:paraId="7B0FC895" w14:textId="77777777" w:rsidR="00067369" w:rsidRPr="00E933F2" w:rsidRDefault="00067369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4C5E12F" w14:textId="18D26E70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Use Internet and write yourself a short list of the best practices of JavaScript error handling. (You don’t need elaborate on asynchronous code yet.)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(1 point)</w:t>
      </w:r>
    </w:p>
    <w:p w14:paraId="677BDA28" w14:textId="673902BD" w:rsidR="006E0FF4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Analyze the error handling solutions of the above tasks. What are the benefits and drawbacks? What do the best practices say about them? (0,5 points)</w:t>
      </w:r>
    </w:p>
    <w:p w14:paraId="17B18E06" w14:textId="77777777" w:rsidR="00067369" w:rsidRPr="00067369" w:rsidRDefault="00067369" w:rsidP="0006736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067369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Hyödyt</w:t>
      </w:r>
      <w:proofErr w:type="spellEnd"/>
      <w:r w:rsidRPr="00067369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:</w:t>
      </w:r>
    </w:p>
    <w:p w14:paraId="11A22FA9" w14:textId="77777777" w:rsidR="00067369" w:rsidRPr="00067369" w:rsidRDefault="00067369" w:rsidP="0006736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Virheenkäsittely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mahdollistaa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hallitun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reaktion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odottamattomiin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tilanteisiin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160B11B5" w14:textId="77777777" w:rsidR="00067369" w:rsidRPr="00067369" w:rsidRDefault="00067369" w:rsidP="0006736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Se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auttaa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estämään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sovelluksen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kaatumisen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ja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parantaa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käyttäjäkokemusta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41B2FFC8" w14:textId="77777777" w:rsidR="00067369" w:rsidRPr="00067369" w:rsidRDefault="00067369" w:rsidP="0006736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067369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Haitat</w:t>
      </w:r>
      <w:proofErr w:type="spellEnd"/>
      <w:r w:rsidRPr="00067369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:</w:t>
      </w:r>
    </w:p>
    <w:p w14:paraId="0B0B69E3" w14:textId="77777777" w:rsidR="00067369" w:rsidRPr="00067369" w:rsidRDefault="00067369" w:rsidP="0006736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Virheenkäsittely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voi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tehdä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koodista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monimutkaisempaa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jos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sitä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käytetään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liikaa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tai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epäselvästi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4FE9CEDA" w14:textId="77777777" w:rsidR="00067369" w:rsidRPr="00067369" w:rsidRDefault="00067369" w:rsidP="00067369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Väärin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käytettynä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se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voi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piilottaa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virheitä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ja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vaikeuttaa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vianmääritystä</w:t>
      </w:r>
      <w:proofErr w:type="spellEnd"/>
      <w:r w:rsidRPr="00067369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0F4FE157" w14:textId="77777777" w:rsidR="00067369" w:rsidRPr="00067369" w:rsidRDefault="0006736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FI"/>
        </w:rPr>
      </w:pPr>
    </w:p>
    <w:p w14:paraId="2AD2E07B" w14:textId="77777777" w:rsidR="00C53380" w:rsidRPr="00067369" w:rsidRDefault="00C53380" w:rsidP="00A2139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72EA4BB" w14:textId="17575ACD" w:rsidR="00C53380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5. What are the risks and benefits of error handling in general? Consider this </w:t>
      </w:r>
      <w:proofErr w:type="gramStart"/>
      <w:r w:rsidRPr="00E933F2">
        <w:rPr>
          <w:rFonts w:ascii="Arial" w:hAnsi="Arial" w:cs="Arial"/>
          <w:b/>
          <w:bCs/>
          <w:sz w:val="28"/>
          <w:szCs w:val="28"/>
          <w:lang w:val="en-US"/>
        </w:rPr>
        <w:t>carefully, because</w:t>
      </w:r>
      <w:proofErr w:type="gramEnd"/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 it is very important. (1 point)</w:t>
      </w:r>
    </w:p>
    <w:p w14:paraId="0A071663" w14:textId="3BB2116C" w:rsidR="003B3FA9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95339BF" w14:textId="64C3AF38" w:rsidR="000556D9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="000556D9" w:rsidRPr="00E933F2">
        <w:rPr>
          <w:rFonts w:ascii="Arial" w:hAnsi="Arial" w:cs="Arial"/>
          <w:b/>
          <w:bCs/>
          <w:sz w:val="28"/>
          <w:szCs w:val="28"/>
          <w:lang w:val="en-US"/>
        </w:rPr>
        <w:t>. Justify the existence of regular expressions. Why do we need them? Any drawbacks? (1 point)</w:t>
      </w:r>
    </w:p>
    <w:p w14:paraId="3525907B" w14:textId="77777777" w:rsidR="00034EDA" w:rsidRPr="00E933F2" w:rsidRDefault="00034ED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BBAE1C7" w14:textId="0854D3F1" w:rsidR="00034EDA" w:rsidRPr="00E933F2" w:rsidRDefault="00C53380" w:rsidP="00034EDA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fr-FR"/>
        </w:rPr>
      </w:pPr>
      <w:r w:rsidRPr="00E933F2">
        <w:rPr>
          <w:rFonts w:ascii="Arial" w:hAnsi="Arial" w:cs="Arial"/>
          <w:b/>
          <w:sz w:val="28"/>
          <w:szCs w:val="28"/>
          <w:lang w:val="fr-FR"/>
        </w:rPr>
        <w:t>7</w:t>
      </w:r>
      <w:r w:rsidR="00045506" w:rsidRPr="00E933F2">
        <w:rPr>
          <w:rFonts w:ascii="Arial" w:hAnsi="Arial" w:cs="Arial"/>
          <w:b/>
          <w:sz w:val="28"/>
          <w:szCs w:val="28"/>
          <w:lang w:val="fr-FR"/>
        </w:rPr>
        <w:t xml:space="preserve">. 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>Understanding the functioning of regular expressions.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 xml:space="preserve"> (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 xml:space="preserve">4 * 0,5 = 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>2 points)</w:t>
      </w:r>
    </w:p>
    <w:p w14:paraId="7B748886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lastRenderedPageBreak/>
        <w:t>Explain shortly:</w:t>
      </w:r>
    </w:p>
    <w:p w14:paraId="40A678FC" w14:textId="5D42CB9E" w:rsidR="00034EDA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How regular expressions consume their input?</w:t>
      </w:r>
      <w:r w:rsidR="00730189" w:rsidRPr="00E933F2">
        <w:rPr>
          <w:rFonts w:ascii="Arial" w:hAnsi="Arial" w:cs="Arial"/>
          <w:sz w:val="28"/>
          <w:szCs w:val="28"/>
          <w:lang w:val="en-US"/>
        </w:rPr>
        <w:t xml:space="preserve"> (What is the mechanism of matching?)</w:t>
      </w:r>
    </w:p>
    <w:p w14:paraId="1FE87A76" w14:textId="4B509EAD" w:rsidR="005E26B1" w:rsidRPr="005E26B1" w:rsidRDefault="005E26B1" w:rsidP="00034EDA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5E26B1">
        <w:rPr>
          <w:rFonts w:ascii="Arial" w:hAnsi="Arial" w:cs="Arial"/>
          <w:color w:val="FF0000"/>
          <w:sz w:val="28"/>
          <w:szCs w:val="28"/>
        </w:rPr>
        <w:t>Säännölliset lausekkeet (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regular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expressions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 xml:space="preserve">) käyvät läpi syötteensä tietyn säännön mukaisesti. Ne vertaavat säännöllistä lauseketta syötteen eri osiin ja yrittävät löytää vastaavuutta.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Matching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>-mekanismi tarkoittaa sitä prosessia, jossa säännöllinen lauseke vertaillaan syötteen kanssa, ja jos se löytää vastaavuuden, se ilmoitetaan tai tallennetaan. Tämä mahdollistaa esimerkiksi tietyn kuvion tai merkkijonon löytämisen suuremmasta tekstimassasta.</w:t>
      </w:r>
    </w:p>
    <w:p w14:paraId="4D7C4293" w14:textId="77777777" w:rsidR="00034EDA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What do parentheses around any part of the regular expression cause?</w:t>
      </w:r>
    </w:p>
    <w:p w14:paraId="7F40926C" w14:textId="0DE51E7F" w:rsidR="005E26B1" w:rsidRDefault="005E26B1" w:rsidP="00034EDA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5E26B1">
        <w:rPr>
          <w:rFonts w:ascii="Arial" w:hAnsi="Arial" w:cs="Arial"/>
          <w:color w:val="FF0000"/>
          <w:sz w:val="28"/>
          <w:szCs w:val="28"/>
        </w:rPr>
        <w:t>Sulkeet säännöllisen lausekkeen osan ympärillä merkitsevät ryhmää, mikä vaikuttaa siihen, miten lauseke sovitetaan syötteeseen ja miten siihen viitataan myöhemmin. Ryhmän käyttö mahdollistaa esimerkiksi tietyn osan merkityksen yhdistämisen tai toistamisen.</w:t>
      </w:r>
    </w:p>
    <w:p w14:paraId="2BF2665A" w14:textId="77777777" w:rsidR="005E26B1" w:rsidRPr="005E26B1" w:rsidRDefault="005E26B1" w:rsidP="00034EDA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3312D1E0" w14:textId="77777777" w:rsidR="00034EDA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What is the difference between lazy matching and greedy matching in regular expressions?</w:t>
      </w:r>
    </w:p>
    <w:p w14:paraId="5A7A8DBB" w14:textId="77777777" w:rsidR="005E26B1" w:rsidRPr="005E26B1" w:rsidRDefault="005E26B1" w:rsidP="005E26B1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Laiska (lazy)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ja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ahne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(greedy)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sovitus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säännöllisissä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lausekkeissa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viittaavat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siihen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miten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lauseke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yrittää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sovittaa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syötettä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2A9C328D" w14:textId="77777777" w:rsidR="005E26B1" w:rsidRPr="005E26B1" w:rsidRDefault="005E26B1" w:rsidP="005E26B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 xml:space="preserve">Ahne </w:t>
      </w:r>
      <w:proofErr w:type="spellStart"/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sovitus</w:t>
      </w:r>
      <w:proofErr w:type="spellEnd"/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 xml:space="preserve"> (greedy matching):</w:t>
      </w:r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Yrittää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sovittaa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mahdollisimman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pitkän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osan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syötteestä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mikäli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se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täyttää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lausekkeen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ehdot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454C091D" w14:textId="77777777" w:rsidR="005E26B1" w:rsidRPr="005E26B1" w:rsidRDefault="005E26B1" w:rsidP="005E26B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 xml:space="preserve">Laiska </w:t>
      </w:r>
      <w:proofErr w:type="spellStart"/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sovitus</w:t>
      </w:r>
      <w:proofErr w:type="spellEnd"/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 xml:space="preserve"> (lazy matching):</w:t>
      </w:r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Yrittää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sovittaa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mahdollisimman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lyhyen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osan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syötteestä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mikäli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se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täyttää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lausekkeen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ehdot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5B9B91CF" w14:textId="3219E779" w:rsidR="005E26B1" w:rsidRPr="005E26B1" w:rsidRDefault="005E26B1" w:rsidP="00034EDA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FI"/>
        </w:rPr>
      </w:pP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Esimerkiksi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jos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käyt</w:t>
      </w:r>
      <w:r w:rsidRPr="005E26B1">
        <w:rPr>
          <w:rFonts w:ascii="Arial" w:hAnsi="Arial" w:cs="Arial"/>
          <w:color w:val="FF0000"/>
          <w:sz w:val="28"/>
          <w:szCs w:val="28"/>
        </w:rPr>
        <w:t>tä</w:t>
      </w:r>
      <w:r>
        <w:rPr>
          <w:rFonts w:ascii="Arial" w:hAnsi="Arial" w:cs="Arial"/>
          <w:color w:val="FF0000"/>
          <w:sz w:val="28"/>
          <w:szCs w:val="28"/>
        </w:rPr>
        <w:t>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lauseketta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r w:rsidRPr="005E26B1">
        <w:rPr>
          <w:rFonts w:ascii="Arial" w:hAnsi="Arial" w:cs="Arial"/>
          <w:b/>
          <w:bCs/>
          <w:color w:val="FF0000"/>
          <w:sz w:val="28"/>
          <w:szCs w:val="28"/>
          <w:lang w:val="en-FI"/>
        </w:rPr>
        <w:t>a.*b</w:t>
      </w:r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ahneesti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se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voisi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sovittaa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koko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välillä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olevan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osan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joka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alkaa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'a'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ja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päättyy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'b'.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Laiskassa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sovituksessa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se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yrittäisi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löytää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mahdollisimman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pienen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osan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,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joka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täyttää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 xml:space="preserve">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ehdot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FI"/>
        </w:rPr>
        <w:t>.</w:t>
      </w:r>
    </w:p>
    <w:p w14:paraId="740A5B5C" w14:textId="77777777" w:rsidR="00034EDA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d. When do you need to use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constructor like new </w:t>
      </w:r>
      <w:proofErr w:type="spellStart"/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933F2">
        <w:rPr>
          <w:rFonts w:ascii="Arial" w:hAnsi="Arial" w:cs="Arial"/>
          <w:sz w:val="28"/>
          <w:szCs w:val="28"/>
          <w:lang w:val="en-US"/>
        </w:rPr>
        <w:t>) instead of regular expression literal like / /?</w:t>
      </w:r>
    </w:p>
    <w:p w14:paraId="13A47059" w14:textId="36890BEE" w:rsidR="005E26B1" w:rsidRPr="005E26B1" w:rsidRDefault="005E26B1" w:rsidP="005E26B1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RegExp-konstruktoria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 xml:space="preserve"> (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new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5E26B1">
        <w:rPr>
          <w:rFonts w:ascii="Arial" w:hAnsi="Arial" w:cs="Arial"/>
          <w:color w:val="FF0000"/>
          <w:sz w:val="28"/>
          <w:szCs w:val="28"/>
        </w:rPr>
        <w:t>RegExp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5E26B1">
        <w:rPr>
          <w:rFonts w:ascii="Arial" w:hAnsi="Arial" w:cs="Arial"/>
          <w:color w:val="FF0000"/>
          <w:sz w:val="28"/>
          <w:szCs w:val="28"/>
        </w:rPr>
        <w:t xml:space="preserve">)) tarvitaan silloin, kun säännöllisen lausekkeen arvo ei ole tiedossa ennen ohjelman suoritusta, vaan se luodaan dynaamisesti. Toisin sanoen, jos haluat rakentaa säännöllisen lausekkeen merkkijonosta tai muista muuttujista ohjelman aikana, käytät </w:t>
      </w:r>
      <w:proofErr w:type="spellStart"/>
      <w:r w:rsidRPr="005E26B1">
        <w:rPr>
          <w:rFonts w:ascii="Arial" w:hAnsi="Arial" w:cs="Arial"/>
          <w:color w:val="FF0000"/>
          <w:sz w:val="28"/>
          <w:szCs w:val="28"/>
        </w:rPr>
        <w:t>RegExp-konstruktoria</w:t>
      </w:r>
      <w:proofErr w:type="spellEnd"/>
      <w:r w:rsidRPr="005E26B1">
        <w:rPr>
          <w:rFonts w:ascii="Arial" w:hAnsi="Arial" w:cs="Arial"/>
          <w:color w:val="FF0000"/>
          <w:sz w:val="28"/>
          <w:szCs w:val="28"/>
        </w:rPr>
        <w:t>.</w:t>
      </w:r>
    </w:p>
    <w:p w14:paraId="6C41CFB8" w14:textId="2676CC51" w:rsidR="005E26B1" w:rsidRDefault="005E26B1" w:rsidP="005E26B1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5E26B1">
        <w:rPr>
          <w:rFonts w:ascii="Arial" w:hAnsi="Arial" w:cs="Arial"/>
          <w:color w:val="FF0000"/>
          <w:sz w:val="28"/>
          <w:szCs w:val="28"/>
          <w:lang w:val="en-US"/>
        </w:rPr>
        <w:t>Esimerkki</w:t>
      </w:r>
      <w:proofErr w:type="spellEnd"/>
      <w:r w:rsidRPr="005E26B1">
        <w:rPr>
          <w:rFonts w:ascii="Arial" w:hAnsi="Arial" w:cs="Arial"/>
          <w:color w:val="FF0000"/>
          <w:sz w:val="28"/>
          <w:szCs w:val="28"/>
          <w:lang w:val="en-US"/>
        </w:rPr>
        <w:t>:</w:t>
      </w:r>
    </w:p>
    <w:p w14:paraId="7714FFAB" w14:textId="77777777" w:rsidR="005E26B1" w:rsidRPr="005E26B1" w:rsidRDefault="005E26B1" w:rsidP="005E26B1">
      <w:pPr>
        <w:spacing w:line="360" w:lineRule="auto"/>
        <w:jc w:val="both"/>
        <w:rPr>
          <w:rFonts w:ascii="Arial" w:hAnsi="Arial" w:cs="Arial"/>
          <w:color w:val="0070C0"/>
          <w:sz w:val="28"/>
          <w:szCs w:val="28"/>
        </w:rPr>
      </w:pP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var</w:t>
      </w:r>
      <w:proofErr w:type="spellEnd"/>
      <w:r w:rsidRPr="005E26B1"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patternString</w:t>
      </w:r>
      <w:proofErr w:type="spellEnd"/>
      <w:r w:rsidRPr="005E26B1">
        <w:rPr>
          <w:rFonts w:ascii="Arial" w:hAnsi="Arial" w:cs="Arial"/>
          <w:color w:val="0070C0"/>
          <w:sz w:val="28"/>
          <w:szCs w:val="28"/>
        </w:rPr>
        <w:t xml:space="preserve"> = "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ab+c</w:t>
      </w:r>
      <w:proofErr w:type="spellEnd"/>
      <w:r w:rsidRPr="005E26B1">
        <w:rPr>
          <w:rFonts w:ascii="Arial" w:hAnsi="Arial" w:cs="Arial"/>
          <w:color w:val="0070C0"/>
          <w:sz w:val="28"/>
          <w:szCs w:val="28"/>
        </w:rPr>
        <w:t>";</w:t>
      </w:r>
    </w:p>
    <w:p w14:paraId="7BA1402C" w14:textId="77777777" w:rsidR="005E26B1" w:rsidRPr="005E26B1" w:rsidRDefault="005E26B1" w:rsidP="005E26B1">
      <w:pPr>
        <w:spacing w:line="360" w:lineRule="auto"/>
        <w:jc w:val="both"/>
        <w:rPr>
          <w:rFonts w:ascii="Arial" w:hAnsi="Arial" w:cs="Arial"/>
          <w:color w:val="0070C0"/>
          <w:sz w:val="28"/>
          <w:szCs w:val="28"/>
        </w:rPr>
      </w:pP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var</w:t>
      </w:r>
      <w:proofErr w:type="spellEnd"/>
      <w:r w:rsidRPr="005E26B1"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regexLiteral</w:t>
      </w:r>
      <w:proofErr w:type="spellEnd"/>
      <w:r w:rsidRPr="005E26B1">
        <w:rPr>
          <w:rFonts w:ascii="Arial" w:hAnsi="Arial" w:cs="Arial"/>
          <w:color w:val="0070C0"/>
          <w:sz w:val="28"/>
          <w:szCs w:val="28"/>
        </w:rPr>
        <w:t xml:space="preserve"> = /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</w:rPr>
        <w:t>ab+c</w:t>
      </w:r>
      <w:proofErr w:type="spellEnd"/>
      <w:proofErr w:type="gramStart"/>
      <w:r w:rsidRPr="005E26B1">
        <w:rPr>
          <w:rFonts w:ascii="Arial" w:hAnsi="Arial" w:cs="Arial"/>
          <w:color w:val="0070C0"/>
          <w:sz w:val="28"/>
          <w:szCs w:val="28"/>
        </w:rPr>
        <w:t>/;  /</w:t>
      </w:r>
      <w:proofErr w:type="gramEnd"/>
      <w:r w:rsidRPr="005E26B1">
        <w:rPr>
          <w:rFonts w:ascii="Arial" w:hAnsi="Arial" w:cs="Arial"/>
          <w:color w:val="0070C0"/>
          <w:sz w:val="28"/>
          <w:szCs w:val="28"/>
        </w:rPr>
        <w:t>/ Tämä on säännöllinen lauseke kirjoitettuna suoraan koodiin</w:t>
      </w:r>
    </w:p>
    <w:p w14:paraId="5FE6F6BA" w14:textId="7427DE54" w:rsidR="005E26B1" w:rsidRDefault="005E26B1" w:rsidP="005E26B1">
      <w:pPr>
        <w:spacing w:line="360" w:lineRule="auto"/>
        <w:jc w:val="both"/>
        <w:rPr>
          <w:rFonts w:ascii="Arial" w:hAnsi="Arial" w:cs="Arial"/>
          <w:color w:val="0070C0"/>
          <w:sz w:val="28"/>
          <w:szCs w:val="28"/>
          <w:lang w:val="en-US"/>
        </w:rPr>
      </w:pPr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var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regexConstructor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 = new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RegExp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(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patternString</w:t>
      </w:r>
      <w:proofErr w:type="spellEnd"/>
      <w:proofErr w:type="gram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);  /</w:t>
      </w:r>
      <w:proofErr w:type="gram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/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Tämä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luo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säännöllisen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lausekkeen</w:t>
      </w:r>
      <w:proofErr w:type="spellEnd"/>
      <w:r w:rsidRPr="005E26B1">
        <w:rPr>
          <w:rFonts w:ascii="Arial" w:hAnsi="Arial" w:cs="Arial"/>
          <w:color w:val="0070C0"/>
          <w:sz w:val="28"/>
          <w:szCs w:val="28"/>
          <w:lang w:val="en-US"/>
        </w:rPr>
        <w:t xml:space="preserve"> </w:t>
      </w:r>
      <w:proofErr w:type="spellStart"/>
      <w:r w:rsidRPr="005E26B1">
        <w:rPr>
          <w:rFonts w:ascii="Arial" w:hAnsi="Arial" w:cs="Arial"/>
          <w:color w:val="0070C0"/>
          <w:sz w:val="28"/>
          <w:szCs w:val="28"/>
          <w:lang w:val="en-US"/>
        </w:rPr>
        <w:t>dynaamisesti</w:t>
      </w:r>
      <w:proofErr w:type="spellEnd"/>
    </w:p>
    <w:p w14:paraId="50F825F8" w14:textId="2276D05E" w:rsidR="005E26B1" w:rsidRPr="005E26B1" w:rsidRDefault="005E26B1" w:rsidP="005E26B1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5E26B1">
        <w:rPr>
          <w:rFonts w:ascii="Arial" w:hAnsi="Arial" w:cs="Arial"/>
          <w:color w:val="FF0000"/>
          <w:sz w:val="28"/>
          <w:szCs w:val="28"/>
        </w:rPr>
        <w:t>Jos säännöllisen lausekkeen arvo tiedetään jo koodin kirjoitusvaiheessa, voit käyttää suoraa säännöllisen lausekkeen kirjallista muotoa (</w:t>
      </w:r>
      <w:r w:rsidRPr="005E26B1">
        <w:rPr>
          <w:rFonts w:ascii="Arial" w:hAnsi="Arial" w:cs="Arial"/>
          <w:b/>
          <w:bCs/>
          <w:color w:val="FF0000"/>
          <w:sz w:val="28"/>
          <w:szCs w:val="28"/>
        </w:rPr>
        <w:t>/ /</w:t>
      </w:r>
      <w:r w:rsidRPr="005E26B1">
        <w:rPr>
          <w:rFonts w:ascii="Arial" w:hAnsi="Arial" w:cs="Arial"/>
          <w:color w:val="FF0000"/>
          <w:sz w:val="28"/>
          <w:szCs w:val="28"/>
        </w:rPr>
        <w:t>). Tämä on yleensä suositeltavaa, kun mahdollista, koska se on lyhyempi ja luettavampi.</w:t>
      </w:r>
    </w:p>
    <w:p w14:paraId="1BD4DF24" w14:textId="5119A2C2" w:rsidR="00F94675" w:rsidRPr="00E933F2" w:rsidRDefault="00A32D67" w:rsidP="00F94675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5E26B1">
        <w:rPr>
          <w:rFonts w:ascii="Arial" w:hAnsi="Arial" w:cs="Arial"/>
          <w:sz w:val="28"/>
          <w:szCs w:val="28"/>
        </w:rPr>
        <w:br w:type="page"/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lastRenderedPageBreak/>
        <w:t>8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F1A36" w:rsidRPr="00E933F2">
        <w:rPr>
          <w:rFonts w:ascii="Arial" w:hAnsi="Arial" w:cs="Arial"/>
          <w:b/>
          <w:sz w:val="28"/>
          <w:szCs w:val="28"/>
          <w:lang w:val="en-US"/>
        </w:rPr>
        <w:t>Using regular expressions.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 xml:space="preserve"> (2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 point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>s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6104A88D" w14:textId="703E1336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a function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buildRegisterNumber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so that it can throw two different kinds of errors when called with incorrect argument values. The function takes two arguments: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letters” is thrown.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digits” is thrown. </w:t>
      </w:r>
      <w:r w:rsidR="00F1089F" w:rsidRPr="00E933F2">
        <w:rPr>
          <w:rFonts w:ascii="Arial" w:hAnsi="Arial" w:cs="Arial"/>
          <w:sz w:val="28"/>
          <w:szCs w:val="28"/>
          <w:lang w:val="en-US"/>
        </w:rPr>
        <w:t>In case the arguments are valid, then a valid register number is returned.</w:t>
      </w:r>
    </w:p>
    <w:p w14:paraId="71E81A60" w14:textId="7048D2C0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Use regular expressions to validate the argument values.</w:t>
      </w:r>
    </w:p>
    <w:p w14:paraId="5F12D5D9" w14:textId="1C3B28EF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Let’s agree that a valid </w:t>
      </w:r>
      <w:r w:rsidR="007D1EFB" w:rsidRPr="00E933F2">
        <w:rPr>
          <w:rFonts w:ascii="Arial" w:hAnsi="Arial" w:cs="Arial"/>
          <w:sz w:val="28"/>
          <w:szCs w:val="28"/>
          <w:lang w:val="en-US"/>
        </w:rPr>
        <w:t>register number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r w:rsidR="007D1EFB" w:rsidRPr="00E933F2">
        <w:rPr>
          <w:rFonts w:ascii="Arial" w:hAnsi="Arial" w:cs="Arial"/>
          <w:sz w:val="28"/>
          <w:szCs w:val="28"/>
          <w:lang w:val="en-US"/>
        </w:rPr>
        <w:t xml:space="preserve">obeys the following </w:t>
      </w:r>
      <w:proofErr w:type="gramStart"/>
      <w:r w:rsidR="007D1EFB" w:rsidRPr="00E933F2">
        <w:rPr>
          <w:rFonts w:ascii="Arial" w:hAnsi="Arial" w:cs="Arial"/>
          <w:sz w:val="28"/>
          <w:szCs w:val="28"/>
          <w:lang w:val="en-US"/>
        </w:rPr>
        <w:t>rules</w:t>
      </w:r>
      <w:proofErr w:type="gramEnd"/>
    </w:p>
    <w:p w14:paraId="1A28677E" w14:textId="41676A3B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two to three uppercase letters before a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5E8CD4AB" w14:textId="5BC791D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letter W is not </w:t>
      </w:r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allowed</w:t>
      </w:r>
      <w:proofErr w:type="gramEnd"/>
    </w:p>
    <w:p w14:paraId="5D741D48" w14:textId="7BC0FA27" w:rsidR="00A01B67" w:rsidRPr="00E933F2" w:rsidRDefault="00A01B67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 dash</w:t>
      </w:r>
    </w:p>
    <w:p w14:paraId="33666F1A" w14:textId="249E0E06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one to three digits after the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1231D5C5" w14:textId="781F0F5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no leading zeros are allowed (no zeros before first non-zero digit)</w:t>
      </w:r>
    </w:p>
    <w:p w14:paraId="46A0B67B" w14:textId="77777777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E8556CA" w14:textId="1ED59E8D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valid register numbers:</w:t>
      </w:r>
    </w:p>
    <w:p w14:paraId="55A0AE78" w14:textId="359BFDDC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AX-12</w:t>
      </w:r>
    </w:p>
    <w:p w14:paraId="10520524" w14:textId="29102E22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UUI-6</w:t>
      </w:r>
    </w:p>
    <w:p w14:paraId="0FE04051" w14:textId="16FC4D5A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GFS-200</w:t>
      </w:r>
    </w:p>
    <w:p w14:paraId="6CC6857F" w14:textId="6830450B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invalid register numbers:</w:t>
      </w:r>
    </w:p>
    <w:p w14:paraId="04303BC0" w14:textId="0D6F94E4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X-100</w:t>
      </w:r>
    </w:p>
    <w:p w14:paraId="4970F4E3" w14:textId="0CAF9BF0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YUT-020</w:t>
      </w:r>
    </w:p>
    <w:p w14:paraId="6ACE2F71" w14:textId="07A53BCD" w:rsidR="004D201F" w:rsidRDefault="004D201F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WWW-100</w:t>
      </w:r>
    </w:p>
    <w:p w14:paraId="4BEFE57F" w14:textId="2E73020B" w:rsidR="005E26B1" w:rsidRPr="00E933F2" w:rsidRDefault="005E26B1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5E26B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0D222E3A" wp14:editId="73540C75">
            <wp:extent cx="16051865" cy="10860016"/>
            <wp:effectExtent l="0" t="0" r="7620" b="0"/>
            <wp:docPr id="140073777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777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1865" cy="108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B1" w:rsidRPr="00E933F2" w:rsidSect="006C3CD5">
      <w:headerReference w:type="default" r:id="rId14"/>
      <w:pgSz w:w="28350" w:h="31525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42E1" w14:textId="77777777" w:rsidR="00C8012A" w:rsidRDefault="00C8012A" w:rsidP="00DD0482">
      <w:pPr>
        <w:spacing w:after="0" w:line="240" w:lineRule="auto"/>
      </w:pPr>
      <w:r>
        <w:separator/>
      </w:r>
    </w:p>
  </w:endnote>
  <w:endnote w:type="continuationSeparator" w:id="0">
    <w:p w14:paraId="1EF2BBC8" w14:textId="77777777" w:rsidR="00C8012A" w:rsidRDefault="00C8012A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6A4" w14:textId="77777777" w:rsidR="00C8012A" w:rsidRDefault="00C8012A" w:rsidP="00DD0482">
      <w:pPr>
        <w:spacing w:after="0" w:line="240" w:lineRule="auto"/>
      </w:pPr>
      <w:r>
        <w:separator/>
      </w:r>
    </w:p>
  </w:footnote>
  <w:footnote w:type="continuationSeparator" w:id="0">
    <w:p w14:paraId="4541BB61" w14:textId="77777777" w:rsidR="00C8012A" w:rsidRDefault="00C8012A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Yltunniste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Yltunniste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Yltunniste"/>
      <w:rPr>
        <w:lang w:val="en-US"/>
      </w:rPr>
    </w:pP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165EB"/>
    <w:multiLevelType w:val="multilevel"/>
    <w:tmpl w:val="4D6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5363"/>
    <w:multiLevelType w:val="multilevel"/>
    <w:tmpl w:val="A81E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19052">
    <w:abstractNumId w:val="3"/>
  </w:num>
  <w:num w:numId="2" w16cid:durableId="787964917">
    <w:abstractNumId w:val="5"/>
  </w:num>
  <w:num w:numId="3" w16cid:durableId="1774667876">
    <w:abstractNumId w:val="0"/>
  </w:num>
  <w:num w:numId="4" w16cid:durableId="932007012">
    <w:abstractNumId w:val="6"/>
  </w:num>
  <w:num w:numId="5" w16cid:durableId="1292713972">
    <w:abstractNumId w:val="2"/>
  </w:num>
  <w:num w:numId="6" w16cid:durableId="1765301435">
    <w:abstractNumId w:val="1"/>
  </w:num>
  <w:num w:numId="7" w16cid:durableId="93293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1DF7"/>
    <w:rsid w:val="00022D6F"/>
    <w:rsid w:val="000307E0"/>
    <w:rsid w:val="0003369D"/>
    <w:rsid w:val="00034EDA"/>
    <w:rsid w:val="00045506"/>
    <w:rsid w:val="0005254A"/>
    <w:rsid w:val="000556D9"/>
    <w:rsid w:val="00067369"/>
    <w:rsid w:val="00073E0A"/>
    <w:rsid w:val="00091744"/>
    <w:rsid w:val="00092DE1"/>
    <w:rsid w:val="000E54EA"/>
    <w:rsid w:val="000F02E9"/>
    <w:rsid w:val="000F4E53"/>
    <w:rsid w:val="00104530"/>
    <w:rsid w:val="00135D8F"/>
    <w:rsid w:val="0016055E"/>
    <w:rsid w:val="00185A6C"/>
    <w:rsid w:val="001C16BD"/>
    <w:rsid w:val="00215649"/>
    <w:rsid w:val="00260D94"/>
    <w:rsid w:val="00266A4F"/>
    <w:rsid w:val="002975B7"/>
    <w:rsid w:val="002B1F6E"/>
    <w:rsid w:val="002C5887"/>
    <w:rsid w:val="002E134D"/>
    <w:rsid w:val="002E65E4"/>
    <w:rsid w:val="0030116D"/>
    <w:rsid w:val="00303492"/>
    <w:rsid w:val="00316D8E"/>
    <w:rsid w:val="003A38F1"/>
    <w:rsid w:val="003B3FA9"/>
    <w:rsid w:val="003C6FFB"/>
    <w:rsid w:val="003D6916"/>
    <w:rsid w:val="003E0B76"/>
    <w:rsid w:val="003F0A47"/>
    <w:rsid w:val="00404C17"/>
    <w:rsid w:val="00410B89"/>
    <w:rsid w:val="00431433"/>
    <w:rsid w:val="00481437"/>
    <w:rsid w:val="004868A2"/>
    <w:rsid w:val="00493761"/>
    <w:rsid w:val="004B53E7"/>
    <w:rsid w:val="004D201F"/>
    <w:rsid w:val="004E31D5"/>
    <w:rsid w:val="004E62B2"/>
    <w:rsid w:val="0050177A"/>
    <w:rsid w:val="005170D9"/>
    <w:rsid w:val="00537C81"/>
    <w:rsid w:val="005454EB"/>
    <w:rsid w:val="00550FF4"/>
    <w:rsid w:val="0055229B"/>
    <w:rsid w:val="00566680"/>
    <w:rsid w:val="00574839"/>
    <w:rsid w:val="005816A4"/>
    <w:rsid w:val="00582EA8"/>
    <w:rsid w:val="00586051"/>
    <w:rsid w:val="005A1561"/>
    <w:rsid w:val="005B00CD"/>
    <w:rsid w:val="005B3849"/>
    <w:rsid w:val="005E26B1"/>
    <w:rsid w:val="005E4AAB"/>
    <w:rsid w:val="00602F1B"/>
    <w:rsid w:val="006059DE"/>
    <w:rsid w:val="00626352"/>
    <w:rsid w:val="00631694"/>
    <w:rsid w:val="006A6F7D"/>
    <w:rsid w:val="006C35B7"/>
    <w:rsid w:val="006C3CD5"/>
    <w:rsid w:val="006E0FF4"/>
    <w:rsid w:val="007016A8"/>
    <w:rsid w:val="00725600"/>
    <w:rsid w:val="0072708B"/>
    <w:rsid w:val="00730189"/>
    <w:rsid w:val="00750857"/>
    <w:rsid w:val="0077100F"/>
    <w:rsid w:val="007961A8"/>
    <w:rsid w:val="007A01D1"/>
    <w:rsid w:val="007B4883"/>
    <w:rsid w:val="007B5E07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21853"/>
    <w:rsid w:val="00946105"/>
    <w:rsid w:val="00972A42"/>
    <w:rsid w:val="00981A24"/>
    <w:rsid w:val="00984115"/>
    <w:rsid w:val="009A34D7"/>
    <w:rsid w:val="009B2C19"/>
    <w:rsid w:val="009F228E"/>
    <w:rsid w:val="009F2E65"/>
    <w:rsid w:val="009F4503"/>
    <w:rsid w:val="00A01B67"/>
    <w:rsid w:val="00A2139E"/>
    <w:rsid w:val="00A32D67"/>
    <w:rsid w:val="00A6323C"/>
    <w:rsid w:val="00AC4648"/>
    <w:rsid w:val="00AF0658"/>
    <w:rsid w:val="00B06AE3"/>
    <w:rsid w:val="00B548B9"/>
    <w:rsid w:val="00B667EE"/>
    <w:rsid w:val="00B74BC6"/>
    <w:rsid w:val="00BA0118"/>
    <w:rsid w:val="00BA22C7"/>
    <w:rsid w:val="00BB58F0"/>
    <w:rsid w:val="00BE482C"/>
    <w:rsid w:val="00C034BE"/>
    <w:rsid w:val="00C12362"/>
    <w:rsid w:val="00C30507"/>
    <w:rsid w:val="00C43A52"/>
    <w:rsid w:val="00C53380"/>
    <w:rsid w:val="00C542E6"/>
    <w:rsid w:val="00C60AAD"/>
    <w:rsid w:val="00C76B77"/>
    <w:rsid w:val="00C8012A"/>
    <w:rsid w:val="00CC2A7C"/>
    <w:rsid w:val="00CC2BE7"/>
    <w:rsid w:val="00D07A8E"/>
    <w:rsid w:val="00D319B2"/>
    <w:rsid w:val="00D51E87"/>
    <w:rsid w:val="00D86335"/>
    <w:rsid w:val="00DB2BFE"/>
    <w:rsid w:val="00DB354A"/>
    <w:rsid w:val="00DD0482"/>
    <w:rsid w:val="00DE0A50"/>
    <w:rsid w:val="00DE1E6C"/>
    <w:rsid w:val="00DE74AD"/>
    <w:rsid w:val="00DF2258"/>
    <w:rsid w:val="00E01696"/>
    <w:rsid w:val="00E01B25"/>
    <w:rsid w:val="00E0403F"/>
    <w:rsid w:val="00E6348F"/>
    <w:rsid w:val="00E933F2"/>
    <w:rsid w:val="00ED235D"/>
    <w:rsid w:val="00ED61AA"/>
    <w:rsid w:val="00EE4D12"/>
    <w:rsid w:val="00F05096"/>
    <w:rsid w:val="00F1089F"/>
    <w:rsid w:val="00F35809"/>
    <w:rsid w:val="00F770DB"/>
    <w:rsid w:val="00F929E2"/>
    <w:rsid w:val="00F94675"/>
    <w:rsid w:val="00F962B6"/>
    <w:rsid w:val="00FB466E"/>
    <w:rsid w:val="00FD4435"/>
    <w:rsid w:val="00FF178B"/>
    <w:rsid w:val="00FF1A36"/>
    <w:rsid w:val="00FF20E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aliWWW">
    <w:name w:val="Normal (Web)"/>
    <w:basedOn w:val="Normaali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16</cp:revision>
  <cp:lastPrinted>2023-11-12T13:18:00Z</cp:lastPrinted>
  <dcterms:created xsi:type="dcterms:W3CDTF">2022-02-03T22:23:00Z</dcterms:created>
  <dcterms:modified xsi:type="dcterms:W3CDTF">2023-11-12T13:23:00Z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